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4" w:rsidRDefault="00903F68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1752600" cy="16045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- Opstina Niska Banj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126" cy="16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EE7E38" w:rsidRDefault="00C32884" w:rsidP="00C32884">
      <w:pPr>
        <w:jc w:val="center"/>
        <w:rPr>
          <w:b/>
          <w:sz w:val="28"/>
          <w:szCs w:val="28"/>
        </w:rPr>
      </w:pPr>
      <w:r w:rsidRPr="00EE7E38">
        <w:rPr>
          <w:b/>
          <w:sz w:val="28"/>
          <w:szCs w:val="28"/>
        </w:rPr>
        <w:t>ГРАД НИШ</w:t>
      </w:r>
    </w:p>
    <w:p w:rsidR="00C32884" w:rsidRPr="00EE7E38" w:rsidRDefault="00C32884" w:rsidP="00C32884">
      <w:pPr>
        <w:jc w:val="center"/>
        <w:rPr>
          <w:b/>
          <w:sz w:val="28"/>
          <w:szCs w:val="28"/>
        </w:rPr>
      </w:pPr>
    </w:p>
    <w:p w:rsidR="00C32884" w:rsidRPr="00903F68" w:rsidRDefault="00C32884" w:rsidP="00C32884">
      <w:pPr>
        <w:jc w:val="center"/>
        <w:rPr>
          <w:b/>
          <w:lang w:val="sr-Cyrl-RS"/>
        </w:rPr>
      </w:pPr>
      <w:r w:rsidRPr="00EE7E38">
        <w:rPr>
          <w:b/>
          <w:sz w:val="28"/>
          <w:szCs w:val="28"/>
        </w:rPr>
        <w:t xml:space="preserve">ГРАДСКА ОПШТИНА </w:t>
      </w:r>
      <w:r w:rsidR="00903F68" w:rsidRPr="00EE7E38">
        <w:rPr>
          <w:b/>
          <w:sz w:val="28"/>
          <w:szCs w:val="28"/>
          <w:lang w:val="sr-Cyrl-RS"/>
        </w:rPr>
        <w:t>НИШКА БАЊА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  <w:sz w:val="36"/>
          <w:szCs w:val="36"/>
        </w:rPr>
      </w:pPr>
      <w:r w:rsidRPr="00903F68">
        <w:rPr>
          <w:rFonts w:ascii="Arial" w:hAnsi="Arial" w:cs="Arial"/>
          <w:b/>
          <w:sz w:val="36"/>
          <w:szCs w:val="36"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7874FE">
      <w:pPr>
        <w:jc w:val="center"/>
        <w:rPr>
          <w:b/>
        </w:rPr>
      </w:pPr>
      <w:r w:rsidRPr="00241DD9">
        <w:rPr>
          <w:b/>
        </w:rPr>
        <w:t>ПРЕДЛОГ</w:t>
      </w:r>
      <w:r w:rsidR="00EE7E38">
        <w:rPr>
          <w:b/>
          <w:lang w:val="sr-Cyrl-RS"/>
        </w:rPr>
        <w:t xml:space="preserve"> ПРОГРАМА ИЗ ОБЛАСТИ СПОРТА КОЈИ СУ ОД ЗНАЧАЈА И КОЈИ СВОЈИМ КВАЛИТЕТОМ ДОПРИНОСЕ АФИРМАЦИЈИ СПОРТА У ГРАДСКОЈ ОПШТИНИ НИШКА БАЊА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F53CC1">
        <w:rPr>
          <w:b/>
        </w:rPr>
        <w:t>2</w:t>
      </w:r>
      <w:r w:rsidR="000C7F65">
        <w:rPr>
          <w:b/>
        </w:rPr>
        <w:t>3</w:t>
      </w:r>
      <w:bookmarkStart w:id="0" w:name="_GoBack"/>
      <w:bookmarkEnd w:id="0"/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903F68">
      <w:pPr>
        <w:jc w:val="both"/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903F68">
      <w:pPr>
        <w:jc w:val="both"/>
        <w:rPr>
          <w:b/>
        </w:rPr>
      </w:pPr>
    </w:p>
    <w:p w:rsidR="00903F68" w:rsidRPr="005A1A0D" w:rsidRDefault="00C32884" w:rsidP="00EE7E38">
      <w:pPr>
        <w:ind w:left="705"/>
        <w:jc w:val="both"/>
        <w:rPr>
          <w:b/>
          <w:sz w:val="32"/>
          <w:szCs w:val="32"/>
          <w:lang w:val="sr-Cyrl-RS"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  <w:r w:rsidR="00EE7E38">
        <w:rPr>
          <w:b/>
          <w:lang w:val="sr-Cyrl-RS"/>
        </w:rPr>
        <w:t>.</w:t>
      </w:r>
      <w:r w:rsidR="00903F68">
        <w:rPr>
          <w:b/>
          <w:lang w:val="sr-Cyrl-RS"/>
        </w:rPr>
        <w:t xml:space="preserve"> </w:t>
      </w:r>
      <w:r w:rsidRPr="005A1A0D">
        <w:rPr>
          <w:b/>
          <w:lang w:val="sr-Cyrl-RS"/>
        </w:rPr>
        <w:t>ЕЛЕКТРОНСКА ВЕРЗИЈА АПЛИКАЦИОНОГ ФОРМУЛАРА МО</w:t>
      </w:r>
      <w:r w:rsidR="00EE7E38">
        <w:rPr>
          <w:b/>
          <w:lang w:val="sr-Cyrl-RS"/>
        </w:rPr>
        <w:t>ЖЕ</w:t>
      </w:r>
      <w:r w:rsidRPr="005A1A0D">
        <w:rPr>
          <w:b/>
          <w:lang w:val="sr-Cyrl-RS"/>
        </w:rPr>
        <w:t xml:space="preserve"> СЕ ПРЕУЗЕ</w:t>
      </w:r>
      <w:r w:rsidR="00EE7E38" w:rsidRPr="005A1A0D">
        <w:rPr>
          <w:b/>
          <w:lang w:val="sr-Cyrl-RS"/>
        </w:rPr>
        <w:t>ТИ  НА ЗВАНИЧНОЈ ВЕБ СТРАНИЦИ ГРАДСКЕ ОПШТИНЕ НИШКА БАЊА</w:t>
      </w:r>
      <w:r w:rsidR="00EE7E38" w:rsidRPr="00EE7E38">
        <w:rPr>
          <w:b/>
          <w:sz w:val="32"/>
          <w:szCs w:val="32"/>
          <w:lang w:val="sr-Cyrl-RS"/>
        </w:rPr>
        <w:t xml:space="preserve"> </w:t>
      </w:r>
      <w:hyperlink r:id="rId9" w:history="1">
        <w:r w:rsidR="00903F68" w:rsidRPr="00EE7E38">
          <w:rPr>
            <w:rStyle w:val="Hyperlink"/>
            <w:b/>
            <w:color w:val="000000" w:themeColor="text1"/>
            <w:sz w:val="32"/>
            <w:szCs w:val="32"/>
            <w:u w:val="none"/>
          </w:rPr>
          <w:t>www</w:t>
        </w:r>
        <w:r w:rsidR="00903F68" w:rsidRPr="005A1A0D">
          <w:rPr>
            <w:rStyle w:val="Hyperlink"/>
            <w:b/>
            <w:color w:val="000000" w:themeColor="text1"/>
            <w:sz w:val="32"/>
            <w:szCs w:val="32"/>
            <w:u w:val="none"/>
            <w:lang w:val="sr-Cyrl-RS"/>
          </w:rPr>
          <w:t>.</w:t>
        </w:r>
        <w:r w:rsidR="00903F68" w:rsidRPr="00EE7E38">
          <w:rPr>
            <w:rStyle w:val="Hyperlink"/>
            <w:b/>
            <w:color w:val="000000" w:themeColor="text1"/>
            <w:sz w:val="32"/>
            <w:szCs w:val="32"/>
            <w:u w:val="none"/>
          </w:rPr>
          <w:t>goniskabanja</w:t>
        </w:r>
        <w:r w:rsidR="00903F68" w:rsidRPr="005A1A0D">
          <w:rPr>
            <w:rStyle w:val="Hyperlink"/>
            <w:b/>
            <w:color w:val="000000" w:themeColor="text1"/>
            <w:sz w:val="32"/>
            <w:szCs w:val="32"/>
            <w:u w:val="none"/>
            <w:lang w:val="sr-Cyrl-RS"/>
          </w:rPr>
          <w:t>.</w:t>
        </w:r>
        <w:r w:rsidR="00903F68" w:rsidRPr="00EE7E38">
          <w:rPr>
            <w:rStyle w:val="Hyperlink"/>
            <w:b/>
            <w:color w:val="000000" w:themeColor="text1"/>
            <w:sz w:val="32"/>
            <w:szCs w:val="32"/>
            <w:u w:val="none"/>
          </w:rPr>
          <w:t>org</w:t>
        </w:r>
        <w:r w:rsidR="00903F68" w:rsidRPr="005A1A0D">
          <w:rPr>
            <w:rStyle w:val="Hyperlink"/>
            <w:b/>
            <w:color w:val="000000" w:themeColor="text1"/>
            <w:sz w:val="32"/>
            <w:szCs w:val="32"/>
            <w:u w:val="none"/>
            <w:lang w:val="sr-Cyrl-RS"/>
          </w:rPr>
          <w:t>.</w:t>
        </w:r>
        <w:r w:rsidR="00903F68" w:rsidRPr="00EE7E38">
          <w:rPr>
            <w:rStyle w:val="Hyperlink"/>
            <w:b/>
            <w:color w:val="000000" w:themeColor="text1"/>
            <w:sz w:val="32"/>
            <w:szCs w:val="32"/>
            <w:u w:val="none"/>
          </w:rPr>
          <w:t>rs</w:t>
        </w:r>
      </w:hyperlink>
    </w:p>
    <w:p w:rsidR="00C32884" w:rsidRPr="005A1A0D" w:rsidRDefault="00C32884" w:rsidP="00903F68">
      <w:pPr>
        <w:ind w:left="705"/>
        <w:jc w:val="both"/>
        <w:rPr>
          <w:b/>
          <w:lang w:val="sr-Cyrl-RS"/>
        </w:rPr>
      </w:pPr>
      <w:r w:rsidRPr="005A1A0D">
        <w:rPr>
          <w:b/>
          <w:lang w:val="sr-Cyrl-RS"/>
        </w:rPr>
        <w:t xml:space="preserve">ИЛИ УЗЕТИ КОПИЈА АПЛИКАЦИОНОГ ФОРМУЛАРА У ЗГРАДИ ГО </w:t>
      </w:r>
      <w:r w:rsidR="00903F68">
        <w:rPr>
          <w:b/>
          <w:lang w:val="sr-Cyrl-RS"/>
        </w:rPr>
        <w:t>НИШКА БАЊА</w:t>
      </w:r>
      <w:r w:rsidRPr="005A1A0D">
        <w:rPr>
          <w:b/>
          <w:lang w:val="sr-Cyrl-RS"/>
        </w:rPr>
        <w:t xml:space="preserve">, </w:t>
      </w:r>
      <w:r w:rsidR="00903F68">
        <w:rPr>
          <w:b/>
          <w:lang w:val="sr-Cyrl-RS"/>
        </w:rPr>
        <w:t>СИНЂЕЛИЋЕВА БР. 3</w:t>
      </w:r>
      <w:r w:rsidRPr="005A1A0D">
        <w:rPr>
          <w:b/>
          <w:lang w:val="sr-Cyrl-RS"/>
        </w:rPr>
        <w:t>, НИШ</w:t>
      </w:r>
      <w:r w:rsidR="00903F68">
        <w:rPr>
          <w:b/>
          <w:lang w:val="sr-Cyrl-RS"/>
        </w:rPr>
        <w:t>КА БАЊА</w:t>
      </w:r>
      <w:r w:rsidR="00EE7E38">
        <w:rPr>
          <w:b/>
          <w:lang w:val="sr-Cyrl-RS"/>
        </w:rPr>
        <w:t>.</w:t>
      </w:r>
    </w:p>
    <w:p w:rsidR="00C32884" w:rsidRPr="00EE7E38" w:rsidRDefault="00C32884" w:rsidP="00903F68">
      <w:pPr>
        <w:ind w:left="705"/>
        <w:jc w:val="both"/>
        <w:rPr>
          <w:b/>
          <w:u w:val="single"/>
          <w:lang w:val="sr-Cyrl-RS"/>
        </w:rPr>
      </w:pPr>
      <w:r w:rsidRPr="005A1A0D">
        <w:rPr>
          <w:b/>
          <w:u w:val="single"/>
          <w:lang w:val="sr-Cyrl-RS"/>
        </w:rPr>
        <w:t>СВАКИ ДРУГИ НАЧИН АПЛИЦИРАЊА ЈЕ НЕПРИХВАТЉИВ</w:t>
      </w:r>
      <w:r w:rsidR="00EE7E38" w:rsidRPr="00EE7E38">
        <w:rPr>
          <w:b/>
          <w:u w:val="single"/>
          <w:lang w:val="sr-Cyrl-RS"/>
        </w:rPr>
        <w:t>.</w:t>
      </w:r>
    </w:p>
    <w:p w:rsidR="00C32884" w:rsidRPr="005A1A0D" w:rsidRDefault="00C32884" w:rsidP="00903F68">
      <w:pPr>
        <w:ind w:left="705"/>
        <w:jc w:val="both"/>
        <w:rPr>
          <w:b/>
          <w:lang w:val="sr-Cyrl-RS"/>
        </w:rPr>
      </w:pPr>
    </w:p>
    <w:p w:rsidR="00C32884" w:rsidRPr="005A1A0D" w:rsidRDefault="00C32884" w:rsidP="00C32884">
      <w:pPr>
        <w:ind w:left="705"/>
        <w:rPr>
          <w:b/>
          <w:lang w:val="sr-Cyrl-RS"/>
        </w:rPr>
      </w:pPr>
    </w:p>
    <w:p w:rsidR="00C32884" w:rsidRPr="005A1A0D" w:rsidRDefault="00C32884" w:rsidP="00C32884">
      <w:pPr>
        <w:ind w:left="705"/>
        <w:rPr>
          <w:b/>
          <w:lang w:val="sr-Cyrl-RS"/>
        </w:rPr>
      </w:pPr>
    </w:p>
    <w:p w:rsidR="00C32884" w:rsidRPr="005A1A0D" w:rsidRDefault="00C32884" w:rsidP="00C32884">
      <w:pPr>
        <w:ind w:left="705"/>
        <w:rPr>
          <w:b/>
          <w:lang w:val="sr-Cyrl-RS"/>
        </w:rPr>
      </w:pPr>
    </w:p>
    <w:p w:rsidR="00C32884" w:rsidRPr="005A1A0D" w:rsidRDefault="00C32884" w:rsidP="00C32884">
      <w:pPr>
        <w:ind w:left="705"/>
        <w:rPr>
          <w:b/>
          <w:lang w:val="sr-Cyrl-RS"/>
        </w:rPr>
      </w:pPr>
    </w:p>
    <w:p w:rsidR="0088278B" w:rsidRPr="005A1A0D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  <w:lang w:val="sr-Cyrl-RS"/>
        </w:rPr>
      </w:pPr>
      <w:r w:rsidRPr="005A1A0D">
        <w:rPr>
          <w:rFonts w:ascii="Arial" w:hAnsi="Arial" w:cs="Arial"/>
          <w:b/>
          <w:sz w:val="28"/>
          <w:lang w:val="sr-Cyrl-RS"/>
        </w:rPr>
        <w:t>1. ПОДАЦИ О СПОРТСКОЈ ОРГАНИЗАЦИЈИ ПОДНОСИОЦУ ПРЕДЛОГА ПРОГРАМА</w:t>
      </w:r>
    </w:p>
    <w:p w:rsidR="0088278B" w:rsidRPr="005A1A0D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RS"/>
        </w:rPr>
      </w:pPr>
    </w:p>
    <w:p w:rsidR="00D67918" w:rsidRPr="005A1A0D" w:rsidRDefault="00D67918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RS"/>
        </w:rPr>
      </w:pPr>
    </w:p>
    <w:p w:rsidR="00D67918" w:rsidRPr="005A1A0D" w:rsidRDefault="00D67918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RS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 w:rsidP="00D67918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Назив </w:t>
            </w:r>
            <w:r w:rsidR="00D67918">
              <w:rPr>
                <w:rFonts w:ascii="Arial" w:hAnsi="Arial" w:cs="Arial"/>
                <w:sz w:val="24"/>
                <w:lang w:val="sr-Cyrl-RS"/>
              </w:rPr>
              <w:t>п</w:t>
            </w:r>
            <w:r>
              <w:rPr>
                <w:rFonts w:ascii="Arial" w:hAnsi="Arial" w:cs="Arial"/>
                <w:sz w:val="24"/>
              </w:rPr>
              <w:t>рограма</w:t>
            </w:r>
            <w:r w:rsidR="00D67918">
              <w:rPr>
                <w:rFonts w:ascii="Arial" w:hAnsi="Arial" w:cs="Arial"/>
                <w:sz w:val="24"/>
              </w:rPr>
              <w:t>/</w:t>
            </w:r>
            <w:r w:rsidR="00D67918">
              <w:rPr>
                <w:rFonts w:ascii="Arial" w:hAnsi="Arial" w:cs="Arial"/>
                <w:sz w:val="24"/>
                <w:lang w:val="sr-Cyrl-RS"/>
              </w:rPr>
              <w:t>пројекта</w:t>
            </w:r>
            <w:r>
              <w:rPr>
                <w:rFonts w:ascii="Arial" w:hAnsi="Arial" w:cs="Arial"/>
                <w:sz w:val="24"/>
              </w:rPr>
              <w:t xml:space="preserve">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D67918" w:rsidRDefault="00D6791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D67918" w:rsidRDefault="00D6791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D67918" w:rsidRDefault="00D6791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B272A3">
        <w:rPr>
          <w:rFonts w:ascii="Arial" w:hAnsi="Arial" w:cs="Arial"/>
          <w:b/>
          <w:sz w:val="24"/>
          <w:lang w:val="sr-Cyrl-RS"/>
        </w:rPr>
        <w:t>Нишка Бања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Pr="005A1A0D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  <w:lang w:val="sr-Cyrl-CS"/>
        </w:rPr>
      </w:pPr>
      <w:r w:rsidRPr="005A1A0D">
        <w:rPr>
          <w:rFonts w:ascii="Arial" w:hAnsi="Arial" w:cs="Arial"/>
          <w:b/>
          <w:sz w:val="24"/>
          <w:lang w:val="sr-Cyrl-CS"/>
        </w:rPr>
        <w:t xml:space="preserve">Детаљан опис активности  којима ће се програм реализовати </w:t>
      </w:r>
    </w:p>
    <w:p w:rsidR="0088278B" w:rsidRPr="005A1A0D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Pr="005A1A0D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  <w:lang w:val="sr-Cyrl-CS"/>
        </w:rPr>
      </w:pPr>
      <w:r w:rsidRPr="005A1A0D">
        <w:rPr>
          <w:rFonts w:ascii="Arial" w:hAnsi="Arial" w:cs="Arial"/>
          <w:b/>
          <w:sz w:val="24"/>
          <w:lang w:val="sr-Cyrl-CS"/>
        </w:rPr>
        <w:t>Време реализације програма и динамика реализације (трајање и план активности):</w:t>
      </w:r>
    </w:p>
    <w:p w:rsidR="0088278B" w:rsidRPr="005A1A0D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Pr="005A1A0D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  <w:lang w:val="sr-Cyrl-CS"/>
        </w:rPr>
      </w:pPr>
      <w:r w:rsidRPr="005A1A0D">
        <w:rPr>
          <w:rFonts w:ascii="Arial" w:hAnsi="Arial" w:cs="Arial"/>
          <w:b/>
          <w:sz w:val="24"/>
          <w:lang w:val="sr-Cyrl-CS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Pr="005A1A0D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Pr="005A1A0D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  <w:lang w:val="sr-Cyrl-CS"/>
        </w:rPr>
      </w:pPr>
      <w:r w:rsidRPr="005A1A0D">
        <w:rPr>
          <w:rFonts w:ascii="Arial" w:hAnsi="Arial" w:cs="Arial"/>
          <w:b/>
          <w:sz w:val="24"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88278B" w:rsidRPr="005A1A0D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7874FE" w:rsidRPr="00C25ED0" w:rsidRDefault="007874FE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EC33C5" w:rsidRDefault="00EC33C5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EC33C5" w:rsidRDefault="00EC33C5" w:rsidP="00EC33C5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C33C5" w:rsidRDefault="00EC33C5" w:rsidP="00EC33C5">
      <w:pPr>
        <w:pStyle w:val="ListParagraph"/>
        <w:rPr>
          <w:rFonts w:ascii="Arial" w:hAnsi="Arial" w:cs="Arial"/>
          <w:sz w:val="24"/>
        </w:rPr>
      </w:pPr>
    </w:p>
    <w:p w:rsidR="00EC33C5" w:rsidRDefault="00EC33C5" w:rsidP="00EC33C5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EC33C5" w:rsidRDefault="00EC33C5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EC33C5" w:rsidRDefault="00EC33C5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E1" w:rsidRDefault="004769E1">
      <w:r>
        <w:separator/>
      </w:r>
    </w:p>
  </w:endnote>
  <w:endnote w:type="continuationSeparator" w:id="0">
    <w:p w:rsidR="004769E1" w:rsidRDefault="0047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9E1">
      <w:rPr>
        <w:rStyle w:val="PageNumber"/>
        <w:noProof/>
      </w:rPr>
      <w:t>1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E1" w:rsidRDefault="004769E1">
      <w:r>
        <w:separator/>
      </w:r>
    </w:p>
  </w:footnote>
  <w:footnote w:type="continuationSeparator" w:id="0">
    <w:p w:rsidR="004769E1" w:rsidRDefault="0047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36"/>
    <w:rsid w:val="00083938"/>
    <w:rsid w:val="000B2762"/>
    <w:rsid w:val="000C0BC8"/>
    <w:rsid w:val="000C7F65"/>
    <w:rsid w:val="000F0C5A"/>
    <w:rsid w:val="00112858"/>
    <w:rsid w:val="00115FB6"/>
    <w:rsid w:val="001431A3"/>
    <w:rsid w:val="00143306"/>
    <w:rsid w:val="001B4D93"/>
    <w:rsid w:val="0020665D"/>
    <w:rsid w:val="00364736"/>
    <w:rsid w:val="0039219B"/>
    <w:rsid w:val="004141A2"/>
    <w:rsid w:val="004769E1"/>
    <w:rsid w:val="00491E84"/>
    <w:rsid w:val="00535631"/>
    <w:rsid w:val="005555E2"/>
    <w:rsid w:val="005A1A0D"/>
    <w:rsid w:val="0060403A"/>
    <w:rsid w:val="00631F3C"/>
    <w:rsid w:val="00645568"/>
    <w:rsid w:val="006B6DAA"/>
    <w:rsid w:val="00766B4A"/>
    <w:rsid w:val="0077707B"/>
    <w:rsid w:val="007874FE"/>
    <w:rsid w:val="00787EC7"/>
    <w:rsid w:val="008809C5"/>
    <w:rsid w:val="0088278B"/>
    <w:rsid w:val="008F5287"/>
    <w:rsid w:val="00903F68"/>
    <w:rsid w:val="00945A71"/>
    <w:rsid w:val="00973682"/>
    <w:rsid w:val="009A138B"/>
    <w:rsid w:val="00A01303"/>
    <w:rsid w:val="00A14D25"/>
    <w:rsid w:val="00A67BA0"/>
    <w:rsid w:val="00A86585"/>
    <w:rsid w:val="00B272A3"/>
    <w:rsid w:val="00B87E6F"/>
    <w:rsid w:val="00BD495B"/>
    <w:rsid w:val="00C01902"/>
    <w:rsid w:val="00C25ED0"/>
    <w:rsid w:val="00C32884"/>
    <w:rsid w:val="00C865C1"/>
    <w:rsid w:val="00CB25FA"/>
    <w:rsid w:val="00D36599"/>
    <w:rsid w:val="00D66F2C"/>
    <w:rsid w:val="00D67918"/>
    <w:rsid w:val="00E456F4"/>
    <w:rsid w:val="00EA021C"/>
    <w:rsid w:val="00EA2C4F"/>
    <w:rsid w:val="00EC33C5"/>
    <w:rsid w:val="00EE7E38"/>
    <w:rsid w:val="00F53CC1"/>
    <w:rsid w:val="00F64DF0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CA7308C5-CA36-4B03-8888-91BA527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niskabanj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778C-B195-4CBF-AC09-F3384219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Only.Marina</cp:lastModifiedBy>
  <cp:revision>2</cp:revision>
  <dcterms:created xsi:type="dcterms:W3CDTF">2023-06-16T11:54:00Z</dcterms:created>
  <dcterms:modified xsi:type="dcterms:W3CDTF">2023-06-16T11:54:00Z</dcterms:modified>
</cp:coreProperties>
</file>