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F" w:rsidRDefault="00A2294F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2294F" w:rsidRPr="005F3A90" w:rsidRDefault="006210C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="009B185F" w:rsidRPr="005F3A9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B185F" w:rsidRPr="005F3A90">
        <w:rPr>
          <w:rFonts w:ascii="Times New Roman" w:hAnsi="Times New Roman" w:cs="Times New Roman"/>
          <w:sz w:val="24"/>
          <w:szCs w:val="24"/>
        </w:rPr>
        <w:t>а</w:t>
      </w:r>
      <w:r w:rsidR="009B185F" w:rsidRPr="005F3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5F" w:rsidRPr="005F3A90">
        <w:rPr>
          <w:rFonts w:ascii="Times New Roman" w:hAnsi="Times New Roman" w:cs="Times New Roman"/>
          <w:sz w:val="24"/>
          <w:szCs w:val="24"/>
        </w:rPr>
        <w:t>основу члана 32. став 1. тачка 6. Закона о локалној самоуправи („Службени гласник РС”, број</w:t>
      </w:r>
      <w:r w:rsidR="009B185F" w:rsidRPr="005F3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5F" w:rsidRPr="005F3A90">
        <w:rPr>
          <w:rFonts w:ascii="Times New Roman" w:hAnsi="Times New Roman" w:cs="Times New Roman"/>
          <w:sz w:val="24"/>
          <w:szCs w:val="24"/>
        </w:rPr>
        <w:t>129/07, 83/14 – др. закон, 101/16</w:t>
      </w:r>
      <w:r w:rsidR="009B185F" w:rsidRPr="005F3A90">
        <w:rPr>
          <w:rFonts w:ascii="Times New Roman" w:hAnsi="Times New Roman" w:cs="Times New Roman"/>
          <w:sz w:val="24"/>
          <w:szCs w:val="24"/>
          <w:lang w:val="sr-Cyrl-RS"/>
        </w:rPr>
        <w:t>- др закон</w:t>
      </w:r>
      <w:r w:rsidR="009B185F" w:rsidRPr="005F3A90">
        <w:rPr>
          <w:rFonts w:ascii="Times New Roman" w:hAnsi="Times New Roman" w:cs="Times New Roman"/>
          <w:sz w:val="24"/>
          <w:szCs w:val="24"/>
        </w:rPr>
        <w:t xml:space="preserve"> и 47/18), </w:t>
      </w:r>
      <w:r w:rsidRPr="005F3A9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F3A90">
        <w:rPr>
          <w:rFonts w:ascii="Times New Roman" w:eastAsia="Arial" w:hAnsi="Times New Roman" w:cs="Times New Roman"/>
          <w:sz w:val="24"/>
          <w:szCs w:val="24"/>
        </w:rPr>
        <w:t xml:space="preserve"> члана 30. Статута Градске општине Нишка Бања ("Службени лист Града Ниша" број 89/2019 - пречишћени текст) Скупштина градске општине Нишка Бања на седници одржаној  </w:t>
      </w:r>
      <w:r w:rsidR="005F3A90" w:rsidRPr="005F3A90">
        <w:rPr>
          <w:rFonts w:ascii="Times New Roman" w:eastAsia="Arial" w:hAnsi="Times New Roman" w:cs="Times New Roman"/>
          <w:sz w:val="24"/>
          <w:szCs w:val="24"/>
          <w:lang w:val="sr-Cyrl-RS"/>
        </w:rPr>
        <w:t>11.03.</w:t>
      </w:r>
      <w:r w:rsidRPr="005F3A90">
        <w:rPr>
          <w:rFonts w:ascii="Times New Roman" w:eastAsia="Arial" w:hAnsi="Times New Roman" w:cs="Times New Roman"/>
          <w:sz w:val="24"/>
          <w:szCs w:val="24"/>
        </w:rPr>
        <w:t xml:space="preserve">2021. године, донела је 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ОДЛУКУ О УСВАЈАЊУ ЕТИЧКОГ КОДЕКСА ФУНКЦИОНЕРА</w:t>
      </w:r>
    </w:p>
    <w:p w:rsidR="00A2294F" w:rsidRPr="005F3A90" w:rsidRDefault="006210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F5DA7" w:rsidRPr="005F3A90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ГРАДСКЕ ОПШТИНЕ НИШКА БАЊА</w:t>
      </w:r>
    </w:p>
    <w:p w:rsidR="00A2294F" w:rsidRPr="005F3A90" w:rsidRDefault="00A2294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Члан 1.</w:t>
      </w:r>
    </w:p>
    <w:p w:rsidR="00A2294F" w:rsidRPr="005F3A90" w:rsidRDefault="00A2294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ab/>
        <w:t xml:space="preserve">Усваја се Етички кодекс функционера </w:t>
      </w:r>
      <w:r w:rsidR="00EF5DA7" w:rsidRPr="005F3A90">
        <w:rPr>
          <w:rFonts w:ascii="Times New Roman" w:eastAsia="Arial" w:hAnsi="Times New Roman" w:cs="Times New Roman"/>
          <w:sz w:val="24"/>
          <w:szCs w:val="24"/>
          <w:lang w:val="sr-Cyrl-RS"/>
        </w:rPr>
        <w:t>Градске општине Нишка Бања</w:t>
      </w:r>
      <w:r w:rsidRPr="005F3A90">
        <w:rPr>
          <w:rFonts w:ascii="Times New Roman" w:eastAsia="Arial" w:hAnsi="Times New Roman" w:cs="Times New Roman"/>
          <w:sz w:val="24"/>
          <w:szCs w:val="24"/>
        </w:rPr>
        <w:t xml:space="preserve"> (у даљем тексту: Етички кодекс) који је саставни део ове одлуке (Прилог 1)</w:t>
      </w:r>
    </w:p>
    <w:p w:rsidR="00A2294F" w:rsidRPr="005F3A90" w:rsidRDefault="006210C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ab/>
        <w:t>Сви појмови који су у Етичком кодексу и овој одлуци изражени у  граматичком мушком роду, подразумевају мушки и женски природни род.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Члан 2.</w:t>
      </w:r>
    </w:p>
    <w:p w:rsidR="00A2294F" w:rsidRPr="005F3A90" w:rsidRDefault="00A2294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ab/>
        <w:t>Начела садржана у Етичком кодексу представљају етичке стандарде понашања којих су дужни да се придржавају сви функционери општине у обављању својих функција, а грађани имају право да од функцонера очекују такво понашање.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Члан 3.</w:t>
      </w:r>
    </w:p>
    <w:p w:rsidR="00A2294F" w:rsidRPr="005F3A90" w:rsidRDefault="00A2294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ab/>
        <w:t>Обавеза придржавања етичких стандарда понашања установљених Етичким кодексом, односи се на лица изабрана, постављена и именована у орган општине као и на чланове тела која оснивају органи општине ( у даљем тексту: функционер).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Члан 4.</w:t>
      </w:r>
    </w:p>
    <w:p w:rsidR="00A2294F" w:rsidRPr="005F3A90" w:rsidRDefault="00A2294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5F3A90">
        <w:rPr>
          <w:rFonts w:ascii="Times New Roman" w:eastAsia="Arial" w:hAnsi="Times New Roman" w:cs="Times New Roman"/>
          <w:sz w:val="24"/>
          <w:szCs w:val="24"/>
        </w:rPr>
        <w:t>Функцонер промовише Етички кодекс међу другим функционерима, запосленима, у јавности и медијима, са циљем унапређења свести о начелима Етичког кодекса и значаја њиховог поштовања за оставаривање локалне самоуправе у општини.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Члан 5.</w:t>
      </w:r>
    </w:p>
    <w:p w:rsidR="00A2294F" w:rsidRPr="005F3A90" w:rsidRDefault="00A2294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ab/>
        <w:t>Етички кодекс објављује се на интернет презентацији општине.</w:t>
      </w:r>
    </w:p>
    <w:p w:rsidR="00A2294F" w:rsidRDefault="006210C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ab/>
        <w:t xml:space="preserve">Начелник општинске управе обезбеђује довољан број примерака Етичког кодекса у штампаном облику, ради истицања на огласној табли Општинске управе и на другим одговарајућим местима како би се обезбедило упознавање грађана и других заинтересованих лица са његовом садржином. </w:t>
      </w:r>
    </w:p>
    <w:p w:rsidR="005F3A90" w:rsidRDefault="005F3A9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5F3A90" w:rsidRPr="005F3A90" w:rsidRDefault="005F3A9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 xml:space="preserve">Члан 6. </w:t>
      </w:r>
    </w:p>
    <w:p w:rsidR="00A2294F" w:rsidRPr="005F3A90" w:rsidRDefault="00A2294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Default="006210C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5F3A90">
        <w:rPr>
          <w:rFonts w:ascii="Times New Roman" w:eastAsia="Arial" w:hAnsi="Times New Roman" w:cs="Times New Roman"/>
          <w:sz w:val="24"/>
          <w:szCs w:val="24"/>
        </w:rPr>
        <w:t>Даном ступања на снагу ове одлуке престаје да важи Етички кодекс понашања функционера Градске општине Нишка Бања број 06-5/3-2005-01 од 29.03.2003. године.</w:t>
      </w:r>
    </w:p>
    <w:p w:rsidR="005F3A90" w:rsidRDefault="005F3A9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5F3A90" w:rsidRPr="005F3A90" w:rsidRDefault="005F3A9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A2294F" w:rsidRPr="005F3A90" w:rsidRDefault="006210CF" w:rsidP="005F3A9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Члан 7.</w:t>
      </w:r>
    </w:p>
    <w:p w:rsidR="00A2294F" w:rsidRPr="005F3A90" w:rsidRDefault="00A2294F" w:rsidP="005F3A9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5F3A90">
        <w:rPr>
          <w:rFonts w:ascii="Times New Roman" w:eastAsia="Arial" w:hAnsi="Times New Roman" w:cs="Times New Roman"/>
          <w:sz w:val="24"/>
          <w:szCs w:val="24"/>
        </w:rPr>
        <w:t>Ова одлука ступа на снагу осмог дана од дана објављивања у "Службеном листу Града Ниша".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 w:rsidP="005F3A9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Прилог 1: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 w:rsidP="005F3A90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 xml:space="preserve">ЕТИЧКИ КОДЕКС ФУНКЦИОНЕРА </w:t>
      </w:r>
      <w:r w:rsidR="00EF5DA7" w:rsidRPr="005F3A90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ГРАДСКЕ ОПШТИНЕ НИШКА БАЊА</w:t>
      </w:r>
    </w:p>
    <w:p w:rsidR="00A2294F" w:rsidRPr="005F3A90" w:rsidRDefault="00A2294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A22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ab/>
        <w:t xml:space="preserve">Етички кодекс функционера </w:t>
      </w:r>
      <w:r w:rsidR="00EF5DA7" w:rsidRPr="005F3A90">
        <w:rPr>
          <w:rFonts w:ascii="Times New Roman" w:eastAsia="Arial" w:hAnsi="Times New Roman" w:cs="Times New Roman"/>
          <w:sz w:val="24"/>
          <w:szCs w:val="24"/>
          <w:lang w:val="sr-Cyrl-RS"/>
        </w:rPr>
        <w:t>Градске општине Нишка Бања</w:t>
      </w:r>
      <w:r w:rsidRPr="005F3A90">
        <w:rPr>
          <w:rFonts w:ascii="Times New Roman" w:eastAsia="Arial" w:hAnsi="Times New Roman" w:cs="Times New Roman"/>
          <w:sz w:val="24"/>
          <w:szCs w:val="24"/>
        </w:rPr>
        <w:t xml:space="preserve"> састоји се од 12 етичких начела и односи се на сва лица изабрана, постављена и именована у орган</w:t>
      </w:r>
      <w:r w:rsidR="00EF5DA7" w:rsidRPr="005F3A90">
        <w:rPr>
          <w:rFonts w:ascii="Times New Roman" w:eastAsia="Arial" w:hAnsi="Times New Roman" w:cs="Times New Roman"/>
          <w:sz w:val="24"/>
          <w:szCs w:val="24"/>
          <w:lang w:val="sr-Cyrl-RS"/>
        </w:rPr>
        <w:t>е</w:t>
      </w:r>
      <w:r w:rsidRPr="005F3A90">
        <w:rPr>
          <w:rFonts w:ascii="Times New Roman" w:eastAsia="Arial" w:hAnsi="Times New Roman" w:cs="Times New Roman"/>
          <w:sz w:val="24"/>
          <w:szCs w:val="24"/>
        </w:rPr>
        <w:t xml:space="preserve"> општине, као и на чланове тела која оснивају органи </w:t>
      </w:r>
      <w:r w:rsidR="00693290" w:rsidRPr="005F3A90">
        <w:rPr>
          <w:rFonts w:ascii="Times New Roman" w:eastAsia="Arial" w:hAnsi="Times New Roman" w:cs="Times New Roman"/>
          <w:sz w:val="24"/>
          <w:szCs w:val="24"/>
          <w:lang w:val="sr-Cyrl-RS"/>
        </w:rPr>
        <w:t>градске општине Нишка Бања</w:t>
      </w:r>
      <w:r w:rsidRPr="005F3A90">
        <w:rPr>
          <w:rFonts w:ascii="Times New Roman" w:eastAsia="Arial" w:hAnsi="Times New Roman" w:cs="Times New Roman"/>
          <w:sz w:val="24"/>
          <w:szCs w:val="24"/>
        </w:rPr>
        <w:t xml:space="preserve"> (у даљем тексту: функционер).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Владавина права и законитост</w:t>
      </w:r>
    </w:p>
    <w:p w:rsidR="009B185F" w:rsidRPr="005F3A90" w:rsidRDefault="009B185F" w:rsidP="009B185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1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увек и на сваком месту поштује владавину права и придржава се Устава, закона и осталих прописа.</w:t>
      </w:r>
    </w:p>
    <w:p w:rsidR="00A2294F" w:rsidRPr="005F3A90" w:rsidRDefault="006210CF">
      <w:pPr>
        <w:numPr>
          <w:ilvl w:val="0"/>
          <w:numId w:val="1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се делатно залаже за пуно спровођење Устава, закона и осталих прописа и делатно се супротставља њиховом кршењу, заобилажењу и изигравању.</w:t>
      </w:r>
    </w:p>
    <w:p w:rsidR="00A2294F" w:rsidRPr="005F3A90" w:rsidRDefault="00A2294F">
      <w:pPr>
        <w:spacing w:after="0" w:line="240" w:lineRule="auto"/>
        <w:ind w:left="77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Одговорност</w:t>
      </w:r>
    </w:p>
    <w:p w:rsidR="009B185F" w:rsidRPr="005F3A90" w:rsidRDefault="009B185F" w:rsidP="009B185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2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је за своје поступање и понашање одговоран пред законом и пред грађанима.</w:t>
      </w:r>
    </w:p>
    <w:p w:rsidR="00A2294F" w:rsidRPr="005F3A90" w:rsidRDefault="006210CF">
      <w:pPr>
        <w:numPr>
          <w:ilvl w:val="0"/>
          <w:numId w:val="2"/>
        </w:numPr>
        <w:spacing w:after="0" w:line="240" w:lineRule="auto"/>
        <w:ind w:left="1134" w:hanging="35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вољно прихвата да његово обављање јавне службе може бити предмет надзора и контроле грађана, правосуђа, надзорних органа, независних тела, јавности и јавних гласила.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Отвореност, приступачност и транспарентност</w:t>
      </w:r>
    </w:p>
    <w:p w:rsidR="009B185F" w:rsidRPr="005F3A90" w:rsidRDefault="009B185F" w:rsidP="009B185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3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поступа тако да је његово деловање увек отворено увиду и суду јавности.</w:t>
      </w:r>
    </w:p>
    <w:p w:rsidR="00A2294F" w:rsidRPr="005F3A90" w:rsidRDefault="006210CF">
      <w:pPr>
        <w:numPr>
          <w:ilvl w:val="0"/>
          <w:numId w:val="3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lastRenderedPageBreak/>
        <w:t>Функционер се стара да грађани буду упућени у рад локалне самоуправе, а нарочито у разлоге за доношење одлука, као и о дејству и последицама које из њих происходе.</w:t>
      </w:r>
    </w:p>
    <w:p w:rsidR="00A2294F" w:rsidRPr="005F3A90" w:rsidRDefault="006210CF">
      <w:pPr>
        <w:numPr>
          <w:ilvl w:val="0"/>
          <w:numId w:val="3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јавности благовремено пружа тачне и потпуне податке и објашњења од значаја за одлучивање и праћење примене одлука, пружајући јој прилику да их проверава и преиспитује.</w:t>
      </w:r>
    </w:p>
    <w:p w:rsidR="00A2294F" w:rsidRPr="005F3A90" w:rsidRDefault="006210CF">
      <w:pPr>
        <w:numPr>
          <w:ilvl w:val="0"/>
          <w:numId w:val="3"/>
        </w:numPr>
        <w:spacing w:after="0" w:line="240" w:lineRule="auto"/>
        <w:ind w:left="1134" w:hanging="35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у јавном деловању и иступању увек штити податке о личности.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Грађанско учешће</w:t>
      </w:r>
    </w:p>
    <w:p w:rsidR="009B185F" w:rsidRPr="005F3A90" w:rsidRDefault="009B185F" w:rsidP="009B185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се стара да грађани буду што више консултовани о одлукама од значаја за заједницу и укључени у доношење тих одлука, коришћењем и унапређивањем различитих начина грађанског учешћа.</w:t>
      </w:r>
    </w:p>
    <w:p w:rsidR="00A2294F" w:rsidRPr="005F3A90" w:rsidRDefault="006210CF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се стара да локална самоуправа одговори потребама и интересима свих категорија њеног становништва и свих њених подручја и насеља.</w:t>
      </w:r>
    </w:p>
    <w:p w:rsidR="00A2294F" w:rsidRPr="005F3A90" w:rsidRDefault="006210CF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ради на успостављању што шире сагласности грађанства о кључним одлукама локалне самоуправе.</w:t>
      </w:r>
    </w:p>
    <w:p w:rsidR="009B185F" w:rsidRPr="005F3A90" w:rsidRDefault="009B185F" w:rsidP="009B185F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Поштовање изборне воље и указаног поверења</w:t>
      </w:r>
    </w:p>
    <w:p w:rsidR="009B185F" w:rsidRPr="005F3A90" w:rsidRDefault="009B185F" w:rsidP="009B185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поштује вољу бирача, придржавајући се програма за чије је спровођење изабран.</w:t>
      </w:r>
    </w:p>
    <w:p w:rsidR="00A2294F" w:rsidRPr="005F3A90" w:rsidRDefault="006210CF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се стара да његово деловање и понашање никада не доведе у питање поверење које му је указано</w:t>
      </w:r>
      <w:r w:rsidRPr="005F3A90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Узорност</w:t>
      </w:r>
    </w:p>
    <w:p w:rsidR="009B185F" w:rsidRPr="005F3A90" w:rsidRDefault="009B185F" w:rsidP="009B185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5"/>
        </w:numPr>
        <w:spacing w:after="0" w:line="240" w:lineRule="auto"/>
        <w:ind w:left="1134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гради и одржава поверење грађана у савесно и одговорно обављање јавне функције, и стара се да не наруши углед јавне функције својим понашањем у јавном и приватном животу.</w:t>
      </w:r>
    </w:p>
    <w:p w:rsidR="00A2294F" w:rsidRPr="005F3A90" w:rsidRDefault="006210CF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увек и на сваком месту штити углед локалне самоуправе и грађана које представља, а у јавном иступању води рачуна да тај углед не буде нарушен.</w:t>
      </w:r>
    </w:p>
    <w:p w:rsidR="00A2294F" w:rsidRPr="005F3A90" w:rsidRDefault="006210CF">
      <w:pPr>
        <w:numPr>
          <w:ilvl w:val="0"/>
          <w:numId w:val="5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увек и на сваком месту поступа и понаша се тако да буде пример за углед.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Професионалност</w:t>
      </w:r>
    </w:p>
    <w:p w:rsidR="009B185F" w:rsidRPr="005F3A90" w:rsidRDefault="009B185F" w:rsidP="009B185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6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непрестано изграђује своју стручност и компетентност за обављање јавне функције, а у свом раду увек се придржава стандарда стручности.</w:t>
      </w:r>
    </w:p>
    <w:p w:rsidR="00A2294F" w:rsidRPr="005F3A90" w:rsidRDefault="006210CF">
      <w:pPr>
        <w:numPr>
          <w:ilvl w:val="0"/>
          <w:numId w:val="6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уважава стручност запослених у управи и редовно се са њима саветује приликом доношења одлука, подржавајући развој њихових стручних капацитета.</w:t>
      </w:r>
    </w:p>
    <w:p w:rsidR="00A2294F" w:rsidRPr="005F3A90" w:rsidRDefault="006210CF">
      <w:pPr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се стара да при одлучивању о запошљавању, као и распоређивању, премештању или напредовању запослених, то буде рађено на основу квалификација и објективно оцењеног радног учинка и радних способности</w:t>
      </w:r>
      <w:r w:rsidRPr="005F3A90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lastRenderedPageBreak/>
        <w:t>Правичност, објективност и непристрасност</w:t>
      </w:r>
    </w:p>
    <w:p w:rsidR="009B185F" w:rsidRPr="005F3A90" w:rsidRDefault="009B185F" w:rsidP="009B185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7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правично и непристрасно врши своју дужност, вођен општим добром и претежним јавним интересом, а старајући се да никоме не нанесе штету.</w:t>
      </w:r>
    </w:p>
    <w:p w:rsidR="00A2294F" w:rsidRPr="005F3A90" w:rsidRDefault="006210CF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настоји да никакве личне предрасуде или непримерени посебни интереси не утичу на његово поступање и одлучивање, као и да оно буде засновано на тачним, потпуним и благовременим подацима.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Савесно и домаћинско управљање</w:t>
      </w:r>
    </w:p>
    <w:p w:rsidR="009B185F" w:rsidRPr="005F3A90" w:rsidRDefault="009B185F" w:rsidP="009B185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8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са пажњом доброг и савесног домаћина располаже повереним средствима и њиховом расподелом.</w:t>
      </w:r>
    </w:p>
    <w:p w:rsidR="00A2294F" w:rsidRPr="005F3A90" w:rsidRDefault="006210CF">
      <w:pPr>
        <w:numPr>
          <w:ilvl w:val="0"/>
          <w:numId w:val="8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се стара да употреба и расподела јавних средстава буде законита, добро испланирана, правична, сврсисходна и увек у складу са остваривањем општег добра и претежног јавног интереса.</w:t>
      </w:r>
    </w:p>
    <w:p w:rsidR="00A2294F" w:rsidRPr="005F3A90" w:rsidRDefault="006210CF">
      <w:pPr>
        <w:numPr>
          <w:ilvl w:val="0"/>
          <w:numId w:val="8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 xml:space="preserve">Функционер се делатно супротставља несврсисходном и коруптивном располагању и коришћењу јавних средстава. </w:t>
      </w:r>
    </w:p>
    <w:p w:rsidR="00A2294F" w:rsidRPr="005F3A90" w:rsidRDefault="006210CF">
      <w:pPr>
        <w:numPr>
          <w:ilvl w:val="0"/>
          <w:numId w:val="8"/>
        </w:numPr>
        <w:spacing w:after="0" w:line="240" w:lineRule="auto"/>
        <w:ind w:left="1134" w:hanging="35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се стара да употреба и расподела јавних средстава буде таква да на најбољи и најправичнији могући начин задовољава права, потребе и интересе свих категорија становништва, не дискриминишући ни једну.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Лични интегритет</w:t>
      </w:r>
    </w:p>
    <w:p w:rsidR="009B185F" w:rsidRPr="005F3A90" w:rsidRDefault="009B185F" w:rsidP="009B185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9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одбацује деловање под притиском и корупцију, а јавно указује на такво понашање ако га примети код других функционера.</w:t>
      </w:r>
    </w:p>
    <w:p w:rsidR="00A2294F" w:rsidRPr="005F3A90" w:rsidRDefault="006210CF">
      <w:pPr>
        <w:numPr>
          <w:ilvl w:val="0"/>
          <w:numId w:val="9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се ангажује на превенцији корупције, указивањем на њену штетност, узроке и начине спречавања, као и подржавањем и учешћем у успостављању и спровођењу антикорупцијских механизама.</w:t>
      </w:r>
    </w:p>
    <w:p w:rsidR="00A2294F" w:rsidRPr="005F3A90" w:rsidRDefault="006210CF">
      <w:pPr>
        <w:numPr>
          <w:ilvl w:val="0"/>
          <w:numId w:val="9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никада не даје предности приватном интересу над јавним, не прихвата се дужности и послова који га могу довести у сукоб интереса и избегава сваки облик понашања који би могао да доведе до стварања утиска да постоји сукоб интереса.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Равноправност и недискриминаторност</w:t>
      </w:r>
    </w:p>
    <w:p w:rsidR="009B185F" w:rsidRPr="005F3A90" w:rsidRDefault="009B185F" w:rsidP="009B185F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2294F" w:rsidRPr="005F3A90" w:rsidRDefault="006210CF">
      <w:pPr>
        <w:numPr>
          <w:ilvl w:val="0"/>
          <w:numId w:val="10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поштује различитости и никога не дискриминише према било ком стварном или претпостављеном личном својству, ни урођеном ни стеченом.</w:t>
      </w:r>
    </w:p>
    <w:p w:rsidR="00A2294F" w:rsidRPr="005F3A90" w:rsidRDefault="006210CF">
      <w:pPr>
        <w:numPr>
          <w:ilvl w:val="0"/>
          <w:numId w:val="10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се стара да услед различитости ничија права и слободе не буду ускраћена, повређена или ограничена.</w:t>
      </w:r>
    </w:p>
    <w:p w:rsidR="00A2294F" w:rsidRPr="005F3A90" w:rsidRDefault="006210CF">
      <w:pPr>
        <w:numPr>
          <w:ilvl w:val="0"/>
          <w:numId w:val="10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препознаје права и потребе различитих категорија становништва и стара се да услуге локалне самоуправе свима буду доступне и пружене на одговарајући начин.</w:t>
      </w:r>
    </w:p>
    <w:p w:rsidR="00A2294F" w:rsidRPr="005F3A90" w:rsidRDefault="006210CF">
      <w:pPr>
        <w:numPr>
          <w:ilvl w:val="0"/>
          <w:numId w:val="10"/>
        </w:numPr>
        <w:spacing w:after="0" w:line="240" w:lineRule="auto"/>
        <w:ind w:left="1134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поштује равноправност жена и мушкараца, подржавајући и подстичући мере за пуно остваривање родне равноправности.</w:t>
      </w:r>
    </w:p>
    <w:p w:rsidR="00A2294F" w:rsidRPr="005F3A90" w:rsidRDefault="006210CF">
      <w:pPr>
        <w:numPr>
          <w:ilvl w:val="0"/>
          <w:numId w:val="10"/>
        </w:numPr>
        <w:spacing w:after="0" w:line="240" w:lineRule="auto"/>
        <w:ind w:left="1134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се залаже за очување и развој културних посебности, обичаја, језика и идентитета свих грађана локалне самоуправе.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2294F" w:rsidRPr="005F3A90" w:rsidRDefault="006210C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>Поштовање и учтивост</w:t>
      </w:r>
    </w:p>
    <w:p w:rsidR="00A2294F" w:rsidRPr="005F3A90" w:rsidRDefault="006210CF">
      <w:pPr>
        <w:numPr>
          <w:ilvl w:val="0"/>
          <w:numId w:val="11"/>
        </w:numPr>
        <w:spacing w:after="0" w:line="240" w:lineRule="auto"/>
        <w:ind w:left="1134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указује поштовање грађанима, корисницима услуга локалне самоуправе, запосленима у њој, другим функционерима и свима другима са којима се опходи, чинећи то на учтив и достојанствен начин.</w:t>
      </w:r>
    </w:p>
    <w:p w:rsidR="00A2294F" w:rsidRPr="005F3A90" w:rsidRDefault="006210CF">
      <w:pPr>
        <w:numPr>
          <w:ilvl w:val="0"/>
          <w:numId w:val="11"/>
        </w:numPr>
        <w:spacing w:after="0" w:line="240" w:lineRule="auto"/>
        <w:ind w:left="113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Функционер свима са којима се опходи посвећује одговарајућу пажњу и време, пружајући им благовремене, тачне и потпуне податке, на учтив и достојанствен начин.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3A90">
        <w:rPr>
          <w:rFonts w:ascii="Times New Roman" w:eastAsia="Arial" w:hAnsi="Times New Roman" w:cs="Times New Roman"/>
          <w:b/>
          <w:sz w:val="24"/>
          <w:szCs w:val="24"/>
        </w:rPr>
        <w:t xml:space="preserve">СКУПШТИНА ГРАДСКЕ ОПШТИНЕ НИШКА БАЊА </w:t>
      </w:r>
    </w:p>
    <w:p w:rsidR="00A2294F" w:rsidRPr="005F3A90" w:rsidRDefault="00A2294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</w:p>
    <w:p w:rsidR="005F3A90" w:rsidRPr="005F3A90" w:rsidRDefault="005F3A9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</w:p>
    <w:p w:rsidR="005F3A90" w:rsidRPr="005F3A90" w:rsidRDefault="005F3A9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</w:p>
    <w:p w:rsidR="00A2294F" w:rsidRPr="005F3A90" w:rsidRDefault="006210CF" w:rsidP="005F3A9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Број:</w:t>
      </w:r>
      <w:r w:rsidR="005F3A90" w:rsidRPr="005F3A9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06-96/3-2021-01</w:t>
      </w:r>
    </w:p>
    <w:p w:rsidR="00A2294F" w:rsidRPr="005F3A90" w:rsidRDefault="006210CF" w:rsidP="005F3A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>Датум:</w:t>
      </w:r>
      <w:r w:rsidR="005F3A90" w:rsidRPr="005F3A9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11.03.2021. године</w:t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94F" w:rsidRPr="005F3A90" w:rsidRDefault="00A22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94F" w:rsidRPr="005F3A90" w:rsidRDefault="006210CF" w:rsidP="00EF5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9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F3A9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 </w:t>
      </w:r>
      <w:r w:rsidRPr="005F3A90">
        <w:rPr>
          <w:rFonts w:ascii="Times New Roman" w:eastAsia="Arial" w:hAnsi="Times New Roman" w:cs="Times New Roman"/>
          <w:sz w:val="24"/>
          <w:szCs w:val="24"/>
        </w:rPr>
        <w:t xml:space="preserve">   Председник</w:t>
      </w:r>
    </w:p>
    <w:p w:rsidR="00A2294F" w:rsidRPr="005F3A90" w:rsidRDefault="00A2294F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94F" w:rsidRPr="005F3A90" w:rsidRDefault="006210CF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90">
        <w:rPr>
          <w:rFonts w:ascii="Times New Roman" w:eastAsia="Calibri" w:hAnsi="Times New Roman" w:cs="Times New Roman"/>
          <w:sz w:val="24"/>
          <w:szCs w:val="24"/>
        </w:rPr>
        <w:tab/>
      </w:r>
      <w:r w:rsidRPr="005F3A90">
        <w:rPr>
          <w:rFonts w:ascii="Times New Roman" w:eastAsia="Calibri" w:hAnsi="Times New Roman" w:cs="Times New Roman"/>
          <w:sz w:val="24"/>
          <w:szCs w:val="24"/>
        </w:rPr>
        <w:tab/>
      </w:r>
      <w:r w:rsidRPr="005F3A90">
        <w:rPr>
          <w:rFonts w:ascii="Times New Roman" w:eastAsia="Calibri" w:hAnsi="Times New Roman" w:cs="Times New Roman"/>
          <w:sz w:val="24"/>
          <w:szCs w:val="24"/>
        </w:rPr>
        <w:tab/>
      </w:r>
      <w:r w:rsidRPr="005F3A90">
        <w:rPr>
          <w:rFonts w:ascii="Times New Roman" w:eastAsia="Calibri" w:hAnsi="Times New Roman" w:cs="Times New Roman"/>
          <w:sz w:val="24"/>
          <w:szCs w:val="24"/>
        </w:rPr>
        <w:tab/>
      </w:r>
      <w:r w:rsidRPr="005F3A90">
        <w:rPr>
          <w:rFonts w:ascii="Times New Roman" w:eastAsia="Calibri" w:hAnsi="Times New Roman" w:cs="Times New Roman"/>
          <w:sz w:val="24"/>
          <w:szCs w:val="24"/>
        </w:rPr>
        <w:tab/>
      </w:r>
      <w:r w:rsidR="00EF5DA7" w:rsidRPr="005F3A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  <w:r w:rsidRPr="005F3A90">
        <w:rPr>
          <w:rFonts w:ascii="Times New Roman" w:eastAsia="Arial" w:hAnsi="Times New Roman" w:cs="Times New Roman"/>
          <w:sz w:val="24"/>
          <w:szCs w:val="24"/>
        </w:rPr>
        <w:t>др Томислав Костић</w:t>
      </w:r>
      <w:r w:rsidR="0079040C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с.р.</w:t>
      </w:r>
      <w:bookmarkStart w:id="0" w:name="_GoBack"/>
      <w:bookmarkEnd w:id="0"/>
      <w:r w:rsidRPr="005F3A90">
        <w:rPr>
          <w:rFonts w:ascii="Times New Roman" w:eastAsia="Calibri" w:hAnsi="Times New Roman" w:cs="Times New Roman"/>
          <w:sz w:val="24"/>
          <w:szCs w:val="24"/>
        </w:rPr>
        <w:tab/>
      </w:r>
      <w:r w:rsidRPr="005F3A90">
        <w:rPr>
          <w:rFonts w:ascii="Times New Roman" w:eastAsia="Calibri" w:hAnsi="Times New Roman" w:cs="Times New Roman"/>
          <w:sz w:val="24"/>
          <w:szCs w:val="24"/>
        </w:rPr>
        <w:tab/>
      </w:r>
      <w:r w:rsidRPr="005F3A90">
        <w:rPr>
          <w:rFonts w:ascii="Times New Roman" w:eastAsia="Calibri" w:hAnsi="Times New Roman" w:cs="Times New Roman"/>
          <w:sz w:val="24"/>
          <w:szCs w:val="24"/>
        </w:rPr>
        <w:tab/>
      </w:r>
    </w:p>
    <w:p w:rsidR="00A2294F" w:rsidRPr="005F3A90" w:rsidRDefault="00A229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2294F" w:rsidRPr="005F3A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B86"/>
    <w:multiLevelType w:val="multilevel"/>
    <w:tmpl w:val="7CE26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05481"/>
    <w:multiLevelType w:val="multilevel"/>
    <w:tmpl w:val="38B8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23D7F"/>
    <w:multiLevelType w:val="multilevel"/>
    <w:tmpl w:val="021AE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53C95"/>
    <w:multiLevelType w:val="multilevel"/>
    <w:tmpl w:val="D25CB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337D0"/>
    <w:multiLevelType w:val="multilevel"/>
    <w:tmpl w:val="A7A84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F798F"/>
    <w:multiLevelType w:val="multilevel"/>
    <w:tmpl w:val="471C4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86BD0"/>
    <w:multiLevelType w:val="multilevel"/>
    <w:tmpl w:val="B31EF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11529D"/>
    <w:multiLevelType w:val="multilevel"/>
    <w:tmpl w:val="3C88B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F10EF6"/>
    <w:multiLevelType w:val="multilevel"/>
    <w:tmpl w:val="4EEAF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366A47"/>
    <w:multiLevelType w:val="multilevel"/>
    <w:tmpl w:val="EC3E8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961E91"/>
    <w:multiLevelType w:val="multilevel"/>
    <w:tmpl w:val="C1A42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F"/>
    <w:rsid w:val="005F3A90"/>
    <w:rsid w:val="006210CF"/>
    <w:rsid w:val="00693290"/>
    <w:rsid w:val="0079040C"/>
    <w:rsid w:val="009B185F"/>
    <w:rsid w:val="00A2294F"/>
    <w:rsid w:val="00E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Premović</dc:creator>
  <cp:lastModifiedBy>Olivera Premović</cp:lastModifiedBy>
  <cp:revision>5</cp:revision>
  <cp:lastPrinted>2021-03-09T09:47:00Z</cp:lastPrinted>
  <dcterms:created xsi:type="dcterms:W3CDTF">2021-02-24T11:25:00Z</dcterms:created>
  <dcterms:modified xsi:type="dcterms:W3CDTF">2021-03-15T08:54:00Z</dcterms:modified>
</cp:coreProperties>
</file>