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895157" w:rsidRDefault="00895157" w:rsidP="00B0016E">
      <w:pPr>
        <w:pStyle w:val="Caption"/>
        <w:rPr>
          <w:lang w:val="sr-Latn-RS"/>
        </w:rPr>
      </w:pPr>
      <w:bookmarkStart w:id="0" w:name="_GoBack"/>
      <w:bookmarkEnd w:id="0"/>
      <w:r>
        <w:rPr>
          <w:lang w:val="sr-Latn-RS"/>
        </w:rPr>
        <w:t xml:space="preserve"> </w:t>
      </w:r>
    </w:p>
    <w:p w:rsidR="00F46457" w:rsidRDefault="00F46457" w:rsidP="00F46457"/>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F46457" w:rsidRPr="009F30FE" w:rsidRDefault="00F46457" w:rsidP="00F46457">
      <w:pPr>
        <w:tabs>
          <w:tab w:val="left" w:pos="5760"/>
        </w:tabs>
        <w:suppressAutoHyphens w:val="0"/>
        <w:spacing w:line="240" w:lineRule="auto"/>
        <w:ind w:left="-1368"/>
        <w:jc w:val="center"/>
        <w:rPr>
          <w:rFonts w:ascii="Arial" w:eastAsia="Times New Roman" w:hAnsi="Arial" w:cs="Arial"/>
          <w:b/>
          <w:color w:val="auto"/>
          <w:kern w:val="0"/>
          <w:lang w:val="sr-Latn-CS" w:eastAsia="en-US"/>
        </w:rPr>
      </w:pPr>
      <w:r w:rsidRPr="009F30FE">
        <w:rPr>
          <w:rFonts w:ascii="Arial" w:eastAsia="Times New Roman" w:hAnsi="Arial" w:cs="Arial"/>
          <w:b/>
          <w:color w:val="auto"/>
          <w:kern w:val="0"/>
          <w:lang w:val="sr-Cyrl-CS" w:eastAsia="en-US"/>
        </w:rPr>
        <w:t xml:space="preserve">                  РЕПУБЛИКА СРБИЈА</w:t>
      </w:r>
    </w:p>
    <w:p w:rsidR="00F46457" w:rsidRPr="009F30FE" w:rsidRDefault="00F46457" w:rsidP="00F46457">
      <w:pPr>
        <w:suppressAutoHyphens w:val="0"/>
        <w:spacing w:line="240" w:lineRule="auto"/>
        <w:jc w:val="center"/>
        <w:rPr>
          <w:rFonts w:ascii="Arial" w:eastAsia="Times New Roman" w:hAnsi="Arial" w:cs="Arial"/>
          <w:b/>
          <w:color w:val="auto"/>
          <w:kern w:val="0"/>
          <w:lang w:val="sr-Cyrl-CS" w:eastAsia="en-US"/>
        </w:rPr>
      </w:pPr>
      <w:r w:rsidRPr="009F30FE">
        <w:rPr>
          <w:rFonts w:ascii="Arial" w:eastAsia="Times New Roman" w:hAnsi="Arial" w:cs="Arial"/>
          <w:b/>
          <w:color w:val="auto"/>
          <w:kern w:val="0"/>
          <w:lang w:val="sr-Cyrl-CS" w:eastAsia="en-US"/>
        </w:rPr>
        <w:t>ГРАД НИШ</w:t>
      </w:r>
    </w:p>
    <w:p w:rsidR="00221C6F" w:rsidRPr="009F30FE" w:rsidRDefault="00F46457" w:rsidP="00311140">
      <w:pPr>
        <w:suppressAutoHyphens w:val="0"/>
        <w:spacing w:line="240" w:lineRule="auto"/>
        <w:jc w:val="center"/>
        <w:rPr>
          <w:rFonts w:ascii="Arial" w:eastAsia="Times New Roman" w:hAnsi="Arial" w:cs="Arial"/>
          <w:b/>
          <w:color w:val="auto"/>
          <w:kern w:val="0"/>
          <w:lang w:val="sr-Cyrl-RS" w:eastAsia="en-US"/>
        </w:rPr>
      </w:pPr>
      <w:r w:rsidRPr="009F30FE">
        <w:rPr>
          <w:rFonts w:ascii="Arial" w:eastAsia="Times New Roman" w:hAnsi="Arial" w:cs="Arial"/>
          <w:b/>
          <w:color w:val="auto"/>
          <w:kern w:val="0"/>
          <w:lang w:val="sr-Cyrl-CS" w:eastAsia="en-US"/>
        </w:rPr>
        <w:t xml:space="preserve">ГРАДСКА ОПШТИНА </w:t>
      </w:r>
      <w:r w:rsidR="00B85599" w:rsidRPr="009F30FE">
        <w:rPr>
          <w:rFonts w:ascii="Arial" w:eastAsia="Times New Roman" w:hAnsi="Arial" w:cs="Arial"/>
          <w:b/>
          <w:color w:val="auto"/>
          <w:kern w:val="0"/>
          <w:lang w:val="sr-Cyrl-RS" w:eastAsia="en-US"/>
        </w:rPr>
        <w:t>НИШКА БАЊА</w:t>
      </w:r>
    </w:p>
    <w:p w:rsidR="00221C6F" w:rsidRPr="006C07C8" w:rsidRDefault="00221C6F" w:rsidP="006C07C8">
      <w:pPr>
        <w:rPr>
          <w:rFonts w:ascii="Arial" w:hAnsi="Arial" w:cs="Arial"/>
          <w:sz w:val="32"/>
          <w:szCs w:val="32"/>
          <w:lang w:val="sr-Latn-RS"/>
        </w:rPr>
      </w:pPr>
    </w:p>
    <w:p w:rsidR="00221C6F" w:rsidRDefault="00221C6F">
      <w:pPr>
        <w:shd w:val="clear" w:color="auto" w:fill="C6D9F1"/>
        <w:jc w:val="center"/>
        <w:rPr>
          <w:rFonts w:ascii="Arial" w:hAnsi="Arial" w:cs="Arial"/>
          <w:sz w:val="32"/>
          <w:szCs w:val="32"/>
          <w:lang w:val="sr-Cyrl-CS"/>
        </w:rPr>
      </w:pPr>
      <w:r>
        <w:rPr>
          <w:rFonts w:ascii="Arial" w:hAnsi="Arial" w:cs="Arial"/>
          <w:sz w:val="32"/>
          <w:szCs w:val="32"/>
        </w:rPr>
        <w:t>КОНКУРСН</w:t>
      </w:r>
      <w:r w:rsidR="006C07C8">
        <w:rPr>
          <w:rFonts w:ascii="Arial" w:hAnsi="Arial" w:cs="Arial"/>
          <w:sz w:val="32"/>
          <w:szCs w:val="32"/>
          <w:lang w:val="sr-Latn-RS"/>
        </w:rPr>
        <w:t>A</w:t>
      </w:r>
      <w:r>
        <w:rPr>
          <w:rFonts w:ascii="Arial" w:hAnsi="Arial" w:cs="Arial"/>
          <w:sz w:val="32"/>
          <w:szCs w:val="32"/>
        </w:rPr>
        <w:t xml:space="preserve"> ДОКУМЕНТАЦИЈ</w:t>
      </w:r>
      <w:r w:rsidR="006C07C8">
        <w:rPr>
          <w:rFonts w:ascii="Arial" w:hAnsi="Arial" w:cs="Arial"/>
          <w:sz w:val="32"/>
          <w:szCs w:val="32"/>
          <w:lang w:val="sr-Cyrl-CS"/>
        </w:rPr>
        <w:t>А</w:t>
      </w:r>
    </w:p>
    <w:p w:rsidR="00311140" w:rsidRPr="00B31A05" w:rsidRDefault="006C07C8">
      <w:pPr>
        <w:shd w:val="clear" w:color="auto" w:fill="C6D9F1"/>
        <w:jc w:val="center"/>
        <w:rPr>
          <w:rFonts w:ascii="Arial" w:hAnsi="Arial" w:cs="Arial"/>
          <w:sz w:val="32"/>
          <w:szCs w:val="32"/>
          <w:lang w:val="sr-Cyrl-CS"/>
        </w:rPr>
      </w:pPr>
      <w:r>
        <w:rPr>
          <w:rFonts w:ascii="Arial" w:hAnsi="Arial" w:cs="Arial"/>
          <w:sz w:val="32"/>
          <w:szCs w:val="32"/>
          <w:lang w:val="sr-Cyrl-CS"/>
        </w:rPr>
        <w:t>бр.2-</w:t>
      </w:r>
      <w:r w:rsidR="00FD43D2">
        <w:rPr>
          <w:rFonts w:ascii="Arial" w:hAnsi="Arial" w:cs="Arial"/>
          <w:sz w:val="32"/>
          <w:szCs w:val="32"/>
          <w:lang w:val="sr-Latn-RS"/>
        </w:rPr>
        <w:t>4</w:t>
      </w:r>
      <w:r w:rsidR="009F30FE">
        <w:rPr>
          <w:rFonts w:ascii="Arial" w:hAnsi="Arial" w:cs="Arial"/>
          <w:sz w:val="32"/>
          <w:szCs w:val="32"/>
          <w:lang w:val="sr-Cyrl-CS"/>
        </w:rPr>
        <w:t>/</w:t>
      </w:r>
      <w:r w:rsidR="00FD43D2">
        <w:rPr>
          <w:rFonts w:ascii="Arial" w:hAnsi="Arial" w:cs="Arial"/>
          <w:sz w:val="32"/>
          <w:szCs w:val="32"/>
          <w:lang w:val="sr-Latn-RS"/>
        </w:rPr>
        <w:t>5</w:t>
      </w:r>
      <w:r w:rsidR="006E35F9">
        <w:rPr>
          <w:rFonts w:ascii="Arial" w:hAnsi="Arial" w:cs="Arial"/>
          <w:sz w:val="32"/>
          <w:szCs w:val="32"/>
          <w:lang w:val="sr-Latn-RS"/>
        </w:rPr>
        <w:t>-</w:t>
      </w:r>
      <w:r>
        <w:rPr>
          <w:rFonts w:ascii="Arial" w:hAnsi="Arial" w:cs="Arial"/>
          <w:sz w:val="32"/>
          <w:szCs w:val="32"/>
          <w:lang w:val="sr-Cyrl-CS"/>
        </w:rPr>
        <w:t>2020</w:t>
      </w:r>
      <w:r w:rsidR="00311140">
        <w:rPr>
          <w:rFonts w:ascii="Arial" w:hAnsi="Arial" w:cs="Arial"/>
          <w:sz w:val="32"/>
          <w:szCs w:val="32"/>
          <w:lang w:val="sr-Cyrl-CS"/>
        </w:rPr>
        <w:t>-04/1</w:t>
      </w:r>
    </w:p>
    <w:p w:rsidR="00221C6F" w:rsidRDefault="00221C6F">
      <w:pPr>
        <w:jc w:val="center"/>
        <w:rPr>
          <w:rFonts w:ascii="Arial" w:hAnsi="Arial" w:cs="Arial"/>
          <w:sz w:val="32"/>
          <w:szCs w:val="32"/>
          <w:lang w:val="ru-RU"/>
        </w:rPr>
      </w:pPr>
    </w:p>
    <w:p w:rsidR="00221C6F" w:rsidRPr="009225D0" w:rsidRDefault="00B85599">
      <w:pPr>
        <w:jc w:val="center"/>
        <w:rPr>
          <w:rFonts w:ascii="Arial" w:hAnsi="Arial" w:cs="Arial"/>
          <w:b/>
          <w:bCs/>
          <w:i/>
          <w:iCs/>
          <w:sz w:val="28"/>
          <w:szCs w:val="28"/>
          <w:lang w:val="sr-Cyrl-CS"/>
        </w:rPr>
      </w:pPr>
      <w:r>
        <w:rPr>
          <w:rFonts w:ascii="Arial" w:hAnsi="Arial" w:cs="Arial"/>
          <w:b/>
          <w:bCs/>
          <w:i/>
          <w:iCs/>
          <w:sz w:val="28"/>
          <w:szCs w:val="28"/>
          <w:lang w:val="sr-Cyrl-CS"/>
        </w:rPr>
        <w:t>ГРАДСКА ОПШТИНА НИШКА БАЊА</w:t>
      </w: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i/>
          <w:iCs/>
          <w:sz w:val="28"/>
          <w:szCs w:val="28"/>
          <w:lang w:val="ru-RU"/>
        </w:rPr>
      </w:pPr>
    </w:p>
    <w:p w:rsidR="00221C6F" w:rsidRDefault="00221C6F">
      <w:pPr>
        <w:jc w:val="center"/>
        <w:rPr>
          <w:rFonts w:ascii="Arial" w:hAnsi="Arial" w:cs="Arial"/>
          <w:b/>
          <w:bCs/>
          <w:lang w:val="sr-Cyrl-CS"/>
        </w:rPr>
      </w:pPr>
      <w:r>
        <w:rPr>
          <w:rFonts w:ascii="Arial" w:hAnsi="Arial" w:cs="Arial"/>
          <w:b/>
          <w:bCs/>
        </w:rPr>
        <w:t>ЈАВНА НАБАВКА</w:t>
      </w:r>
      <w:r>
        <w:rPr>
          <w:rFonts w:ascii="Arial" w:hAnsi="Arial" w:cs="Arial"/>
          <w:b/>
          <w:bCs/>
          <w:lang w:val="sr-Cyrl-CS"/>
        </w:rPr>
        <w:t xml:space="preserve"> </w:t>
      </w:r>
      <w:r>
        <w:rPr>
          <w:rFonts w:ascii="Arial" w:hAnsi="Arial" w:cs="Arial"/>
          <w:b/>
          <w:bCs/>
        </w:rPr>
        <w:t xml:space="preserve">– </w:t>
      </w:r>
      <w:r w:rsidR="003A5BBD">
        <w:rPr>
          <w:rFonts w:ascii="Arial" w:hAnsi="Arial" w:cs="Arial"/>
          <w:b/>
          <w:bCs/>
          <w:lang w:val="sr-Cyrl-CS"/>
        </w:rPr>
        <w:t xml:space="preserve">УСЛУГА </w:t>
      </w:r>
      <w:r w:rsidR="00B85599">
        <w:rPr>
          <w:rFonts w:ascii="Arial" w:hAnsi="Arial" w:cs="Arial"/>
          <w:b/>
          <w:bCs/>
          <w:lang w:val="sr-Cyrl-CS"/>
        </w:rPr>
        <w:t>РЕПРЕЗЕНТАЦИЈЕ,</w:t>
      </w:r>
    </w:p>
    <w:p w:rsidR="00B85599" w:rsidRPr="003C3EF8" w:rsidRDefault="00B85599">
      <w:pPr>
        <w:jc w:val="center"/>
        <w:rPr>
          <w:rFonts w:ascii="Arial" w:hAnsi="Arial" w:cs="Arial"/>
          <w:b/>
          <w:bCs/>
          <w:i/>
          <w:iCs/>
          <w:lang w:val="sr-Cyrl-CS"/>
        </w:rPr>
      </w:pPr>
      <w:r>
        <w:rPr>
          <w:rFonts w:ascii="Arial" w:hAnsi="Arial" w:cs="Arial"/>
          <w:b/>
          <w:bCs/>
          <w:lang w:val="sr-Cyrl-CS"/>
        </w:rPr>
        <w:t>УГОСТИТЕЉСКЕ УСЛУГЕ</w:t>
      </w:r>
    </w:p>
    <w:p w:rsidR="00221C6F" w:rsidRDefault="00221C6F">
      <w:pPr>
        <w:jc w:val="center"/>
        <w:rPr>
          <w:rFonts w:ascii="Arial" w:hAnsi="Arial" w:cs="Arial"/>
          <w:b/>
          <w:bCs/>
          <w:i/>
          <w:iCs/>
        </w:rPr>
      </w:pPr>
    </w:p>
    <w:p w:rsidR="00221C6F" w:rsidRDefault="00221C6F">
      <w:pPr>
        <w:jc w:val="center"/>
        <w:rPr>
          <w:rFonts w:ascii="Arial" w:hAnsi="Arial" w:cs="Arial"/>
          <w:b/>
          <w:bCs/>
        </w:rPr>
      </w:pPr>
      <w:r>
        <w:rPr>
          <w:rFonts w:ascii="Arial" w:hAnsi="Arial" w:cs="Arial"/>
          <w:b/>
          <w:bCs/>
        </w:rPr>
        <w:t>ЈАВНА НАБА</w:t>
      </w:r>
      <w:r w:rsidR="00380015">
        <w:rPr>
          <w:rFonts w:ascii="Arial" w:hAnsi="Arial" w:cs="Arial"/>
          <w:b/>
          <w:bCs/>
          <w:lang w:val="sr-Cyrl-RS"/>
        </w:rPr>
        <w:t>В</w:t>
      </w:r>
      <w:r>
        <w:rPr>
          <w:rFonts w:ascii="Arial" w:hAnsi="Arial" w:cs="Arial"/>
          <w:b/>
          <w:bCs/>
        </w:rPr>
        <w:t>КА МАЛЕ ВРЕДНОСТИ</w:t>
      </w:r>
    </w:p>
    <w:p w:rsidR="00221C6F" w:rsidRDefault="00221C6F">
      <w:pPr>
        <w:jc w:val="center"/>
        <w:rPr>
          <w:rFonts w:ascii="Arial" w:hAnsi="Arial" w:cs="Arial"/>
          <w:b/>
          <w:bCs/>
        </w:rPr>
      </w:pPr>
    </w:p>
    <w:p w:rsidR="00B85599" w:rsidRPr="00B419B4" w:rsidRDefault="00221C6F" w:rsidP="00B85599">
      <w:pPr>
        <w:jc w:val="center"/>
        <w:rPr>
          <w:i/>
          <w:iCs/>
          <w:lang w:val="sr-Cyrl-RS"/>
        </w:rPr>
      </w:pPr>
      <w:r>
        <w:rPr>
          <w:rFonts w:ascii="Arial" w:hAnsi="Arial" w:cs="Arial"/>
          <w:b/>
          <w:bCs/>
        </w:rPr>
        <w:t xml:space="preserve">ЈАВНА НАБАВКА бр. </w:t>
      </w:r>
      <w:r w:rsidR="006C07C8">
        <w:rPr>
          <w:b/>
          <w:bCs/>
          <w:lang w:val="sr-Cyrl-RS"/>
        </w:rPr>
        <w:t>2-</w:t>
      </w:r>
      <w:r w:rsidR="00FD43D2">
        <w:rPr>
          <w:b/>
          <w:bCs/>
          <w:lang w:val="sr-Latn-RS"/>
        </w:rPr>
        <w:t>4</w:t>
      </w:r>
      <w:r w:rsidR="006C07C8">
        <w:rPr>
          <w:b/>
          <w:bCs/>
          <w:lang w:val="sr-Cyrl-RS"/>
        </w:rPr>
        <w:t>/2020</w:t>
      </w:r>
      <w:r w:rsidR="00B85599">
        <w:rPr>
          <w:b/>
          <w:bCs/>
          <w:lang w:val="sr-Cyrl-RS"/>
        </w:rPr>
        <w:t>-04/1</w:t>
      </w:r>
    </w:p>
    <w:p w:rsidR="00221C6F" w:rsidRPr="00704CCB" w:rsidRDefault="00B85599">
      <w:pPr>
        <w:jc w:val="center"/>
        <w:rPr>
          <w:rFonts w:ascii="Arial" w:hAnsi="Arial" w:cs="Arial"/>
          <w:i/>
          <w:iCs/>
          <w:lang w:val="sr-Cyrl-CS"/>
        </w:rPr>
      </w:pPr>
      <w:r>
        <w:rPr>
          <w:rFonts w:ascii="Arial" w:hAnsi="Arial" w:cs="Arial"/>
          <w:i/>
          <w:iCs/>
          <w:lang w:val="sr-Cyrl-CS"/>
        </w:rPr>
        <w:t xml:space="preserve"> </w:t>
      </w: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683F67" w:rsidRDefault="00683F67" w:rsidP="00683F67">
      <w:pPr>
        <w:tabs>
          <w:tab w:val="left" w:pos="435"/>
        </w:tabs>
        <w:rPr>
          <w:rFonts w:ascii="Arial" w:hAnsi="Arial" w:cs="Arial"/>
          <w:i/>
          <w:iCs/>
        </w:rPr>
      </w:pPr>
      <w:r>
        <w:rPr>
          <w:rFonts w:ascii="Arial" w:hAnsi="Arial" w:cs="Arial"/>
          <w:i/>
          <w:iCs/>
        </w:rPr>
        <w:tab/>
      </w: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5"/>
        <w:gridCol w:w="3495"/>
      </w:tblGrid>
      <w:tr w:rsidR="00683F67" w:rsidRPr="00D7436C" w:rsidTr="00063DAC">
        <w:trPr>
          <w:trHeight w:val="561"/>
        </w:trPr>
        <w:tc>
          <w:tcPr>
            <w:tcW w:w="5825" w:type="dxa"/>
            <w:shd w:val="clear" w:color="auto" w:fill="auto"/>
            <w:vAlign w:val="center"/>
          </w:tcPr>
          <w:p w:rsidR="00683F67" w:rsidRPr="00D7436C" w:rsidRDefault="00683F67" w:rsidP="00063DAC">
            <w:pPr>
              <w:rPr>
                <w:rFonts w:ascii="Arial" w:hAnsi="Arial" w:cs="Arial"/>
                <w:b/>
                <w:iCs/>
                <w:lang w:val="sr-Cyrl-CS"/>
              </w:rPr>
            </w:pPr>
            <w:r w:rsidRPr="00D7436C">
              <w:rPr>
                <w:rFonts w:ascii="Arial" w:hAnsi="Arial" w:cs="Arial"/>
                <w:b/>
                <w:iCs/>
                <w:lang w:val="sr-Cyrl-CS"/>
              </w:rPr>
              <w:t>РОК ЗА ПОДНОШЕЊЕ ПОНУДА   /датум и сат</w:t>
            </w:r>
          </w:p>
        </w:tc>
        <w:tc>
          <w:tcPr>
            <w:tcW w:w="3495" w:type="dxa"/>
            <w:shd w:val="clear" w:color="auto" w:fill="auto"/>
            <w:vAlign w:val="center"/>
          </w:tcPr>
          <w:p w:rsidR="00683F67" w:rsidRPr="002604FD" w:rsidRDefault="00827A40" w:rsidP="00A96C69">
            <w:pPr>
              <w:jc w:val="center"/>
              <w:rPr>
                <w:rFonts w:ascii="Arial" w:hAnsi="Arial" w:cs="Arial"/>
                <w:b/>
                <w:iCs/>
                <w:highlight w:val="yellow"/>
                <w:lang w:val="sr-Latn-CS"/>
              </w:rPr>
            </w:pPr>
            <w:r>
              <w:rPr>
                <w:rFonts w:ascii="Arial" w:hAnsi="Arial" w:cs="Arial"/>
                <w:b/>
                <w:iCs/>
                <w:lang w:val="sr-Cyrl-CS"/>
              </w:rPr>
              <w:t>2</w:t>
            </w:r>
            <w:r w:rsidR="00FD43D2">
              <w:rPr>
                <w:rFonts w:ascii="Arial" w:hAnsi="Arial" w:cs="Arial"/>
                <w:b/>
                <w:iCs/>
                <w:lang w:val="sr-Latn-RS"/>
              </w:rPr>
              <w:t>4</w:t>
            </w:r>
            <w:r w:rsidR="00FD43D2">
              <w:rPr>
                <w:rFonts w:ascii="Arial" w:hAnsi="Arial" w:cs="Arial"/>
                <w:b/>
                <w:iCs/>
                <w:lang w:val="sr-Cyrl-CS"/>
              </w:rPr>
              <w:t>.0</w:t>
            </w:r>
            <w:r w:rsidR="00FD43D2">
              <w:rPr>
                <w:rFonts w:ascii="Arial" w:hAnsi="Arial" w:cs="Arial"/>
                <w:b/>
                <w:iCs/>
                <w:lang w:val="sr-Latn-RS"/>
              </w:rPr>
              <w:t>2</w:t>
            </w:r>
            <w:r>
              <w:rPr>
                <w:rFonts w:ascii="Arial" w:hAnsi="Arial" w:cs="Arial"/>
                <w:b/>
                <w:iCs/>
                <w:lang w:val="sr-Cyrl-CS"/>
              </w:rPr>
              <w:t>.</w:t>
            </w:r>
            <w:r w:rsidR="006C07C8">
              <w:rPr>
                <w:rFonts w:ascii="Arial" w:hAnsi="Arial" w:cs="Arial"/>
                <w:b/>
                <w:iCs/>
                <w:lang w:val="sr-Cyrl-CS"/>
              </w:rPr>
              <w:t>2020</w:t>
            </w:r>
            <w:r w:rsidR="00683F67" w:rsidRPr="001727DF">
              <w:rPr>
                <w:rFonts w:ascii="Arial" w:hAnsi="Arial" w:cs="Arial"/>
                <w:b/>
                <w:iCs/>
                <w:lang w:val="sr-Cyrl-CS"/>
              </w:rPr>
              <w:t xml:space="preserve">.год. до </w:t>
            </w:r>
            <w:r w:rsidR="005B660C">
              <w:rPr>
                <w:rFonts w:ascii="Arial" w:hAnsi="Arial" w:cs="Arial"/>
                <w:b/>
                <w:iCs/>
                <w:lang w:val="sr-Latn-RS"/>
              </w:rPr>
              <w:t>0</w:t>
            </w:r>
            <w:r w:rsidR="00A96C69">
              <w:rPr>
                <w:rFonts w:ascii="Arial" w:hAnsi="Arial" w:cs="Arial"/>
                <w:b/>
                <w:iCs/>
                <w:lang w:val="sr-Cyrl-RS"/>
              </w:rPr>
              <w:t>9</w:t>
            </w:r>
            <w:r w:rsidR="00683F67" w:rsidRPr="001727DF">
              <w:rPr>
                <w:rFonts w:ascii="Arial" w:hAnsi="Arial" w:cs="Arial"/>
                <w:b/>
                <w:iCs/>
                <w:lang w:val="sr-Latn-CS"/>
              </w:rPr>
              <w:t>:00h</w:t>
            </w:r>
          </w:p>
        </w:tc>
      </w:tr>
      <w:tr w:rsidR="00683F67" w:rsidRPr="00D7436C" w:rsidTr="00063DAC">
        <w:trPr>
          <w:trHeight w:val="592"/>
        </w:trPr>
        <w:tc>
          <w:tcPr>
            <w:tcW w:w="5825" w:type="dxa"/>
            <w:shd w:val="clear" w:color="auto" w:fill="auto"/>
            <w:vAlign w:val="center"/>
          </w:tcPr>
          <w:p w:rsidR="00683F67" w:rsidRPr="00D7436C" w:rsidRDefault="00683F67" w:rsidP="00063DAC">
            <w:pPr>
              <w:rPr>
                <w:rFonts w:ascii="Arial" w:hAnsi="Arial" w:cs="Arial"/>
                <w:b/>
                <w:iCs/>
                <w:lang w:val="sr-Cyrl-CS"/>
              </w:rPr>
            </w:pPr>
            <w:r w:rsidRPr="00D7436C">
              <w:rPr>
                <w:rFonts w:ascii="Arial" w:hAnsi="Arial" w:cs="Arial"/>
                <w:b/>
                <w:iCs/>
                <w:lang w:val="sr-Cyrl-CS"/>
              </w:rPr>
              <w:t>ЈАВНО ОТВАРАЊЕ ПОНУДА</w:t>
            </w:r>
          </w:p>
        </w:tc>
        <w:tc>
          <w:tcPr>
            <w:tcW w:w="3495" w:type="dxa"/>
            <w:shd w:val="clear" w:color="auto" w:fill="auto"/>
            <w:vAlign w:val="center"/>
          </w:tcPr>
          <w:p w:rsidR="00683F67" w:rsidRPr="002604FD" w:rsidRDefault="00827A40" w:rsidP="00A96C69">
            <w:pPr>
              <w:jc w:val="center"/>
              <w:rPr>
                <w:rFonts w:ascii="Arial" w:hAnsi="Arial" w:cs="Arial"/>
                <w:b/>
                <w:iCs/>
                <w:highlight w:val="yellow"/>
                <w:lang w:val="sr-Latn-CS"/>
              </w:rPr>
            </w:pPr>
            <w:r>
              <w:rPr>
                <w:rFonts w:ascii="Arial" w:hAnsi="Arial" w:cs="Arial"/>
                <w:b/>
                <w:iCs/>
                <w:lang w:val="sr-Cyrl-RS"/>
              </w:rPr>
              <w:t>2</w:t>
            </w:r>
            <w:r w:rsidR="00FD43D2">
              <w:rPr>
                <w:rFonts w:ascii="Arial" w:hAnsi="Arial" w:cs="Arial"/>
                <w:b/>
                <w:iCs/>
                <w:lang w:val="sr-Latn-RS"/>
              </w:rPr>
              <w:t>4</w:t>
            </w:r>
            <w:r w:rsidR="00FD43D2">
              <w:rPr>
                <w:rFonts w:ascii="Arial" w:hAnsi="Arial" w:cs="Arial"/>
                <w:b/>
                <w:iCs/>
                <w:lang w:val="sr-Cyrl-RS"/>
              </w:rPr>
              <w:t>.0</w:t>
            </w:r>
            <w:r w:rsidR="00FD43D2">
              <w:rPr>
                <w:rFonts w:ascii="Arial" w:hAnsi="Arial" w:cs="Arial"/>
                <w:b/>
                <w:iCs/>
                <w:lang w:val="sr-Latn-RS"/>
              </w:rPr>
              <w:t>2</w:t>
            </w:r>
            <w:r w:rsidR="00704CCB">
              <w:rPr>
                <w:rFonts w:ascii="Arial" w:hAnsi="Arial" w:cs="Arial"/>
                <w:b/>
                <w:iCs/>
              </w:rPr>
              <w:t>.</w:t>
            </w:r>
            <w:r w:rsidR="006C07C8">
              <w:rPr>
                <w:rFonts w:ascii="Arial" w:hAnsi="Arial" w:cs="Arial"/>
                <w:b/>
                <w:iCs/>
                <w:lang w:val="sr-Cyrl-CS"/>
              </w:rPr>
              <w:t>2020</w:t>
            </w:r>
            <w:r w:rsidR="00683F67" w:rsidRPr="001727DF">
              <w:rPr>
                <w:rFonts w:ascii="Arial" w:hAnsi="Arial" w:cs="Arial"/>
                <w:b/>
                <w:iCs/>
                <w:lang w:val="sr-Cyrl-CS"/>
              </w:rPr>
              <w:t xml:space="preserve">.год. у </w:t>
            </w:r>
            <w:r w:rsidR="00683F67" w:rsidRPr="001727DF">
              <w:rPr>
                <w:rFonts w:ascii="Arial" w:hAnsi="Arial" w:cs="Arial"/>
                <w:b/>
                <w:iCs/>
                <w:lang w:val="sr-Latn-CS"/>
              </w:rPr>
              <w:t xml:space="preserve">   </w:t>
            </w:r>
            <w:r w:rsidR="005B660C">
              <w:rPr>
                <w:rFonts w:ascii="Arial" w:hAnsi="Arial" w:cs="Arial"/>
                <w:b/>
                <w:iCs/>
                <w:lang w:val="sr-Latn-RS"/>
              </w:rPr>
              <w:t>0</w:t>
            </w:r>
            <w:r w:rsidR="00A96C69">
              <w:rPr>
                <w:rFonts w:ascii="Arial" w:hAnsi="Arial" w:cs="Arial"/>
                <w:b/>
                <w:iCs/>
                <w:lang w:val="sr-Cyrl-RS"/>
              </w:rPr>
              <w:t>9</w:t>
            </w:r>
            <w:r w:rsidR="00683F67" w:rsidRPr="001727DF">
              <w:rPr>
                <w:rFonts w:ascii="Arial" w:hAnsi="Arial" w:cs="Arial"/>
                <w:b/>
                <w:iCs/>
                <w:lang w:val="sr-Cyrl-CS"/>
              </w:rPr>
              <w:t>:</w:t>
            </w:r>
            <w:r w:rsidR="00217F1A" w:rsidRPr="001727DF">
              <w:rPr>
                <w:rFonts w:ascii="Arial" w:hAnsi="Arial" w:cs="Arial"/>
                <w:b/>
                <w:iCs/>
              </w:rPr>
              <w:t>15</w:t>
            </w:r>
            <w:r w:rsidR="00683F67" w:rsidRPr="001727DF">
              <w:rPr>
                <w:rFonts w:ascii="Arial" w:hAnsi="Arial" w:cs="Arial"/>
                <w:b/>
                <w:iCs/>
                <w:lang w:val="sr-Latn-CS"/>
              </w:rPr>
              <w:t>h</w:t>
            </w:r>
          </w:p>
        </w:tc>
      </w:tr>
      <w:tr w:rsidR="00291B29" w:rsidRPr="00D7436C" w:rsidTr="00063DAC">
        <w:trPr>
          <w:trHeight w:val="592"/>
        </w:trPr>
        <w:tc>
          <w:tcPr>
            <w:tcW w:w="5825" w:type="dxa"/>
            <w:shd w:val="clear" w:color="auto" w:fill="auto"/>
            <w:vAlign w:val="center"/>
          </w:tcPr>
          <w:p w:rsidR="00291B29" w:rsidRPr="00D7436C" w:rsidRDefault="00291B29" w:rsidP="00063DAC">
            <w:pPr>
              <w:rPr>
                <w:rFonts w:ascii="Arial" w:hAnsi="Arial" w:cs="Arial"/>
                <w:b/>
                <w:iCs/>
                <w:lang w:val="sr-Cyrl-CS"/>
              </w:rPr>
            </w:pPr>
            <w:r>
              <w:rPr>
                <w:rFonts w:ascii="Arial" w:hAnsi="Arial" w:cs="Arial"/>
                <w:b/>
                <w:iCs/>
                <w:lang w:val="sr-Cyrl-CS"/>
              </w:rPr>
              <w:t>МЕСТО ОТВАРАЊА</w:t>
            </w:r>
          </w:p>
        </w:tc>
        <w:tc>
          <w:tcPr>
            <w:tcW w:w="3495" w:type="dxa"/>
            <w:shd w:val="clear" w:color="auto" w:fill="auto"/>
            <w:vAlign w:val="center"/>
          </w:tcPr>
          <w:p w:rsidR="00291B29" w:rsidRPr="00291B29" w:rsidRDefault="00291B29" w:rsidP="00B85599">
            <w:pPr>
              <w:rPr>
                <w:rFonts w:ascii="Arial" w:hAnsi="Arial" w:cs="Arial"/>
                <w:b/>
                <w:iCs/>
                <w:lang w:val="sr-Cyrl-CS"/>
              </w:rPr>
            </w:pPr>
            <w:r>
              <w:rPr>
                <w:rFonts w:ascii="Arial" w:hAnsi="Arial" w:cs="Arial"/>
                <w:b/>
                <w:iCs/>
                <w:lang w:val="sr-Cyrl-CS"/>
              </w:rPr>
              <w:t>Г</w:t>
            </w:r>
            <w:r w:rsidR="00704CCB">
              <w:rPr>
                <w:rFonts w:ascii="Arial" w:hAnsi="Arial" w:cs="Arial"/>
                <w:b/>
                <w:iCs/>
                <w:lang w:val="sr-Cyrl-CS"/>
              </w:rPr>
              <w:t>ра</w:t>
            </w:r>
            <w:r>
              <w:rPr>
                <w:rFonts w:ascii="Arial" w:hAnsi="Arial" w:cs="Arial"/>
                <w:b/>
                <w:iCs/>
                <w:lang w:val="sr-Cyrl-CS"/>
              </w:rPr>
              <w:t xml:space="preserve">дска општина </w:t>
            </w:r>
            <w:r w:rsidR="00B85599">
              <w:rPr>
                <w:rFonts w:ascii="Arial" w:hAnsi="Arial" w:cs="Arial"/>
                <w:b/>
                <w:iCs/>
                <w:lang w:val="sr-Cyrl-CS"/>
              </w:rPr>
              <w:t>Нишка Бања</w:t>
            </w:r>
          </w:p>
        </w:tc>
      </w:tr>
    </w:tbl>
    <w:p w:rsidR="00221C6F" w:rsidRDefault="00221C6F" w:rsidP="00683F67">
      <w:pPr>
        <w:tabs>
          <w:tab w:val="left" w:pos="435"/>
        </w:tabs>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3C3EF8">
      <w:pPr>
        <w:jc w:val="center"/>
        <w:rPr>
          <w:rFonts w:ascii="Arial" w:hAnsi="Arial" w:cs="Arial"/>
          <w:bCs/>
          <w:lang w:val="sr-Cyrl-RS"/>
        </w:rPr>
      </w:pPr>
      <w:r>
        <w:rPr>
          <w:rFonts w:ascii="Arial" w:hAnsi="Arial" w:cs="Arial"/>
          <w:i/>
          <w:iCs/>
          <w:lang w:val="sr-Cyrl-CS"/>
        </w:rPr>
        <w:t xml:space="preserve"> </w:t>
      </w:r>
      <w:r w:rsidR="006C07C8">
        <w:rPr>
          <w:rFonts w:ascii="Arial" w:hAnsi="Arial" w:cs="Arial"/>
          <w:iCs/>
          <w:lang w:val="sr-Cyrl-RS"/>
        </w:rPr>
        <w:t>јануар</w:t>
      </w:r>
      <w:r w:rsidR="001727DF" w:rsidRPr="00A71493">
        <w:rPr>
          <w:rFonts w:ascii="Arial" w:hAnsi="Arial" w:cs="Arial"/>
          <w:iCs/>
          <w:lang w:val="sr-Cyrl-CS"/>
        </w:rPr>
        <w:t>,</w:t>
      </w:r>
      <w:r w:rsidRPr="00A71493">
        <w:rPr>
          <w:rFonts w:ascii="Arial" w:hAnsi="Arial" w:cs="Arial"/>
          <w:iCs/>
          <w:lang w:val="sr-Cyrl-CS"/>
        </w:rPr>
        <w:t xml:space="preserve"> </w:t>
      </w:r>
      <w:r w:rsidR="00221C6F" w:rsidRPr="00A71493">
        <w:rPr>
          <w:rFonts w:ascii="Arial" w:hAnsi="Arial" w:cs="Arial"/>
          <w:iCs/>
        </w:rPr>
        <w:t xml:space="preserve"> </w:t>
      </w:r>
      <w:r w:rsidR="006C07C8">
        <w:rPr>
          <w:rFonts w:ascii="Arial" w:hAnsi="Arial" w:cs="Arial"/>
          <w:bCs/>
        </w:rPr>
        <w:t>20</w:t>
      </w:r>
      <w:r w:rsidR="006C07C8">
        <w:rPr>
          <w:rFonts w:ascii="Arial" w:hAnsi="Arial" w:cs="Arial"/>
          <w:bCs/>
          <w:lang w:val="sr-Cyrl-RS"/>
        </w:rPr>
        <w:t>20</w:t>
      </w:r>
      <w:r w:rsidR="00221C6F" w:rsidRPr="00A71493">
        <w:rPr>
          <w:rFonts w:ascii="Arial" w:hAnsi="Arial" w:cs="Arial"/>
          <w:bCs/>
        </w:rPr>
        <w:t xml:space="preserve">. </w:t>
      </w:r>
      <w:r w:rsidR="006C07C8">
        <w:rPr>
          <w:rFonts w:ascii="Arial" w:hAnsi="Arial" w:cs="Arial"/>
          <w:bCs/>
          <w:lang w:val="sr-Cyrl-RS"/>
        </w:rPr>
        <w:t>Г</w:t>
      </w:r>
      <w:r w:rsidR="00221C6F" w:rsidRPr="00A71493">
        <w:rPr>
          <w:rFonts w:ascii="Arial" w:hAnsi="Arial" w:cs="Arial"/>
          <w:bCs/>
        </w:rPr>
        <w:t>одине</w:t>
      </w:r>
    </w:p>
    <w:p w:rsidR="006C07C8" w:rsidRPr="006C07C8" w:rsidRDefault="006C07C8">
      <w:pPr>
        <w:jc w:val="center"/>
        <w:rPr>
          <w:rFonts w:ascii="Arial" w:hAnsi="Arial" w:cs="Arial"/>
          <w:bCs/>
          <w:lang w:val="sr-Cyrl-RS"/>
        </w:rPr>
      </w:pPr>
    </w:p>
    <w:p w:rsidR="00A71493" w:rsidRDefault="00A71493">
      <w:pPr>
        <w:jc w:val="center"/>
        <w:rPr>
          <w:rFonts w:ascii="Arial" w:hAnsi="Arial" w:cs="Arial"/>
          <w:b/>
          <w:bCs/>
        </w:rPr>
      </w:pPr>
    </w:p>
    <w:p w:rsidR="00A71493" w:rsidRDefault="00A71493">
      <w:pPr>
        <w:jc w:val="center"/>
        <w:rPr>
          <w:rFonts w:ascii="Arial" w:hAnsi="Arial" w:cs="Arial"/>
          <w:b/>
          <w:bCs/>
        </w:rPr>
      </w:pPr>
    </w:p>
    <w:p w:rsidR="00A71493" w:rsidRDefault="00A71493">
      <w:pPr>
        <w:jc w:val="center"/>
      </w:pPr>
    </w:p>
    <w:p w:rsidR="00BA4B27" w:rsidRDefault="00BA4B27">
      <w:pPr>
        <w:jc w:val="center"/>
      </w:pPr>
    </w:p>
    <w:p w:rsidR="00221C6F" w:rsidRDefault="00221C6F">
      <w:pPr>
        <w:jc w:val="both"/>
      </w:pPr>
    </w:p>
    <w:p w:rsidR="00B85599" w:rsidRPr="00A71493" w:rsidRDefault="00221C6F" w:rsidP="00B85599">
      <w:pPr>
        <w:ind w:firstLine="708"/>
        <w:jc w:val="both"/>
        <w:rPr>
          <w:rFonts w:ascii="Arial" w:eastAsia="TimesNewRomanPSMT" w:hAnsi="Arial" w:cs="Arial"/>
        </w:rPr>
      </w:pPr>
      <w:r w:rsidRPr="00A71493">
        <w:rPr>
          <w:rFonts w:ascii="Arial" w:eastAsia="TimesNewRomanPSMT" w:hAnsi="Arial" w:cs="Arial"/>
        </w:rPr>
        <w:lastRenderedPageBreak/>
        <w:t xml:space="preserve">На основу чл. 39. и 61. Закона о јавним набавкама („Сл. гласник РС” бр. 124/2012, </w:t>
      </w:r>
      <w:r w:rsidR="001E4FB5" w:rsidRPr="00A71493">
        <w:rPr>
          <w:rFonts w:ascii="Arial" w:eastAsia="TimesNewRomanPSMT" w:hAnsi="Arial" w:cs="Arial"/>
        </w:rPr>
        <w:t xml:space="preserve">14/15 i 68/15  </w:t>
      </w:r>
      <w:r w:rsidRPr="00A71493">
        <w:rPr>
          <w:rFonts w:ascii="Arial" w:eastAsia="TimesNewRomanPSMT" w:hAnsi="Arial" w:cs="Arial"/>
        </w:rPr>
        <w:t xml:space="preserve">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A71493">
        <w:rPr>
          <w:rFonts w:ascii="Arial" w:hAnsi="Arial" w:cs="Arial"/>
        </w:rPr>
        <w:t>Одлуке о покре</w:t>
      </w:r>
      <w:r w:rsidR="000B73FE">
        <w:rPr>
          <w:rFonts w:ascii="Arial" w:hAnsi="Arial" w:cs="Arial"/>
        </w:rPr>
        <w:t xml:space="preserve">тању поступка јавне набавке </w:t>
      </w:r>
      <w:r w:rsidR="00B85599" w:rsidRPr="00A71493">
        <w:rPr>
          <w:rFonts w:ascii="Arial" w:hAnsi="Arial" w:cs="Arial"/>
        </w:rPr>
        <w:t>број</w:t>
      </w:r>
      <w:r w:rsidR="00FD43D2">
        <w:rPr>
          <w:rFonts w:ascii="Arial" w:hAnsi="Arial" w:cs="Arial"/>
        </w:rPr>
        <w:t xml:space="preserve"> 46</w:t>
      </w:r>
      <w:r w:rsidR="006C07C8">
        <w:rPr>
          <w:rFonts w:ascii="Arial" w:hAnsi="Arial" w:cs="Arial"/>
          <w:lang w:val="sr-Cyrl-RS"/>
        </w:rPr>
        <w:t xml:space="preserve">/2020-02 од </w:t>
      </w:r>
      <w:r w:rsidR="00FD43D2">
        <w:rPr>
          <w:rFonts w:ascii="Arial" w:hAnsi="Arial" w:cs="Arial"/>
          <w:lang w:val="sr-Cyrl-RS"/>
        </w:rPr>
        <w:t>1</w:t>
      </w:r>
      <w:r w:rsidR="00FD43D2">
        <w:rPr>
          <w:rFonts w:ascii="Arial" w:hAnsi="Arial" w:cs="Arial"/>
          <w:lang w:val="sr-Latn-RS"/>
        </w:rPr>
        <w:t>1</w:t>
      </w:r>
      <w:r w:rsidR="00FD43D2">
        <w:rPr>
          <w:rFonts w:ascii="Arial" w:hAnsi="Arial" w:cs="Arial"/>
          <w:lang w:val="sr-Cyrl-RS"/>
        </w:rPr>
        <w:t>.0</w:t>
      </w:r>
      <w:r w:rsidR="00FD43D2">
        <w:rPr>
          <w:rFonts w:ascii="Arial" w:hAnsi="Arial" w:cs="Arial"/>
          <w:lang w:val="sr-Latn-RS"/>
        </w:rPr>
        <w:t>2</w:t>
      </w:r>
      <w:r w:rsidR="006C07C8">
        <w:rPr>
          <w:rFonts w:ascii="Arial" w:hAnsi="Arial" w:cs="Arial"/>
          <w:lang w:val="sr-Cyrl-RS"/>
        </w:rPr>
        <w:t>.2020</w:t>
      </w:r>
      <w:r w:rsidR="00B85599" w:rsidRPr="00A71493">
        <w:rPr>
          <w:rFonts w:ascii="Arial" w:hAnsi="Arial" w:cs="Arial"/>
          <w:lang w:val="sr-Cyrl-RS"/>
        </w:rPr>
        <w:t xml:space="preserve">. године </w:t>
      </w:r>
      <w:r w:rsidR="00B85599" w:rsidRPr="00A71493">
        <w:rPr>
          <w:rFonts w:ascii="Arial" w:hAnsi="Arial" w:cs="Arial"/>
        </w:rPr>
        <w:t xml:space="preserve">и </w:t>
      </w:r>
      <w:r w:rsidR="00B85599" w:rsidRPr="00A71493">
        <w:rPr>
          <w:rFonts w:ascii="Arial" w:hAnsi="Arial" w:cs="Arial"/>
          <w:color w:val="auto"/>
        </w:rPr>
        <w:t xml:space="preserve">Решења о </w:t>
      </w:r>
      <w:r w:rsidR="00B85599" w:rsidRPr="00A71493">
        <w:rPr>
          <w:rFonts w:ascii="Arial" w:hAnsi="Arial" w:cs="Arial"/>
          <w:color w:val="auto"/>
          <w:lang w:val="sr-Cyrl-RS"/>
        </w:rPr>
        <w:t xml:space="preserve">именовању </w:t>
      </w:r>
      <w:r w:rsidR="00B85599" w:rsidRPr="00A71493">
        <w:rPr>
          <w:rFonts w:ascii="Arial" w:hAnsi="Arial" w:cs="Arial"/>
          <w:color w:val="auto"/>
          <w:lang w:val="sr-Cyrl-CS"/>
        </w:rPr>
        <w:t xml:space="preserve">комисије </w:t>
      </w:r>
      <w:r w:rsidR="00B85599" w:rsidRPr="00A71493">
        <w:rPr>
          <w:rFonts w:ascii="Arial" w:hAnsi="Arial" w:cs="Arial"/>
          <w:color w:val="auto"/>
          <w:lang w:val="sr-Cyrl-RS"/>
        </w:rPr>
        <w:t xml:space="preserve"> за јавн</w:t>
      </w:r>
      <w:r w:rsidR="00B85599" w:rsidRPr="00A71493">
        <w:rPr>
          <w:rFonts w:ascii="Arial" w:hAnsi="Arial" w:cs="Arial"/>
          <w:color w:val="auto"/>
          <w:lang w:val="sr-Cyrl-CS"/>
        </w:rPr>
        <w:t>у</w:t>
      </w:r>
      <w:r w:rsidR="00B85599" w:rsidRPr="00A71493">
        <w:rPr>
          <w:rFonts w:ascii="Arial" w:hAnsi="Arial" w:cs="Arial"/>
          <w:color w:val="auto"/>
          <w:lang w:val="sr-Cyrl-RS"/>
        </w:rPr>
        <w:t xml:space="preserve"> наба</w:t>
      </w:r>
      <w:r w:rsidR="00B85599" w:rsidRPr="00A71493">
        <w:rPr>
          <w:rFonts w:ascii="Arial" w:hAnsi="Arial" w:cs="Arial"/>
          <w:color w:val="auto"/>
          <w:lang w:val="sr-Cyrl-CS"/>
        </w:rPr>
        <w:t>в</w:t>
      </w:r>
      <w:r w:rsidR="00B85599" w:rsidRPr="00A71493">
        <w:rPr>
          <w:rFonts w:ascii="Arial" w:hAnsi="Arial" w:cs="Arial"/>
          <w:color w:val="auto"/>
          <w:lang w:val="sr-Cyrl-RS"/>
        </w:rPr>
        <w:t>к</w:t>
      </w:r>
      <w:r w:rsidR="00B85599" w:rsidRPr="00A71493">
        <w:rPr>
          <w:rFonts w:ascii="Arial" w:hAnsi="Arial" w:cs="Arial"/>
          <w:color w:val="auto"/>
          <w:lang w:val="sr-Cyrl-CS"/>
        </w:rPr>
        <w:t xml:space="preserve">у </w:t>
      </w:r>
      <w:r w:rsidR="00FD43D2">
        <w:rPr>
          <w:rFonts w:ascii="Arial" w:hAnsi="Arial" w:cs="Arial"/>
          <w:color w:val="auto"/>
          <w:lang w:val="sr-Latn-RS"/>
        </w:rPr>
        <w:t>47</w:t>
      </w:r>
      <w:r w:rsidR="006C07C8">
        <w:rPr>
          <w:rFonts w:ascii="Arial" w:hAnsi="Arial" w:cs="Arial"/>
          <w:color w:val="auto"/>
          <w:lang w:val="sr-Cyrl-RS"/>
        </w:rPr>
        <w:t>/2020</w:t>
      </w:r>
      <w:r w:rsidR="00B85599" w:rsidRPr="00A71493">
        <w:rPr>
          <w:rFonts w:ascii="Arial" w:hAnsi="Arial" w:cs="Arial"/>
          <w:color w:val="auto"/>
          <w:lang w:val="sr-Cyrl-RS"/>
        </w:rPr>
        <w:t xml:space="preserve">-02 </w:t>
      </w:r>
      <w:r w:rsidR="006C07C8">
        <w:rPr>
          <w:rFonts w:ascii="Arial" w:hAnsi="Arial" w:cs="Arial"/>
          <w:lang w:val="sr-Cyrl-RS"/>
        </w:rPr>
        <w:t xml:space="preserve">од  </w:t>
      </w:r>
      <w:r w:rsidR="00FD43D2">
        <w:rPr>
          <w:rFonts w:ascii="Arial" w:hAnsi="Arial" w:cs="Arial"/>
          <w:lang w:val="sr-Cyrl-RS"/>
        </w:rPr>
        <w:t>1</w:t>
      </w:r>
      <w:r w:rsidR="00FD43D2">
        <w:rPr>
          <w:rFonts w:ascii="Arial" w:hAnsi="Arial" w:cs="Arial"/>
          <w:lang w:val="sr-Latn-RS"/>
        </w:rPr>
        <w:t>1</w:t>
      </w:r>
      <w:r w:rsidR="00FD43D2">
        <w:rPr>
          <w:rFonts w:ascii="Arial" w:hAnsi="Arial" w:cs="Arial"/>
          <w:lang w:val="sr-Cyrl-RS"/>
        </w:rPr>
        <w:t>.0</w:t>
      </w:r>
      <w:r w:rsidR="00FD43D2">
        <w:rPr>
          <w:rFonts w:ascii="Arial" w:hAnsi="Arial" w:cs="Arial"/>
          <w:lang w:val="sr-Latn-RS"/>
        </w:rPr>
        <w:t>2</w:t>
      </w:r>
      <w:r w:rsidR="006C07C8">
        <w:rPr>
          <w:rFonts w:ascii="Arial" w:hAnsi="Arial" w:cs="Arial"/>
          <w:lang w:val="sr-Cyrl-RS"/>
        </w:rPr>
        <w:t>.2020</w:t>
      </w:r>
      <w:r w:rsidR="00B85599" w:rsidRPr="00A71493">
        <w:rPr>
          <w:rFonts w:ascii="Arial" w:hAnsi="Arial" w:cs="Arial"/>
          <w:lang w:val="sr-Cyrl-RS"/>
        </w:rPr>
        <w:t xml:space="preserve">. године </w:t>
      </w:r>
      <w:r w:rsidR="00B85599" w:rsidRPr="00A71493">
        <w:rPr>
          <w:rFonts w:ascii="Arial" w:hAnsi="Arial" w:cs="Arial"/>
          <w:i/>
          <w:iCs/>
        </w:rPr>
        <w:t xml:space="preserve"> </w:t>
      </w:r>
      <w:r w:rsidR="00B85599" w:rsidRPr="00A71493">
        <w:rPr>
          <w:rFonts w:ascii="Arial" w:hAnsi="Arial" w:cs="Arial"/>
          <w:i/>
          <w:iCs/>
          <w:lang w:val="sr-Cyrl-CS"/>
        </w:rPr>
        <w:t xml:space="preserve"> </w:t>
      </w:r>
      <w:r w:rsidR="00B85599" w:rsidRPr="00A71493">
        <w:rPr>
          <w:rFonts w:ascii="Arial" w:hAnsi="Arial" w:cs="Arial"/>
        </w:rPr>
        <w:t>припремљена је:</w:t>
      </w:r>
    </w:p>
    <w:p w:rsidR="00B85599" w:rsidRPr="00A71493" w:rsidRDefault="00B85599" w:rsidP="00084C33">
      <w:pPr>
        <w:jc w:val="both"/>
        <w:rPr>
          <w:rFonts w:ascii="Arial" w:hAnsi="Arial" w:cs="Arial"/>
          <w:lang w:val="sr-Cyrl-RS"/>
        </w:rPr>
      </w:pPr>
      <w:r w:rsidRPr="00A71493">
        <w:rPr>
          <w:rFonts w:ascii="Arial" w:hAnsi="Arial" w:cs="Arial"/>
          <w:lang w:val="sr-Cyrl-RS"/>
        </w:rPr>
        <w:t xml:space="preserve"> </w:t>
      </w:r>
    </w:p>
    <w:p w:rsidR="00221C6F" w:rsidRPr="00B85599" w:rsidRDefault="00221C6F" w:rsidP="00B85599">
      <w:pPr>
        <w:jc w:val="both"/>
        <w:rPr>
          <w:rFonts w:ascii="Arial" w:eastAsia="TimesNewRomanPSMT" w:hAnsi="Arial" w:cs="Arial"/>
          <w:lang w:val="sr-Cyrl-RS"/>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221C6F" w:rsidRPr="003C3EF8" w:rsidRDefault="00221C6F">
      <w:pPr>
        <w:shd w:val="clear" w:color="auto" w:fill="C6D9F1"/>
        <w:jc w:val="center"/>
        <w:rPr>
          <w:rFonts w:ascii="Arial" w:eastAsia="TimesNewRomanPS-BoldMT" w:hAnsi="Arial" w:cs="Arial"/>
          <w:b/>
          <w:bCs/>
          <w:lang w:val="sr-Cyrl-CS"/>
        </w:rPr>
      </w:pPr>
      <w:r>
        <w:rPr>
          <w:rFonts w:ascii="Arial" w:eastAsia="TimesNewRomanPS-BoldMT" w:hAnsi="Arial" w:cs="Arial"/>
          <w:b/>
          <w:bCs/>
        </w:rPr>
        <w:t xml:space="preserve">за јавну набавку мале вредности </w:t>
      </w:r>
      <w:r w:rsidR="003C3EF8">
        <w:rPr>
          <w:rFonts w:ascii="Arial" w:eastAsia="TimesNewRomanPS-BoldMT" w:hAnsi="Arial" w:cs="Arial"/>
          <w:b/>
          <w:bCs/>
        </w:rPr>
        <w:t>–</w:t>
      </w:r>
      <w:r w:rsidR="00B85599">
        <w:rPr>
          <w:rFonts w:ascii="Arial" w:eastAsia="TimesNewRomanPS-BoldMT" w:hAnsi="Arial" w:cs="Arial"/>
          <w:b/>
          <w:bCs/>
          <w:lang w:val="sr-Cyrl-RS"/>
        </w:rPr>
        <w:t>услуге репрез</w:t>
      </w:r>
      <w:r w:rsidR="006E35F9">
        <w:rPr>
          <w:rFonts w:ascii="Arial" w:eastAsia="TimesNewRomanPS-BoldMT" w:hAnsi="Arial" w:cs="Arial"/>
          <w:b/>
          <w:bCs/>
          <w:lang w:val="sr-Latn-RS"/>
        </w:rPr>
        <w:t>e</w:t>
      </w:r>
      <w:r w:rsidR="00B85599">
        <w:rPr>
          <w:rFonts w:ascii="Arial" w:eastAsia="TimesNewRomanPS-BoldMT" w:hAnsi="Arial" w:cs="Arial"/>
          <w:b/>
          <w:bCs/>
          <w:lang w:val="sr-Cyrl-RS"/>
        </w:rPr>
        <w:t xml:space="preserve">нтације, угоститељске услуге </w:t>
      </w:r>
      <w:r>
        <w:rPr>
          <w:rFonts w:ascii="Arial" w:eastAsia="TimesNewRomanPS-BoldMT" w:hAnsi="Arial" w:cs="Arial"/>
          <w:b/>
          <w:bCs/>
        </w:rPr>
        <w:t xml:space="preserve">ЈН бр. </w:t>
      </w:r>
      <w:r w:rsidR="006C07C8">
        <w:rPr>
          <w:rFonts w:ascii="Arial" w:eastAsia="TimesNewRomanPS-BoldMT" w:hAnsi="Arial" w:cs="Arial"/>
          <w:b/>
          <w:bCs/>
          <w:lang w:val="sr-Cyrl-RS"/>
        </w:rPr>
        <w:t>2-</w:t>
      </w:r>
      <w:r w:rsidR="00FD43D2">
        <w:rPr>
          <w:rFonts w:ascii="Arial" w:eastAsia="TimesNewRomanPS-BoldMT" w:hAnsi="Arial" w:cs="Arial"/>
          <w:b/>
          <w:bCs/>
          <w:lang w:val="sr-Latn-RS"/>
        </w:rPr>
        <w:t>4</w:t>
      </w:r>
      <w:r w:rsidR="006C07C8">
        <w:rPr>
          <w:rFonts w:ascii="Arial" w:eastAsia="TimesNewRomanPS-BoldMT" w:hAnsi="Arial" w:cs="Arial"/>
          <w:b/>
          <w:bCs/>
          <w:lang w:val="sr-Cyrl-RS"/>
        </w:rPr>
        <w:t>/2020</w:t>
      </w:r>
      <w:r w:rsidR="00B85599">
        <w:rPr>
          <w:rFonts w:ascii="Arial" w:eastAsia="TimesNewRomanPS-BoldMT" w:hAnsi="Arial" w:cs="Arial"/>
          <w:b/>
          <w:bCs/>
          <w:lang w:val="sr-Cyrl-RS"/>
        </w:rPr>
        <w:t>-04/1</w:t>
      </w:r>
      <w:r>
        <w:rPr>
          <w:rFonts w:ascii="Arial" w:eastAsia="TimesNewRomanPS-BoldMT" w:hAnsi="Arial" w:cs="Arial"/>
          <w:b/>
          <w:bCs/>
          <w:lang w:val="sr-Cyrl-CS"/>
        </w:rPr>
        <w:t xml:space="preserve"> </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221C6F" w:rsidRDefault="00221C6F">
      <w:pPr>
        <w:jc w:val="both"/>
        <w:rPr>
          <w:rFonts w:ascii="Arial" w:eastAsia="TimesNewRomanPSMT" w:hAnsi="Arial" w:cs="Arial"/>
        </w:rPr>
      </w:pPr>
      <w:r>
        <w:rPr>
          <w:rFonts w:ascii="Arial" w:eastAsia="TimesNewRomanPSMT" w:hAnsi="Arial" w:cs="Arial"/>
        </w:rPr>
        <w:t>Конкурсна документација садржи:</w:t>
      </w:r>
    </w:p>
    <w:p w:rsidR="00221C6F" w:rsidRDefault="00221C6F">
      <w:pPr>
        <w:jc w:val="both"/>
        <w:rPr>
          <w:rFonts w:ascii="Arial" w:eastAsia="TimesNewRomanPSMT" w:hAnsi="Arial" w:cs="Arial"/>
        </w:rPr>
      </w:pPr>
    </w:p>
    <w:p w:rsidR="00221C6F" w:rsidRDefault="00221C6F">
      <w:pPr>
        <w:jc w:val="both"/>
        <w:rPr>
          <w:rFonts w:ascii="Arial" w:eastAsia="TimesNewRomanPSMT" w:hAnsi="Arial" w:cs="Arial"/>
        </w:rPr>
      </w:pPr>
    </w:p>
    <w:tbl>
      <w:tblPr>
        <w:tblW w:w="9318" w:type="dxa"/>
        <w:tblInd w:w="-15" w:type="dxa"/>
        <w:tblLayout w:type="fixed"/>
        <w:tblLook w:val="0000" w:firstRow="0" w:lastRow="0" w:firstColumn="0" w:lastColumn="0" w:noHBand="0" w:noVBand="0"/>
      </w:tblPr>
      <w:tblGrid>
        <w:gridCol w:w="1561"/>
        <w:gridCol w:w="6159"/>
        <w:gridCol w:w="1598"/>
      </w:tblGrid>
      <w:tr w:rsidR="00221C6F" w:rsidTr="001727DF">
        <w:trPr>
          <w:trHeight w:val="394"/>
        </w:trPr>
        <w:tc>
          <w:tcPr>
            <w:tcW w:w="156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eastAsia="TimesNewRomanPSMT" w:hAnsi="Arial" w:cs="Arial"/>
                <w:b/>
                <w:i/>
              </w:rPr>
            </w:pPr>
            <w:r>
              <w:rPr>
                <w:rFonts w:ascii="Arial" w:eastAsia="TimesNewRomanPSMT" w:hAnsi="Arial" w:cs="Arial"/>
                <w:b/>
                <w:i/>
                <w:lang w:val="sr-Cyrl-CS"/>
              </w:rPr>
              <w:t>Поглавље</w:t>
            </w:r>
          </w:p>
        </w:tc>
        <w:tc>
          <w:tcPr>
            <w:tcW w:w="6159"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eastAsia="TimesNewRomanPSMT" w:hAnsi="Arial" w:cs="Arial"/>
                <w:b/>
                <w:i/>
              </w:rPr>
            </w:pPr>
            <w:r>
              <w:rPr>
                <w:rFonts w:ascii="Arial" w:eastAsia="TimesNewRomanPSMT" w:hAnsi="Arial" w:cs="Arial"/>
                <w:b/>
                <w:i/>
              </w:rPr>
              <w:t>Назив</w:t>
            </w:r>
            <w:r>
              <w:rPr>
                <w:rFonts w:ascii="Arial" w:eastAsia="TimesNewRomanPSMT" w:hAnsi="Arial" w:cs="Arial"/>
                <w:b/>
                <w:i/>
                <w:lang w:val="sr-Cyrl-CS"/>
              </w:rPr>
              <w:t xml:space="preserve"> поглавља</w:t>
            </w:r>
          </w:p>
        </w:tc>
        <w:tc>
          <w:tcPr>
            <w:tcW w:w="159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bCs/>
                <w:iCs/>
                <w:sz w:val="28"/>
                <w:szCs w:val="28"/>
              </w:rPr>
            </w:pPr>
            <w:r>
              <w:rPr>
                <w:rFonts w:ascii="Arial" w:eastAsia="TimesNewRomanPSMT" w:hAnsi="Arial" w:cs="Arial"/>
                <w:b/>
                <w:i/>
              </w:rPr>
              <w:t>Страна</w:t>
            </w:r>
          </w:p>
        </w:tc>
      </w:tr>
      <w:tr w:rsidR="00221C6F" w:rsidTr="001727DF">
        <w:trPr>
          <w:trHeight w:val="394"/>
        </w:trPr>
        <w:tc>
          <w:tcPr>
            <w:tcW w:w="1561" w:type="dxa"/>
            <w:tcBorders>
              <w:top w:val="single" w:sz="4" w:space="0" w:color="000000"/>
              <w:left w:val="single" w:sz="4" w:space="0" w:color="000000"/>
              <w:bottom w:val="single" w:sz="4" w:space="0" w:color="000000"/>
            </w:tcBorders>
            <w:shd w:val="clear" w:color="auto" w:fill="auto"/>
            <w:vAlign w:val="center"/>
          </w:tcPr>
          <w:p w:rsidR="00221C6F" w:rsidRPr="0009005E" w:rsidRDefault="00221C6F" w:rsidP="00DF6638">
            <w:pPr>
              <w:snapToGrid w:val="0"/>
              <w:jc w:val="center"/>
              <w:rPr>
                <w:rFonts w:ascii="Arial" w:eastAsia="TimesNewRomanPSMT" w:hAnsi="Arial" w:cs="Arial"/>
                <w:color w:val="auto"/>
                <w:lang w:val="sr-Cyrl-RS"/>
              </w:rPr>
            </w:pPr>
            <w:r w:rsidRPr="0009005E">
              <w:rPr>
                <w:rFonts w:ascii="Arial" w:hAnsi="Arial" w:cs="Arial"/>
                <w:bCs/>
                <w:iCs/>
                <w:color w:val="auto"/>
              </w:rPr>
              <w:t>I</w:t>
            </w:r>
          </w:p>
        </w:tc>
        <w:tc>
          <w:tcPr>
            <w:tcW w:w="615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Општи подаци о јавној набавци</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Default="00221C6F" w:rsidP="00DF6638">
            <w:pPr>
              <w:snapToGrid w:val="0"/>
              <w:jc w:val="center"/>
              <w:rPr>
                <w:rFonts w:ascii="Arial" w:hAnsi="Arial" w:cs="Arial"/>
                <w:bCs/>
                <w:iCs/>
                <w:sz w:val="28"/>
                <w:szCs w:val="28"/>
              </w:rPr>
            </w:pPr>
            <w:r>
              <w:rPr>
                <w:rFonts w:ascii="Arial" w:eastAsia="TimesNewRomanPSMT" w:hAnsi="Arial" w:cs="Arial"/>
                <w:color w:val="auto"/>
                <w:lang w:val="sr-Cyrl-RS"/>
              </w:rPr>
              <w:t>3</w:t>
            </w:r>
          </w:p>
        </w:tc>
      </w:tr>
      <w:tr w:rsidR="00221C6F" w:rsidTr="001727DF">
        <w:trPr>
          <w:trHeight w:val="394"/>
        </w:trPr>
        <w:tc>
          <w:tcPr>
            <w:tcW w:w="1561" w:type="dxa"/>
            <w:tcBorders>
              <w:top w:val="single" w:sz="4" w:space="0" w:color="000000"/>
              <w:left w:val="single" w:sz="4" w:space="0" w:color="000000"/>
              <w:bottom w:val="single" w:sz="4" w:space="0" w:color="000000"/>
            </w:tcBorders>
            <w:shd w:val="clear" w:color="auto" w:fill="auto"/>
            <w:vAlign w:val="center"/>
          </w:tcPr>
          <w:p w:rsidR="00221C6F" w:rsidRPr="0009005E" w:rsidRDefault="00221C6F" w:rsidP="00DF6638">
            <w:pPr>
              <w:snapToGrid w:val="0"/>
              <w:jc w:val="center"/>
              <w:rPr>
                <w:rFonts w:ascii="Arial" w:eastAsia="TimesNewRomanPSMT" w:hAnsi="Arial" w:cs="Arial"/>
                <w:color w:val="auto"/>
                <w:lang w:val="sr-Cyrl-RS"/>
              </w:rPr>
            </w:pPr>
            <w:r w:rsidRPr="0009005E">
              <w:rPr>
                <w:rFonts w:ascii="Arial" w:hAnsi="Arial" w:cs="Arial"/>
                <w:bCs/>
                <w:iCs/>
                <w:color w:val="auto"/>
              </w:rPr>
              <w:t>II</w:t>
            </w:r>
          </w:p>
        </w:tc>
        <w:tc>
          <w:tcPr>
            <w:tcW w:w="615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Подаци о предмету јавне набавке</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Default="00221C6F" w:rsidP="00DF6638">
            <w:pPr>
              <w:snapToGrid w:val="0"/>
              <w:jc w:val="center"/>
              <w:rPr>
                <w:rFonts w:ascii="Arial" w:eastAsia="TimesNewRomanPSMT" w:hAnsi="Arial" w:cs="Arial"/>
                <w:lang w:val="sr-Cyrl-RS"/>
              </w:rPr>
            </w:pPr>
            <w:r>
              <w:rPr>
                <w:rFonts w:ascii="Arial" w:eastAsia="TimesNewRomanPSMT" w:hAnsi="Arial" w:cs="Arial"/>
                <w:color w:val="auto"/>
                <w:lang w:val="sr-Cyrl-RS"/>
              </w:rPr>
              <w:t>4</w:t>
            </w:r>
          </w:p>
        </w:tc>
      </w:tr>
      <w:tr w:rsidR="00221C6F" w:rsidTr="001727DF">
        <w:trPr>
          <w:trHeight w:val="2016"/>
        </w:trPr>
        <w:tc>
          <w:tcPr>
            <w:tcW w:w="1561" w:type="dxa"/>
            <w:tcBorders>
              <w:top w:val="single" w:sz="4" w:space="0" w:color="000000"/>
              <w:left w:val="single" w:sz="4" w:space="0" w:color="000000"/>
              <w:bottom w:val="single" w:sz="4" w:space="0" w:color="000000"/>
            </w:tcBorders>
            <w:shd w:val="clear" w:color="auto" w:fill="auto"/>
            <w:vAlign w:val="center"/>
          </w:tcPr>
          <w:p w:rsidR="00221C6F" w:rsidRPr="0009005E" w:rsidRDefault="00221C6F" w:rsidP="00DF6638">
            <w:pPr>
              <w:snapToGrid w:val="0"/>
              <w:jc w:val="center"/>
              <w:rPr>
                <w:rFonts w:ascii="Arial" w:eastAsia="TimesNewRomanPSMT" w:hAnsi="Arial" w:cs="Arial"/>
                <w:color w:val="auto"/>
                <w:lang w:val="sr-Cyrl-RS"/>
              </w:rPr>
            </w:pPr>
          </w:p>
          <w:p w:rsidR="00221C6F" w:rsidRPr="0009005E" w:rsidRDefault="00221C6F" w:rsidP="00DF6638">
            <w:pPr>
              <w:snapToGrid w:val="0"/>
              <w:jc w:val="center"/>
              <w:rPr>
                <w:rFonts w:ascii="Arial" w:eastAsia="TimesNewRomanPSMT" w:hAnsi="Arial" w:cs="Arial"/>
                <w:color w:val="auto"/>
                <w:lang w:val="sr-Cyrl-RS"/>
              </w:rPr>
            </w:pPr>
          </w:p>
          <w:p w:rsidR="00221C6F" w:rsidRPr="0009005E" w:rsidRDefault="00221C6F" w:rsidP="00DF6638">
            <w:pPr>
              <w:snapToGrid w:val="0"/>
              <w:jc w:val="center"/>
              <w:rPr>
                <w:rFonts w:ascii="Arial" w:eastAsia="TimesNewRomanPSMT" w:hAnsi="Arial" w:cs="Arial"/>
                <w:color w:val="auto"/>
                <w:lang w:val="sr-Cyrl-RS"/>
              </w:rPr>
            </w:pPr>
          </w:p>
          <w:p w:rsidR="00221C6F" w:rsidRPr="0009005E" w:rsidRDefault="00221C6F" w:rsidP="00DF6638">
            <w:pPr>
              <w:snapToGrid w:val="0"/>
              <w:jc w:val="center"/>
              <w:rPr>
                <w:rFonts w:ascii="Arial" w:eastAsia="TimesNewRomanPSMT" w:hAnsi="Arial" w:cs="Arial"/>
                <w:color w:val="auto"/>
                <w:lang w:val="sr-Cyrl-RS"/>
              </w:rPr>
            </w:pPr>
          </w:p>
          <w:p w:rsidR="00221C6F" w:rsidRPr="0009005E" w:rsidRDefault="00221C6F" w:rsidP="00DF6638">
            <w:pPr>
              <w:snapToGrid w:val="0"/>
              <w:jc w:val="center"/>
              <w:rPr>
                <w:rFonts w:ascii="Arial" w:eastAsia="TimesNewRomanPSMT" w:hAnsi="Arial" w:cs="Arial"/>
                <w:color w:val="auto"/>
                <w:lang w:val="sr-Cyrl-RS"/>
              </w:rPr>
            </w:pPr>
            <w:r w:rsidRPr="0009005E">
              <w:rPr>
                <w:rFonts w:ascii="Arial" w:eastAsia="TimesNewRomanPSMT" w:hAnsi="Arial" w:cs="Arial"/>
                <w:color w:val="auto"/>
              </w:rPr>
              <w:t>III</w:t>
            </w:r>
          </w:p>
        </w:tc>
        <w:tc>
          <w:tcPr>
            <w:tcW w:w="615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 xml:space="preserve">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w:t>
            </w:r>
            <w:r w:rsidRPr="0009005E">
              <w:rPr>
                <w:rFonts w:ascii="Arial" w:eastAsia="TimesNewRomanPSMT" w:hAnsi="Arial" w:cs="Arial"/>
                <w:color w:val="auto"/>
                <w:lang w:val="sr-Cyrl-RS"/>
              </w:rPr>
              <w:t>исп</w:t>
            </w:r>
            <w:r w:rsidR="00904126" w:rsidRPr="0009005E">
              <w:rPr>
                <w:rFonts w:ascii="Arial" w:eastAsia="TimesNewRomanPSMT" w:hAnsi="Arial" w:cs="Arial"/>
                <w:color w:val="auto"/>
                <w:lang w:val="sr-Cyrl-CS"/>
              </w:rPr>
              <w:t>о</w:t>
            </w:r>
            <w:r w:rsidRPr="0009005E">
              <w:rPr>
                <w:rFonts w:ascii="Arial" w:eastAsia="TimesNewRomanPSMT" w:hAnsi="Arial" w:cs="Arial"/>
                <w:color w:val="auto"/>
                <w:lang w:val="sr-Cyrl-RS"/>
              </w:rPr>
              <w:t xml:space="preserve">руке </w:t>
            </w:r>
            <w:r>
              <w:rPr>
                <w:rFonts w:ascii="Arial" w:eastAsia="TimesNewRomanPSMT" w:hAnsi="Arial" w:cs="Arial"/>
                <w:lang w:val="sr-Cyrl-RS"/>
              </w:rPr>
              <w:t>добара, евентуалне додатне услуге и сл.</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Default="00221C6F" w:rsidP="00DF6638">
            <w:pPr>
              <w:snapToGrid w:val="0"/>
              <w:jc w:val="center"/>
              <w:rPr>
                <w:rFonts w:ascii="Arial" w:eastAsia="TimesNewRomanPSMT" w:hAnsi="Arial" w:cs="Arial"/>
                <w:color w:val="auto"/>
                <w:lang w:val="sr-Cyrl-RS"/>
              </w:rPr>
            </w:pPr>
          </w:p>
          <w:p w:rsidR="00221C6F" w:rsidRDefault="00221C6F" w:rsidP="00DF6638">
            <w:pPr>
              <w:snapToGrid w:val="0"/>
              <w:jc w:val="center"/>
              <w:rPr>
                <w:rFonts w:ascii="Arial" w:eastAsia="TimesNewRomanPSMT" w:hAnsi="Arial" w:cs="Arial"/>
                <w:color w:val="auto"/>
                <w:lang w:val="sr-Cyrl-RS"/>
              </w:rPr>
            </w:pPr>
          </w:p>
          <w:p w:rsidR="00221C6F" w:rsidRDefault="00221C6F" w:rsidP="00DF6638">
            <w:pPr>
              <w:snapToGrid w:val="0"/>
              <w:jc w:val="center"/>
              <w:rPr>
                <w:rFonts w:ascii="Arial" w:eastAsia="TimesNewRomanPSMT" w:hAnsi="Arial" w:cs="Arial"/>
                <w:color w:val="auto"/>
                <w:lang w:val="sr-Cyrl-RS"/>
              </w:rPr>
            </w:pPr>
          </w:p>
          <w:p w:rsidR="00221C6F" w:rsidRDefault="00221C6F" w:rsidP="00DF6638">
            <w:pPr>
              <w:snapToGrid w:val="0"/>
              <w:jc w:val="center"/>
              <w:rPr>
                <w:rFonts w:ascii="Arial" w:eastAsia="TimesNewRomanPSMT" w:hAnsi="Arial" w:cs="Arial"/>
                <w:color w:val="auto"/>
                <w:lang w:val="sr-Cyrl-RS"/>
              </w:rPr>
            </w:pPr>
          </w:p>
          <w:p w:rsidR="00221C6F" w:rsidRDefault="00221C6F" w:rsidP="00DF6638">
            <w:pPr>
              <w:snapToGrid w:val="0"/>
              <w:jc w:val="center"/>
              <w:rPr>
                <w:rFonts w:ascii="Arial" w:eastAsia="TimesNewRomanPSMT" w:hAnsi="Arial" w:cs="Arial"/>
                <w:lang w:val="sr-Cyrl-RS"/>
              </w:rPr>
            </w:pPr>
            <w:r>
              <w:rPr>
                <w:rFonts w:ascii="Arial" w:eastAsia="TimesNewRomanPSMT" w:hAnsi="Arial" w:cs="Arial"/>
                <w:color w:val="auto"/>
                <w:lang w:val="sr-Cyrl-RS"/>
              </w:rPr>
              <w:t>5</w:t>
            </w:r>
            <w:r w:rsidR="00882E10">
              <w:rPr>
                <w:rFonts w:ascii="Arial" w:eastAsia="TimesNewRomanPSMT" w:hAnsi="Arial" w:cs="Arial"/>
                <w:color w:val="auto"/>
                <w:lang w:val="sr-Cyrl-RS"/>
              </w:rPr>
              <w:t>-9</w:t>
            </w:r>
          </w:p>
        </w:tc>
      </w:tr>
      <w:tr w:rsidR="00221C6F" w:rsidTr="001727DF">
        <w:trPr>
          <w:trHeight w:val="1205"/>
        </w:trPr>
        <w:tc>
          <w:tcPr>
            <w:tcW w:w="1561" w:type="dxa"/>
            <w:tcBorders>
              <w:top w:val="single" w:sz="4" w:space="0" w:color="000000"/>
              <w:left w:val="single" w:sz="4" w:space="0" w:color="000000"/>
              <w:bottom w:val="single" w:sz="4" w:space="0" w:color="000000"/>
            </w:tcBorders>
            <w:shd w:val="clear" w:color="auto" w:fill="auto"/>
            <w:vAlign w:val="center"/>
          </w:tcPr>
          <w:p w:rsidR="00221C6F" w:rsidRPr="0009005E" w:rsidRDefault="00221C6F" w:rsidP="00DF6638">
            <w:pPr>
              <w:snapToGrid w:val="0"/>
              <w:jc w:val="center"/>
              <w:rPr>
                <w:rFonts w:ascii="Arial" w:eastAsia="TimesNewRomanPSMT" w:hAnsi="Arial" w:cs="Arial"/>
                <w:color w:val="auto"/>
                <w:lang w:val="sr-Cyrl-RS"/>
              </w:rPr>
            </w:pPr>
          </w:p>
          <w:p w:rsidR="00221C6F" w:rsidRPr="0009005E" w:rsidRDefault="00221C6F" w:rsidP="00DF6638">
            <w:pPr>
              <w:snapToGrid w:val="0"/>
              <w:jc w:val="center"/>
              <w:rPr>
                <w:rFonts w:ascii="Arial" w:eastAsia="TimesNewRomanPSMT" w:hAnsi="Arial" w:cs="Arial"/>
                <w:color w:val="auto"/>
                <w:lang w:val="sr-Cyrl-RS"/>
              </w:rPr>
            </w:pPr>
          </w:p>
          <w:p w:rsidR="00221C6F" w:rsidRPr="0009005E" w:rsidRDefault="00904126" w:rsidP="00DF6638">
            <w:pPr>
              <w:snapToGrid w:val="0"/>
              <w:jc w:val="center"/>
              <w:rPr>
                <w:rFonts w:ascii="Arial" w:eastAsia="TimesNewRomanPSMT" w:hAnsi="Arial" w:cs="Arial"/>
                <w:color w:val="auto"/>
                <w:lang w:val="sr-Cyrl-RS"/>
              </w:rPr>
            </w:pPr>
            <w:r w:rsidRPr="0009005E">
              <w:rPr>
                <w:rFonts w:ascii="Arial" w:eastAsia="TimesNewRomanPSMT" w:hAnsi="Arial" w:cs="Arial"/>
                <w:color w:val="auto"/>
                <w:lang w:val="sr-Latn-CS"/>
              </w:rPr>
              <w:t>I</w:t>
            </w:r>
            <w:r w:rsidR="00221C6F" w:rsidRPr="0009005E">
              <w:rPr>
                <w:rFonts w:ascii="Arial" w:eastAsia="TimesNewRomanPSMT" w:hAnsi="Arial" w:cs="Arial"/>
                <w:color w:val="auto"/>
              </w:rPr>
              <w:t>V</w:t>
            </w:r>
          </w:p>
        </w:tc>
        <w:tc>
          <w:tcPr>
            <w:tcW w:w="615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 xml:space="preserve">Техничка документација и планови, односно документација о кредитној </w:t>
            </w:r>
            <w:r w:rsidR="00E05992" w:rsidRPr="0009005E">
              <w:rPr>
                <w:rFonts w:ascii="Arial" w:eastAsia="TimesNewRomanPSMT" w:hAnsi="Arial" w:cs="Arial"/>
                <w:color w:val="auto"/>
                <w:lang w:val="sr-Cyrl-RS"/>
              </w:rPr>
              <w:t>способности</w:t>
            </w:r>
            <w:r w:rsidRPr="0009005E">
              <w:rPr>
                <w:rFonts w:ascii="Arial" w:eastAsia="TimesNewRomanPSMT" w:hAnsi="Arial" w:cs="Arial"/>
                <w:color w:val="auto"/>
                <w:lang w:val="sr-Cyrl-RS"/>
              </w:rPr>
              <w:t xml:space="preserve"> наручиоца у случају јавне набавке фин</w:t>
            </w:r>
            <w:r w:rsidR="00904126" w:rsidRPr="0009005E">
              <w:rPr>
                <w:rFonts w:ascii="Arial" w:eastAsia="TimesNewRomanPSMT" w:hAnsi="Arial" w:cs="Arial"/>
                <w:color w:val="auto"/>
                <w:lang w:val="sr-Cyrl-CS"/>
              </w:rPr>
              <w:t>ан</w:t>
            </w:r>
            <w:r w:rsidRPr="0009005E">
              <w:rPr>
                <w:rFonts w:ascii="Arial" w:eastAsia="TimesNewRomanPSMT" w:hAnsi="Arial" w:cs="Arial"/>
                <w:color w:val="auto"/>
                <w:lang w:val="sr-Cyrl-RS"/>
              </w:rPr>
              <w:t>сијске</w:t>
            </w:r>
            <w:r>
              <w:rPr>
                <w:rFonts w:ascii="Arial" w:eastAsia="TimesNewRomanPSMT" w:hAnsi="Arial" w:cs="Arial"/>
                <w:lang w:val="sr-Cyrl-RS"/>
              </w:rPr>
              <w:t xml:space="preserve"> услуге кредита  </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Default="00221C6F" w:rsidP="00DF6638">
            <w:pPr>
              <w:snapToGrid w:val="0"/>
              <w:jc w:val="center"/>
              <w:rPr>
                <w:rFonts w:ascii="Arial" w:eastAsia="TimesNewRomanPSMT" w:hAnsi="Arial" w:cs="Arial"/>
                <w:color w:val="auto"/>
                <w:lang w:val="sr-Cyrl-RS"/>
              </w:rPr>
            </w:pPr>
          </w:p>
          <w:p w:rsidR="00221C6F" w:rsidRDefault="00221C6F" w:rsidP="00DF6638">
            <w:pPr>
              <w:snapToGrid w:val="0"/>
              <w:jc w:val="center"/>
              <w:rPr>
                <w:rFonts w:ascii="Arial" w:eastAsia="TimesNewRomanPSMT" w:hAnsi="Arial" w:cs="Arial"/>
                <w:color w:val="auto"/>
                <w:lang w:val="sr-Cyrl-RS"/>
              </w:rPr>
            </w:pPr>
          </w:p>
          <w:p w:rsidR="00221C6F" w:rsidRDefault="00882E10" w:rsidP="00DF6638">
            <w:pPr>
              <w:snapToGrid w:val="0"/>
              <w:jc w:val="center"/>
              <w:rPr>
                <w:rFonts w:ascii="Arial" w:eastAsia="TimesNewRomanPSMT" w:hAnsi="Arial" w:cs="Arial"/>
                <w:lang w:val="sr-Cyrl-RS"/>
              </w:rPr>
            </w:pPr>
            <w:r>
              <w:rPr>
                <w:rFonts w:ascii="Arial" w:eastAsia="TimesNewRomanPSMT" w:hAnsi="Arial" w:cs="Arial"/>
                <w:color w:val="auto"/>
                <w:lang w:val="sr-Cyrl-RS"/>
              </w:rPr>
              <w:t>10</w:t>
            </w:r>
          </w:p>
        </w:tc>
      </w:tr>
      <w:tr w:rsidR="00221C6F" w:rsidTr="001727DF">
        <w:trPr>
          <w:trHeight w:val="1205"/>
        </w:trPr>
        <w:tc>
          <w:tcPr>
            <w:tcW w:w="1561" w:type="dxa"/>
            <w:tcBorders>
              <w:top w:val="single" w:sz="4" w:space="0" w:color="000000"/>
              <w:left w:val="single" w:sz="4" w:space="0" w:color="000000"/>
              <w:bottom w:val="single" w:sz="4" w:space="0" w:color="000000"/>
            </w:tcBorders>
            <w:shd w:val="clear" w:color="auto" w:fill="auto"/>
            <w:vAlign w:val="center"/>
          </w:tcPr>
          <w:p w:rsidR="00221C6F" w:rsidRDefault="00221C6F" w:rsidP="00DF6638">
            <w:pPr>
              <w:snapToGrid w:val="0"/>
              <w:jc w:val="center"/>
              <w:rPr>
                <w:rFonts w:ascii="Arial" w:eastAsia="TimesNewRomanPSMT" w:hAnsi="Arial" w:cs="Arial"/>
                <w:lang w:val="sr-Cyrl-RS"/>
              </w:rPr>
            </w:pPr>
          </w:p>
          <w:p w:rsidR="00221C6F" w:rsidRDefault="00221C6F" w:rsidP="00DF6638">
            <w:pPr>
              <w:snapToGrid w:val="0"/>
              <w:jc w:val="center"/>
              <w:rPr>
                <w:rFonts w:ascii="Arial" w:eastAsia="TimesNewRomanPSMT" w:hAnsi="Arial" w:cs="Arial"/>
                <w:lang w:val="sr-Cyrl-RS"/>
              </w:rPr>
            </w:pPr>
          </w:p>
          <w:p w:rsidR="00221C6F" w:rsidRDefault="00221C6F" w:rsidP="00DF6638">
            <w:pPr>
              <w:snapToGrid w:val="0"/>
              <w:jc w:val="center"/>
              <w:rPr>
                <w:rFonts w:ascii="Arial" w:eastAsia="TimesNewRomanPSMT" w:hAnsi="Arial" w:cs="Arial"/>
                <w:lang w:val="sr-Cyrl-RS"/>
              </w:rPr>
            </w:pPr>
            <w:r>
              <w:rPr>
                <w:rFonts w:ascii="Arial" w:eastAsia="TimesNewRomanPSMT" w:hAnsi="Arial" w:cs="Arial"/>
              </w:rPr>
              <w:t>V</w:t>
            </w:r>
          </w:p>
        </w:tc>
        <w:tc>
          <w:tcPr>
            <w:tcW w:w="6159" w:type="dxa"/>
            <w:tcBorders>
              <w:top w:val="single" w:sz="4" w:space="0" w:color="000000"/>
              <w:left w:val="single" w:sz="4" w:space="0" w:color="000000"/>
              <w:bottom w:val="single" w:sz="4" w:space="0" w:color="000000"/>
            </w:tcBorders>
            <w:shd w:val="clear" w:color="auto" w:fill="auto"/>
          </w:tcPr>
          <w:p w:rsidR="005271B3" w:rsidRPr="00B21BCC" w:rsidRDefault="00221C6F" w:rsidP="005271B3">
            <w:pPr>
              <w:snapToGrid w:val="0"/>
              <w:jc w:val="both"/>
              <w:rPr>
                <w:rFonts w:ascii="Arial" w:eastAsia="TimesNewRomanPSMT" w:hAnsi="Arial" w:cs="Arial"/>
                <w:color w:val="auto"/>
                <w:lang w:val="ru-RU"/>
              </w:rPr>
            </w:pPr>
            <w:r>
              <w:rPr>
                <w:rFonts w:ascii="Arial" w:eastAsia="TimesNewRomanPSMT" w:hAnsi="Arial" w:cs="Arial"/>
                <w:lang w:val="sr-Cyrl-RS"/>
              </w:rPr>
              <w:t>Услови за учешће у поступку јавне набавке из чл. 75. и 76. Закона и упутство како се доказује испуњеност тих услова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Default="00221C6F" w:rsidP="00DF6638">
            <w:pPr>
              <w:snapToGrid w:val="0"/>
              <w:jc w:val="center"/>
              <w:rPr>
                <w:rFonts w:ascii="Arial" w:eastAsia="TimesNewRomanPSMT" w:hAnsi="Arial" w:cs="Arial"/>
                <w:color w:val="auto"/>
                <w:lang w:val="sr-Cyrl-RS"/>
              </w:rPr>
            </w:pPr>
          </w:p>
          <w:p w:rsidR="00221C6F" w:rsidRDefault="00221C6F" w:rsidP="00DF6638">
            <w:pPr>
              <w:snapToGrid w:val="0"/>
              <w:jc w:val="center"/>
              <w:rPr>
                <w:rFonts w:ascii="Arial" w:eastAsia="TimesNewRomanPSMT" w:hAnsi="Arial" w:cs="Arial"/>
                <w:color w:val="auto"/>
                <w:lang w:val="sr-Cyrl-RS"/>
              </w:rPr>
            </w:pPr>
          </w:p>
          <w:p w:rsidR="00221C6F" w:rsidRDefault="009B1926" w:rsidP="00DF6638">
            <w:pPr>
              <w:snapToGrid w:val="0"/>
              <w:jc w:val="center"/>
              <w:rPr>
                <w:rFonts w:ascii="Arial" w:eastAsia="TimesNewRomanPSMT" w:hAnsi="Arial" w:cs="Arial"/>
              </w:rPr>
            </w:pPr>
            <w:r>
              <w:rPr>
                <w:rFonts w:ascii="Arial" w:eastAsia="TimesNewRomanPSMT" w:hAnsi="Arial" w:cs="Arial"/>
                <w:color w:val="auto"/>
                <w:lang w:val="sr-Cyrl-RS"/>
              </w:rPr>
              <w:t>10-14</w:t>
            </w:r>
          </w:p>
        </w:tc>
      </w:tr>
      <w:tr w:rsidR="00221C6F" w:rsidTr="001727DF">
        <w:trPr>
          <w:trHeight w:val="394"/>
        </w:trPr>
        <w:tc>
          <w:tcPr>
            <w:tcW w:w="1561" w:type="dxa"/>
            <w:tcBorders>
              <w:top w:val="single" w:sz="4" w:space="0" w:color="000000"/>
              <w:left w:val="single" w:sz="4" w:space="0" w:color="000000"/>
              <w:bottom w:val="single" w:sz="4" w:space="0" w:color="000000"/>
            </w:tcBorders>
            <w:shd w:val="clear" w:color="auto" w:fill="auto"/>
            <w:vAlign w:val="center"/>
          </w:tcPr>
          <w:p w:rsidR="00221C6F" w:rsidRDefault="00221C6F" w:rsidP="00DF6638">
            <w:pPr>
              <w:snapToGrid w:val="0"/>
              <w:jc w:val="center"/>
              <w:rPr>
                <w:rFonts w:ascii="Arial" w:eastAsia="TimesNewRomanPSMT" w:hAnsi="Arial" w:cs="Arial"/>
                <w:lang w:val="sr-Cyrl-RS"/>
              </w:rPr>
            </w:pPr>
            <w:r>
              <w:rPr>
                <w:rFonts w:ascii="Arial" w:eastAsia="TimesNewRomanPSMT" w:hAnsi="Arial" w:cs="Arial"/>
              </w:rPr>
              <w:t>VI</w:t>
            </w:r>
          </w:p>
        </w:tc>
        <w:tc>
          <w:tcPr>
            <w:tcW w:w="615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Упутство понуђачима како да сачине понуду</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882E10" w:rsidRDefault="00DF6638" w:rsidP="00882E10">
            <w:pPr>
              <w:snapToGrid w:val="0"/>
              <w:jc w:val="center"/>
              <w:rPr>
                <w:rFonts w:ascii="Arial" w:eastAsia="TimesNewRomanPSMT" w:hAnsi="Arial" w:cs="Arial"/>
                <w:lang w:val="sr-Cyrl-CS"/>
              </w:rPr>
            </w:pPr>
            <w:r>
              <w:rPr>
                <w:rFonts w:ascii="Arial" w:eastAsia="TimesNewRomanPSMT" w:hAnsi="Arial" w:cs="Arial"/>
                <w:color w:val="auto"/>
              </w:rPr>
              <w:t>1</w:t>
            </w:r>
            <w:r w:rsidR="009B1926">
              <w:rPr>
                <w:rFonts w:ascii="Arial" w:eastAsia="TimesNewRomanPSMT" w:hAnsi="Arial" w:cs="Arial"/>
                <w:color w:val="auto"/>
                <w:lang w:val="sr-Cyrl-CS"/>
              </w:rPr>
              <w:t>4-24</w:t>
            </w:r>
          </w:p>
        </w:tc>
      </w:tr>
      <w:tr w:rsidR="00221C6F" w:rsidTr="001727DF">
        <w:trPr>
          <w:trHeight w:val="394"/>
        </w:trPr>
        <w:tc>
          <w:tcPr>
            <w:tcW w:w="1561" w:type="dxa"/>
            <w:tcBorders>
              <w:top w:val="single" w:sz="4" w:space="0" w:color="000000"/>
              <w:left w:val="single" w:sz="4" w:space="0" w:color="000000"/>
              <w:bottom w:val="single" w:sz="4" w:space="0" w:color="000000"/>
            </w:tcBorders>
            <w:shd w:val="clear" w:color="auto" w:fill="auto"/>
            <w:vAlign w:val="center"/>
          </w:tcPr>
          <w:p w:rsidR="00221C6F" w:rsidRDefault="00221C6F" w:rsidP="00DF6638">
            <w:pPr>
              <w:snapToGrid w:val="0"/>
              <w:jc w:val="center"/>
              <w:rPr>
                <w:rFonts w:ascii="Arial" w:eastAsia="TimesNewRomanPSMT" w:hAnsi="Arial" w:cs="Arial"/>
                <w:lang w:val="sr-Cyrl-RS"/>
              </w:rPr>
            </w:pPr>
            <w:r>
              <w:rPr>
                <w:rFonts w:ascii="Arial" w:eastAsia="TimesNewRomanPSMT" w:hAnsi="Arial" w:cs="Arial"/>
              </w:rPr>
              <w:t>VII</w:t>
            </w:r>
          </w:p>
        </w:tc>
        <w:tc>
          <w:tcPr>
            <w:tcW w:w="615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Образац понуде</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882E10" w:rsidRDefault="00221C6F" w:rsidP="00882E10">
            <w:pPr>
              <w:snapToGrid w:val="0"/>
              <w:jc w:val="center"/>
              <w:rPr>
                <w:rFonts w:ascii="Arial" w:eastAsia="TimesNewRomanPSMT" w:hAnsi="Arial" w:cs="Arial"/>
                <w:lang w:val="sr-Cyrl-CS"/>
              </w:rPr>
            </w:pPr>
            <w:r>
              <w:rPr>
                <w:rFonts w:ascii="Arial" w:eastAsia="TimesNewRomanPSMT" w:hAnsi="Arial" w:cs="Arial"/>
                <w:color w:val="auto"/>
                <w:lang w:val="sr-Cyrl-RS"/>
              </w:rPr>
              <w:t>2</w:t>
            </w:r>
            <w:r w:rsidR="00E60204">
              <w:rPr>
                <w:rFonts w:ascii="Arial" w:eastAsia="TimesNewRomanPSMT" w:hAnsi="Arial" w:cs="Arial"/>
                <w:color w:val="auto"/>
                <w:lang w:val="sr-Cyrl-CS"/>
              </w:rPr>
              <w:t>4-29</w:t>
            </w:r>
          </w:p>
        </w:tc>
      </w:tr>
      <w:tr w:rsidR="00221C6F" w:rsidTr="001727DF">
        <w:trPr>
          <w:trHeight w:val="394"/>
        </w:trPr>
        <w:tc>
          <w:tcPr>
            <w:tcW w:w="1561" w:type="dxa"/>
            <w:tcBorders>
              <w:top w:val="single" w:sz="4" w:space="0" w:color="000000"/>
              <w:left w:val="single" w:sz="4" w:space="0" w:color="000000"/>
              <w:bottom w:val="single" w:sz="4" w:space="0" w:color="000000"/>
            </w:tcBorders>
            <w:shd w:val="clear" w:color="auto" w:fill="auto"/>
            <w:vAlign w:val="center"/>
          </w:tcPr>
          <w:p w:rsidR="00221C6F" w:rsidRDefault="00221C6F" w:rsidP="00DF6638">
            <w:pPr>
              <w:snapToGrid w:val="0"/>
              <w:jc w:val="center"/>
              <w:rPr>
                <w:rFonts w:ascii="Arial" w:eastAsia="TimesNewRomanPSMT" w:hAnsi="Arial" w:cs="Arial"/>
                <w:lang w:val="sr-Cyrl-RS"/>
              </w:rPr>
            </w:pPr>
            <w:r>
              <w:rPr>
                <w:rFonts w:ascii="Arial" w:eastAsia="TimesNewRomanPSMT" w:hAnsi="Arial" w:cs="Arial"/>
              </w:rPr>
              <w:t>VIII</w:t>
            </w:r>
          </w:p>
        </w:tc>
        <w:tc>
          <w:tcPr>
            <w:tcW w:w="615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Модел уговора</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882E10" w:rsidRDefault="00515455" w:rsidP="00091A64">
            <w:pPr>
              <w:snapToGrid w:val="0"/>
              <w:jc w:val="center"/>
              <w:rPr>
                <w:rFonts w:ascii="Arial" w:eastAsia="TimesNewRomanPSMT" w:hAnsi="Arial" w:cs="Arial"/>
                <w:lang w:val="sr-Cyrl-CS"/>
              </w:rPr>
            </w:pPr>
            <w:r>
              <w:rPr>
                <w:rFonts w:ascii="Arial" w:eastAsia="TimesNewRomanPSMT" w:hAnsi="Arial" w:cs="Arial"/>
                <w:color w:val="auto"/>
                <w:lang w:val="sr-Cyrl-CS"/>
              </w:rPr>
              <w:t>29</w:t>
            </w:r>
            <w:r w:rsidR="00882E10">
              <w:rPr>
                <w:rFonts w:ascii="Arial" w:eastAsia="TimesNewRomanPSMT" w:hAnsi="Arial" w:cs="Arial"/>
                <w:color w:val="auto"/>
                <w:lang w:val="sr-Cyrl-CS"/>
              </w:rPr>
              <w:t>-</w:t>
            </w:r>
            <w:r>
              <w:rPr>
                <w:rFonts w:ascii="Arial" w:eastAsia="TimesNewRomanPSMT" w:hAnsi="Arial" w:cs="Arial"/>
                <w:color w:val="auto"/>
                <w:lang w:val="sr-Cyrl-CS"/>
              </w:rPr>
              <w:t>39</w:t>
            </w:r>
          </w:p>
        </w:tc>
      </w:tr>
      <w:tr w:rsidR="00221C6F" w:rsidTr="001727DF">
        <w:trPr>
          <w:trHeight w:val="394"/>
        </w:trPr>
        <w:tc>
          <w:tcPr>
            <w:tcW w:w="1561" w:type="dxa"/>
            <w:tcBorders>
              <w:top w:val="single" w:sz="4" w:space="0" w:color="000000"/>
              <w:left w:val="single" w:sz="4" w:space="0" w:color="000000"/>
              <w:bottom w:val="single" w:sz="4" w:space="0" w:color="000000"/>
            </w:tcBorders>
            <w:shd w:val="clear" w:color="auto" w:fill="auto"/>
            <w:vAlign w:val="center"/>
          </w:tcPr>
          <w:p w:rsidR="00221C6F" w:rsidRDefault="00221C6F" w:rsidP="00DF6638">
            <w:pPr>
              <w:snapToGrid w:val="0"/>
              <w:jc w:val="center"/>
              <w:rPr>
                <w:rFonts w:ascii="Arial" w:eastAsia="TimesNewRomanPSMT" w:hAnsi="Arial" w:cs="Arial"/>
                <w:lang w:val="sr-Cyrl-RS"/>
              </w:rPr>
            </w:pPr>
            <w:r>
              <w:rPr>
                <w:rFonts w:ascii="Arial" w:eastAsia="TimesNewRomanPSMT" w:hAnsi="Arial" w:cs="Arial"/>
              </w:rPr>
              <w:t>IX</w:t>
            </w:r>
          </w:p>
        </w:tc>
        <w:tc>
          <w:tcPr>
            <w:tcW w:w="615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Образац трошкова припреме понуде</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882E10" w:rsidRDefault="00324873" w:rsidP="005B1C03">
            <w:pPr>
              <w:snapToGrid w:val="0"/>
              <w:rPr>
                <w:rFonts w:ascii="Arial" w:eastAsia="TimesNewRomanPSMT" w:hAnsi="Arial" w:cs="Arial"/>
                <w:lang w:val="sr-Cyrl-CS"/>
              </w:rPr>
            </w:pPr>
            <w:r>
              <w:rPr>
                <w:rFonts w:ascii="Arial" w:eastAsia="TimesNewRomanPSMT" w:hAnsi="Arial" w:cs="Arial"/>
                <w:color w:val="auto"/>
                <w:lang w:val="sr-Cyrl-RS"/>
              </w:rPr>
              <w:t xml:space="preserve">      </w:t>
            </w:r>
            <w:r>
              <w:rPr>
                <w:rFonts w:ascii="Arial" w:eastAsia="TimesNewRomanPSMT" w:hAnsi="Arial" w:cs="Arial"/>
                <w:color w:val="auto"/>
                <w:lang w:val="sr-Latn-RS"/>
              </w:rPr>
              <w:t xml:space="preserve">  </w:t>
            </w:r>
            <w:r w:rsidR="005B1C03">
              <w:rPr>
                <w:rFonts w:ascii="Arial" w:eastAsia="TimesNewRomanPSMT" w:hAnsi="Arial" w:cs="Arial"/>
                <w:color w:val="auto"/>
                <w:lang w:val="sr-Cyrl-RS"/>
              </w:rPr>
              <w:t>40</w:t>
            </w:r>
          </w:p>
        </w:tc>
      </w:tr>
      <w:tr w:rsidR="00221C6F" w:rsidTr="001727DF">
        <w:trPr>
          <w:trHeight w:val="416"/>
        </w:trPr>
        <w:tc>
          <w:tcPr>
            <w:tcW w:w="1561" w:type="dxa"/>
            <w:tcBorders>
              <w:top w:val="single" w:sz="4" w:space="0" w:color="000000"/>
              <w:left w:val="single" w:sz="4" w:space="0" w:color="000000"/>
              <w:bottom w:val="single" w:sz="4" w:space="0" w:color="000000"/>
            </w:tcBorders>
            <w:shd w:val="clear" w:color="auto" w:fill="auto"/>
            <w:vAlign w:val="center"/>
          </w:tcPr>
          <w:p w:rsidR="00221C6F" w:rsidRDefault="00221C6F" w:rsidP="00DF6638">
            <w:pPr>
              <w:snapToGrid w:val="0"/>
              <w:jc w:val="center"/>
              <w:rPr>
                <w:rFonts w:ascii="Arial" w:eastAsia="TimesNewRomanPSMT" w:hAnsi="Arial" w:cs="Arial"/>
                <w:lang w:val="sr-Cyrl-RS"/>
              </w:rPr>
            </w:pPr>
            <w:r>
              <w:rPr>
                <w:rFonts w:ascii="Arial" w:eastAsia="TimesNewRomanPSMT" w:hAnsi="Arial" w:cs="Arial"/>
              </w:rPr>
              <w:t>X</w:t>
            </w:r>
          </w:p>
        </w:tc>
        <w:tc>
          <w:tcPr>
            <w:tcW w:w="615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color w:val="auto"/>
                <w:lang w:val="sr-Cyrl-RS"/>
              </w:rPr>
            </w:pPr>
            <w:r>
              <w:rPr>
                <w:rFonts w:ascii="Arial" w:eastAsia="TimesNewRomanPSMT" w:hAnsi="Arial" w:cs="Arial"/>
                <w:lang w:val="sr-Cyrl-RS"/>
              </w:rPr>
              <w:t>Образац изјаве о независној понуди</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1C6F" w:rsidRPr="00DF6638" w:rsidRDefault="00A74618" w:rsidP="00A74618">
            <w:pPr>
              <w:snapToGrid w:val="0"/>
              <w:rPr>
                <w:rFonts w:ascii="Arial" w:eastAsia="TimesNewRomanPSMT" w:hAnsi="Arial" w:cs="Arial"/>
              </w:rPr>
            </w:pPr>
            <w:r>
              <w:rPr>
                <w:rFonts w:ascii="Arial" w:eastAsia="TimesNewRomanPSMT" w:hAnsi="Arial" w:cs="Arial"/>
                <w:color w:val="auto"/>
                <w:lang w:val="sr-Cyrl-RS"/>
              </w:rPr>
              <w:t xml:space="preserve">        41</w:t>
            </w:r>
          </w:p>
        </w:tc>
      </w:tr>
    </w:tbl>
    <w:p w:rsidR="00221C6F" w:rsidRDefault="00221C6F">
      <w:pPr>
        <w:jc w:val="both"/>
      </w:pPr>
    </w:p>
    <w:p w:rsidR="00221C6F" w:rsidRDefault="00221C6F">
      <w:pPr>
        <w:jc w:val="both"/>
        <w:rPr>
          <w:rFonts w:ascii="Arial" w:eastAsia="TimesNewRomanPSMT" w:hAnsi="Arial" w:cs="Arial"/>
          <w:lang w:val="sr-Cyrl-CS"/>
        </w:rPr>
      </w:pPr>
    </w:p>
    <w:p w:rsidR="001727DF" w:rsidRPr="001727DF" w:rsidRDefault="001727DF">
      <w:pPr>
        <w:jc w:val="both"/>
        <w:rPr>
          <w:rFonts w:ascii="Arial" w:eastAsia="TimesNewRomanPSMT" w:hAnsi="Arial" w:cs="Arial"/>
          <w:lang w:val="sr-Cyrl-CS"/>
        </w:rPr>
      </w:pPr>
    </w:p>
    <w:p w:rsidR="00221C6F" w:rsidRDefault="00221C6F">
      <w:pPr>
        <w:jc w:val="both"/>
        <w:rPr>
          <w:rFonts w:ascii="Arial" w:eastAsia="TimesNewRomanPSMT" w:hAnsi="Arial" w:cs="Arial"/>
        </w:rPr>
      </w:pPr>
    </w:p>
    <w:p w:rsidR="00BA4B27" w:rsidRPr="00BA4B27" w:rsidRDefault="00BA4B27">
      <w:pPr>
        <w:jc w:val="both"/>
        <w:rPr>
          <w:rFonts w:ascii="Arial" w:eastAsia="TimesNewRomanPSMT" w:hAnsi="Arial" w:cs="Arial"/>
        </w:rPr>
      </w:pPr>
    </w:p>
    <w:p w:rsidR="00221C6F" w:rsidRDefault="00221C6F">
      <w:pPr>
        <w:jc w:val="both"/>
        <w:rPr>
          <w:rFonts w:ascii="Arial" w:eastAsia="TimesNewRomanPSMT" w:hAnsi="Arial" w:cs="Arial"/>
          <w:lang w:val="sr-Cyrl-R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lang w:val="sr-Cyrl-CS"/>
        </w:rPr>
      </w:pPr>
      <w:r>
        <w:rPr>
          <w:rFonts w:ascii="Arial" w:hAnsi="Arial" w:cs="Arial"/>
          <w:b/>
          <w:bCs/>
        </w:rPr>
        <w:t>1.</w:t>
      </w:r>
      <w:r w:rsidR="004D26D9">
        <w:rPr>
          <w:rFonts w:ascii="Arial" w:hAnsi="Arial" w:cs="Arial"/>
          <w:b/>
          <w:bCs/>
          <w:lang w:val="sr-Cyrl-RS"/>
        </w:rPr>
        <w:t xml:space="preserve"> </w:t>
      </w:r>
      <w:r>
        <w:rPr>
          <w:rFonts w:ascii="Arial" w:hAnsi="Arial" w:cs="Arial"/>
          <w:b/>
          <w:bCs/>
        </w:rPr>
        <w:t>Подаци о наручиоцу</w:t>
      </w:r>
    </w:p>
    <w:p w:rsidR="00D739D7" w:rsidRPr="00D739D7" w:rsidRDefault="00D739D7">
      <w:pPr>
        <w:jc w:val="both"/>
        <w:rPr>
          <w:rFonts w:ascii="Arial" w:hAnsi="Arial" w:cs="Arial"/>
          <w:lang w:val="sr-Cyrl-CS"/>
        </w:rPr>
      </w:pPr>
    </w:p>
    <w:p w:rsidR="00221C6F" w:rsidRDefault="00221C6F">
      <w:pPr>
        <w:jc w:val="both"/>
        <w:rPr>
          <w:rFonts w:ascii="Arial" w:hAnsi="Arial" w:cs="Arial"/>
          <w:lang w:val="sr-Cyrl-CS"/>
        </w:rPr>
      </w:pPr>
      <w:r>
        <w:rPr>
          <w:rFonts w:ascii="Arial" w:hAnsi="Arial" w:cs="Arial"/>
        </w:rPr>
        <w:t>Наручилац: .....................................</w:t>
      </w:r>
      <w:r w:rsidR="0053727B" w:rsidRPr="00222C6F">
        <w:rPr>
          <w:rFonts w:ascii="Arial" w:hAnsi="Arial" w:cs="Arial"/>
          <w:b/>
          <w:i/>
          <w:iCs/>
          <w:lang w:val="sr-Cyrl-CS"/>
        </w:rPr>
        <w:t xml:space="preserve">Градска општина </w:t>
      </w:r>
      <w:r w:rsidR="00B85599">
        <w:rPr>
          <w:rFonts w:ascii="Arial" w:hAnsi="Arial" w:cs="Arial"/>
          <w:b/>
          <w:i/>
          <w:iCs/>
          <w:lang w:val="sr-Cyrl-CS"/>
        </w:rPr>
        <w:t>Нишка Бања</w:t>
      </w:r>
      <w:r>
        <w:rPr>
          <w:rFonts w:ascii="Arial" w:hAnsi="Arial" w:cs="Arial"/>
          <w:i/>
          <w:iCs/>
        </w:rPr>
        <w:t xml:space="preserve"> </w:t>
      </w:r>
    </w:p>
    <w:p w:rsidR="00B85599" w:rsidRDefault="00221C6F">
      <w:pPr>
        <w:jc w:val="both"/>
        <w:rPr>
          <w:rFonts w:ascii="Arial" w:hAnsi="Arial" w:cs="Arial"/>
          <w:i/>
          <w:iCs/>
          <w:lang w:val="sr-Cyrl-CS"/>
        </w:rPr>
      </w:pPr>
      <w:r>
        <w:rPr>
          <w:rFonts w:ascii="Arial" w:hAnsi="Arial" w:cs="Arial"/>
          <w:lang w:val="sr-Cyrl-CS"/>
        </w:rPr>
        <w:t>Адреса:</w:t>
      </w:r>
      <w:r>
        <w:rPr>
          <w:rFonts w:ascii="Arial" w:hAnsi="Arial" w:cs="Arial"/>
          <w:i/>
          <w:iCs/>
          <w:lang w:val="sr-Cyrl-CS"/>
        </w:rPr>
        <w:t xml:space="preserve"> ….........</w:t>
      </w:r>
      <w:r w:rsidR="0053727B">
        <w:rPr>
          <w:rFonts w:ascii="Arial" w:hAnsi="Arial" w:cs="Arial"/>
          <w:i/>
          <w:iCs/>
          <w:lang w:val="sr-Cyrl-CS"/>
        </w:rPr>
        <w:t>...............................</w:t>
      </w:r>
      <w:r w:rsidR="00B85599">
        <w:rPr>
          <w:rFonts w:ascii="Arial" w:hAnsi="Arial" w:cs="Arial"/>
          <w:i/>
          <w:iCs/>
          <w:lang w:val="sr-Cyrl-CS"/>
        </w:rPr>
        <w:t>Синђелићева бр. 3</w:t>
      </w:r>
    </w:p>
    <w:p w:rsidR="00B85599" w:rsidRDefault="00221C6F">
      <w:pPr>
        <w:jc w:val="both"/>
        <w:rPr>
          <w:rFonts w:ascii="Arial" w:hAnsi="Arial" w:cs="Arial"/>
          <w:b/>
          <w:i/>
          <w:iCs/>
        </w:rPr>
      </w:pPr>
      <w:r>
        <w:rPr>
          <w:rFonts w:ascii="Arial" w:hAnsi="Arial" w:cs="Arial"/>
          <w:lang w:val="sr-Cyrl-CS"/>
        </w:rPr>
        <w:t>Интернет страница:........................</w:t>
      </w:r>
      <w:r w:rsidR="00222C6F">
        <w:rPr>
          <w:rFonts w:ascii="Arial" w:hAnsi="Arial" w:cs="Arial"/>
        </w:rPr>
        <w:t>.</w:t>
      </w:r>
      <w:r w:rsidR="0053727B" w:rsidRPr="00222C6F">
        <w:rPr>
          <w:rFonts w:ascii="Arial" w:hAnsi="Arial" w:cs="Arial"/>
          <w:b/>
          <w:i/>
          <w:iCs/>
          <w:lang w:val="sr-Latn-CS"/>
        </w:rPr>
        <w:t>www.</w:t>
      </w:r>
      <w:r w:rsidR="00B85599">
        <w:rPr>
          <w:rFonts w:ascii="Arial" w:hAnsi="Arial" w:cs="Arial"/>
          <w:b/>
          <w:i/>
          <w:iCs/>
        </w:rPr>
        <w:t xml:space="preserve">goniskabanja.org.rs </w:t>
      </w:r>
    </w:p>
    <w:p w:rsidR="00221C6F" w:rsidRDefault="00221C6F">
      <w:pPr>
        <w:jc w:val="both"/>
      </w:pPr>
    </w:p>
    <w:p w:rsidR="00221C6F" w:rsidRDefault="00221C6F">
      <w:pPr>
        <w:jc w:val="both"/>
      </w:pPr>
    </w:p>
    <w:p w:rsidR="00221C6F" w:rsidRDefault="00221C6F">
      <w:pPr>
        <w:jc w:val="both"/>
        <w:rPr>
          <w:rFonts w:ascii="Arial" w:hAnsi="Arial" w:cs="Arial"/>
          <w:b/>
          <w:bCs/>
          <w:lang w:val="sr-Cyrl-CS"/>
        </w:rPr>
      </w:pPr>
      <w:r>
        <w:rPr>
          <w:rFonts w:ascii="Arial" w:hAnsi="Arial" w:cs="Arial"/>
          <w:b/>
          <w:bCs/>
        </w:rPr>
        <w:t>2. Врста поступка јавне набавке</w:t>
      </w:r>
    </w:p>
    <w:p w:rsidR="00D739D7" w:rsidRPr="00D739D7" w:rsidRDefault="00D739D7">
      <w:pPr>
        <w:jc w:val="both"/>
        <w:rPr>
          <w:rFonts w:ascii="Arial" w:hAnsi="Arial" w:cs="Arial"/>
          <w:lang w:val="sr-Cyrl-CS"/>
        </w:rPr>
      </w:pPr>
    </w:p>
    <w:p w:rsidR="00221C6F" w:rsidRPr="00A71493" w:rsidRDefault="00221C6F">
      <w:pPr>
        <w:jc w:val="both"/>
        <w:rPr>
          <w:rFonts w:ascii="Arial" w:hAnsi="Arial" w:cs="Arial"/>
          <w:lang w:val="sr-Cyrl-RS"/>
        </w:rPr>
      </w:pPr>
      <w:r>
        <w:rPr>
          <w:rFonts w:ascii="Arial" w:hAnsi="Arial" w:cs="Arial"/>
        </w:rPr>
        <w:t>Предметна јавна набавка се спроводи у поступку јавне набавке мале вредности у складу са Законом и подзаконским актима к</w:t>
      </w:r>
      <w:r w:rsidR="00A71493">
        <w:rPr>
          <w:rFonts w:ascii="Arial" w:hAnsi="Arial" w:cs="Arial"/>
        </w:rPr>
        <w:t>ојима се уређују јавне набавке.</w:t>
      </w:r>
    </w:p>
    <w:p w:rsidR="003C3EF8" w:rsidRPr="003C3EF8" w:rsidRDefault="003C3EF8">
      <w:pPr>
        <w:jc w:val="both"/>
        <w:rPr>
          <w:lang w:val="sr-Cyrl-CS"/>
        </w:rPr>
      </w:pPr>
    </w:p>
    <w:p w:rsidR="00221C6F" w:rsidRDefault="00221C6F">
      <w:pPr>
        <w:jc w:val="both"/>
        <w:rPr>
          <w:rFonts w:ascii="Arial" w:hAnsi="Arial" w:cs="Arial"/>
          <w:b/>
          <w:bCs/>
          <w:lang w:val="sr-Cyrl-CS"/>
        </w:rPr>
      </w:pPr>
      <w:r>
        <w:rPr>
          <w:rFonts w:ascii="Arial" w:hAnsi="Arial" w:cs="Arial"/>
          <w:b/>
          <w:bCs/>
        </w:rPr>
        <w:t>3. Предмет јавне набавке</w:t>
      </w:r>
    </w:p>
    <w:p w:rsidR="00D739D7" w:rsidRPr="00D739D7" w:rsidRDefault="00D739D7">
      <w:pPr>
        <w:jc w:val="both"/>
        <w:rPr>
          <w:rFonts w:ascii="Arial" w:hAnsi="Arial" w:cs="Arial"/>
          <w:lang w:val="sr-Cyrl-CS"/>
        </w:rPr>
      </w:pPr>
    </w:p>
    <w:p w:rsidR="00221C6F" w:rsidRDefault="00221C6F">
      <w:pPr>
        <w:jc w:val="both"/>
        <w:rPr>
          <w:rFonts w:ascii="Arial" w:hAnsi="Arial" w:cs="Arial"/>
          <w:lang w:val="sr-Cyrl-CS"/>
        </w:rPr>
      </w:pPr>
      <w:r>
        <w:rPr>
          <w:rFonts w:ascii="Arial" w:hAnsi="Arial" w:cs="Arial"/>
        </w:rPr>
        <w:t>Предмет јавне набавке бр</w:t>
      </w:r>
      <w:r w:rsidR="00BA732B">
        <w:rPr>
          <w:rFonts w:ascii="Arial" w:hAnsi="Arial" w:cs="Arial"/>
          <w:lang w:val="sr-Cyrl-RS"/>
        </w:rPr>
        <w:t>ој</w:t>
      </w:r>
      <w:r>
        <w:rPr>
          <w:rFonts w:ascii="Arial" w:hAnsi="Arial" w:cs="Arial"/>
        </w:rPr>
        <w:t xml:space="preserve"> </w:t>
      </w:r>
      <w:r w:rsidR="006C07C8">
        <w:rPr>
          <w:rFonts w:ascii="Arial" w:hAnsi="Arial" w:cs="Arial"/>
        </w:rPr>
        <w:t>2-</w:t>
      </w:r>
      <w:r w:rsidR="00FD43D2">
        <w:rPr>
          <w:rFonts w:ascii="Arial" w:hAnsi="Arial" w:cs="Arial"/>
          <w:lang w:val="sr-Latn-RS"/>
        </w:rPr>
        <w:t>4</w:t>
      </w:r>
      <w:r w:rsidR="006C07C8">
        <w:rPr>
          <w:rFonts w:ascii="Arial" w:hAnsi="Arial" w:cs="Arial"/>
        </w:rPr>
        <w:t>/20</w:t>
      </w:r>
      <w:r w:rsidR="006C07C8">
        <w:rPr>
          <w:rFonts w:ascii="Arial" w:hAnsi="Arial" w:cs="Arial"/>
          <w:lang w:val="sr-Cyrl-RS"/>
        </w:rPr>
        <w:t>20</w:t>
      </w:r>
      <w:r w:rsidR="00B85599">
        <w:rPr>
          <w:rFonts w:ascii="Arial" w:hAnsi="Arial" w:cs="Arial"/>
        </w:rPr>
        <w:t xml:space="preserve">-04/1 </w:t>
      </w:r>
      <w:r w:rsidR="003A5BBD">
        <w:rPr>
          <w:rFonts w:ascii="Arial" w:hAnsi="Arial" w:cs="Arial"/>
          <w:lang w:val="sr-Cyrl-CS"/>
        </w:rPr>
        <w:t>је</w:t>
      </w:r>
      <w:r w:rsidR="003C3EF8">
        <w:rPr>
          <w:rFonts w:ascii="Arial" w:hAnsi="Arial" w:cs="Arial"/>
          <w:lang w:val="sr-Cyrl-CS"/>
        </w:rPr>
        <w:t xml:space="preserve"> </w:t>
      </w:r>
      <w:r w:rsidR="00B85599">
        <w:rPr>
          <w:rFonts w:ascii="Arial" w:hAnsi="Arial" w:cs="Arial"/>
          <w:lang w:val="sr-Cyrl-CS"/>
        </w:rPr>
        <w:t>услуге репрезентације, угоститељске услуге.</w:t>
      </w:r>
    </w:p>
    <w:p w:rsidR="00B85599" w:rsidRDefault="00B85599">
      <w:pPr>
        <w:jc w:val="both"/>
      </w:pPr>
    </w:p>
    <w:p w:rsidR="00221C6F" w:rsidRDefault="00221C6F">
      <w:pPr>
        <w:jc w:val="both"/>
        <w:rPr>
          <w:rFonts w:ascii="Arial" w:hAnsi="Arial" w:cs="Arial"/>
          <w:i/>
          <w:iCs/>
        </w:rPr>
      </w:pPr>
      <w:r>
        <w:rPr>
          <w:rFonts w:ascii="Arial" w:hAnsi="Arial" w:cs="Arial"/>
          <w:b/>
          <w:bCs/>
        </w:rPr>
        <w:t xml:space="preserve">4. </w:t>
      </w:r>
      <w:r>
        <w:rPr>
          <w:rFonts w:ascii="Arial" w:hAnsi="Arial" w:cs="Arial"/>
          <w:b/>
          <w:bCs/>
          <w:i/>
          <w:iCs/>
        </w:rPr>
        <w:t>Напомена</w:t>
      </w:r>
      <w:r>
        <w:rPr>
          <w:rFonts w:ascii="Arial" w:hAnsi="Arial" w:cs="Arial"/>
          <w:b/>
          <w:bCs/>
          <w:i/>
          <w:iCs/>
          <w:lang w:val="ru-RU"/>
        </w:rPr>
        <w:t xml:space="preserve"> </w:t>
      </w:r>
      <w:r>
        <w:rPr>
          <w:rFonts w:ascii="Arial" w:hAnsi="Arial" w:cs="Arial"/>
          <w:b/>
          <w:bCs/>
          <w:i/>
          <w:iCs/>
        </w:rPr>
        <w:t>уколико је у питању резервисана јавна набавка</w:t>
      </w:r>
    </w:p>
    <w:p w:rsidR="00221C6F" w:rsidRDefault="00491533">
      <w:pPr>
        <w:jc w:val="both"/>
        <w:rPr>
          <w:rFonts w:ascii="Arial" w:hAnsi="Arial" w:cs="Arial"/>
          <w:lang w:val="sr-Cyrl-CS"/>
        </w:rPr>
      </w:pPr>
      <w:r>
        <w:rPr>
          <w:lang w:val="sr-Cyrl-CS"/>
        </w:rPr>
        <w:t xml:space="preserve">     </w:t>
      </w:r>
    </w:p>
    <w:p w:rsidR="00D739D7" w:rsidRPr="00D739D7" w:rsidRDefault="00D739D7">
      <w:pPr>
        <w:jc w:val="both"/>
        <w:rPr>
          <w:rFonts w:ascii="Arial" w:hAnsi="Arial" w:cs="Arial"/>
          <w:lang w:val="sr-Cyrl-CS"/>
        </w:rPr>
      </w:pPr>
      <w:r>
        <w:rPr>
          <w:rFonts w:ascii="Arial" w:hAnsi="Arial" w:cs="Arial"/>
          <w:lang w:val="sr-Cyrl-CS"/>
        </w:rPr>
        <w:t>Јавна набавка мале вредности није резервисана.</w:t>
      </w:r>
    </w:p>
    <w:p w:rsidR="00491533" w:rsidRPr="00491533" w:rsidRDefault="00491533">
      <w:pPr>
        <w:jc w:val="both"/>
        <w:rPr>
          <w:lang w:val="sr-Cyrl-CS"/>
        </w:rPr>
      </w:pPr>
    </w:p>
    <w:p w:rsidR="00221C6F" w:rsidRDefault="00221C6F">
      <w:pPr>
        <w:jc w:val="both"/>
        <w:rPr>
          <w:rFonts w:ascii="Arial" w:hAnsi="Arial" w:cs="Arial"/>
          <w:b/>
          <w:bCs/>
          <w:lang w:val="sr-Cyrl-CS"/>
        </w:rPr>
      </w:pPr>
      <w:r>
        <w:rPr>
          <w:rFonts w:ascii="Arial" w:hAnsi="Arial" w:cs="Arial"/>
          <w:b/>
          <w:bCs/>
        </w:rPr>
        <w:t xml:space="preserve">5. Контакт (лице или служба) </w:t>
      </w:r>
    </w:p>
    <w:p w:rsidR="00D739D7" w:rsidRPr="00D739D7" w:rsidRDefault="00D739D7">
      <w:pPr>
        <w:jc w:val="both"/>
        <w:rPr>
          <w:rFonts w:ascii="Arial" w:hAnsi="Arial" w:cs="Arial"/>
          <w:lang w:val="sr-Cyrl-CS"/>
        </w:rPr>
      </w:pPr>
    </w:p>
    <w:p w:rsidR="00B85599" w:rsidRDefault="0053727B">
      <w:pPr>
        <w:jc w:val="both"/>
        <w:rPr>
          <w:rFonts w:ascii="Arial" w:hAnsi="Arial" w:cs="Arial"/>
          <w:lang w:val="sr-Cyrl-CS"/>
        </w:rPr>
      </w:pPr>
      <w:r>
        <w:rPr>
          <w:rFonts w:ascii="Arial" w:hAnsi="Arial" w:cs="Arial"/>
        </w:rPr>
        <w:t>Лице</w:t>
      </w:r>
      <w:r>
        <w:rPr>
          <w:rFonts w:ascii="Arial" w:hAnsi="Arial" w:cs="Arial"/>
          <w:lang w:val="sr-Cyrl-CS"/>
        </w:rPr>
        <w:t xml:space="preserve"> </w:t>
      </w:r>
      <w:r w:rsidR="00221C6F">
        <w:rPr>
          <w:rFonts w:ascii="Arial" w:hAnsi="Arial" w:cs="Arial"/>
        </w:rPr>
        <w:t>за контакт</w:t>
      </w:r>
      <w:r>
        <w:rPr>
          <w:rFonts w:ascii="Arial" w:hAnsi="Arial" w:cs="Arial"/>
          <w:lang w:val="sr-Cyrl-CS"/>
        </w:rPr>
        <w:t xml:space="preserve">: </w:t>
      </w:r>
      <w:r w:rsidR="00B85599">
        <w:rPr>
          <w:rFonts w:ascii="Arial" w:hAnsi="Arial" w:cs="Arial"/>
          <w:lang w:val="sr-Cyrl-CS"/>
        </w:rPr>
        <w:t>Дејан МИлић</w:t>
      </w:r>
    </w:p>
    <w:p w:rsidR="00B85599" w:rsidRDefault="00221C6F">
      <w:pPr>
        <w:jc w:val="both"/>
        <w:rPr>
          <w:rFonts w:ascii="Arial" w:hAnsi="Arial" w:cs="Arial"/>
        </w:rPr>
      </w:pPr>
      <w:r>
        <w:rPr>
          <w:rFonts w:ascii="Arial" w:hAnsi="Arial" w:cs="Arial"/>
          <w:lang w:val="sr-Cyrl-CS"/>
        </w:rPr>
        <w:t>Е - mail адреса</w:t>
      </w:r>
      <w:r w:rsidR="0053727B">
        <w:rPr>
          <w:rFonts w:ascii="Arial" w:hAnsi="Arial" w:cs="Arial"/>
          <w:lang w:val="sr-Cyrl-CS"/>
        </w:rPr>
        <w:t>:</w:t>
      </w:r>
      <w:r>
        <w:rPr>
          <w:rFonts w:ascii="Arial" w:hAnsi="Arial" w:cs="Arial"/>
          <w:lang w:val="sr-Cyrl-CS"/>
        </w:rPr>
        <w:t xml:space="preserve"> </w:t>
      </w:r>
      <w:hyperlink r:id="rId9" w:history="1">
        <w:r w:rsidR="00B85599" w:rsidRPr="00A26E0A">
          <w:rPr>
            <w:rStyle w:val="Hyperlink"/>
            <w:rFonts w:ascii="Arial" w:hAnsi="Arial" w:cs="Arial"/>
          </w:rPr>
          <w:t>mildejan@gu.ni.rs</w:t>
        </w:r>
      </w:hyperlink>
      <w:r w:rsidR="00B85599">
        <w:rPr>
          <w:rFonts w:ascii="Arial" w:hAnsi="Arial" w:cs="Arial"/>
        </w:rPr>
        <w:t xml:space="preserve"> </w:t>
      </w:r>
    </w:p>
    <w:p w:rsidR="00221C6F" w:rsidRPr="00B85599" w:rsidRDefault="003D640F">
      <w:pPr>
        <w:jc w:val="both"/>
        <w:rPr>
          <w:rFonts w:ascii="Arial" w:hAnsi="Arial" w:cs="Arial"/>
          <w:bCs/>
          <w:color w:val="auto"/>
        </w:rPr>
      </w:pPr>
      <w:r>
        <w:rPr>
          <w:rFonts w:ascii="Arial" w:hAnsi="Arial" w:cs="Arial"/>
          <w:lang w:val="sr-Cyrl-CS"/>
        </w:rPr>
        <w:t>Факс: 018/</w:t>
      </w:r>
      <w:r w:rsidR="00B85599">
        <w:rPr>
          <w:rFonts w:ascii="Arial" w:hAnsi="Arial" w:cs="Arial"/>
        </w:rPr>
        <w:t>4548629</w:t>
      </w:r>
    </w:p>
    <w:p w:rsidR="00221C6F" w:rsidRDefault="00221C6F">
      <w:pPr>
        <w:jc w:val="both"/>
        <w:rPr>
          <w:rFonts w:ascii="Arial" w:hAnsi="Arial" w:cs="Arial"/>
          <w:bCs/>
          <w:lang w:val="sr-Cyrl-CS"/>
        </w:rPr>
      </w:pPr>
    </w:p>
    <w:p w:rsidR="00221C6F" w:rsidRDefault="00221C6F">
      <w:pPr>
        <w:jc w:val="both"/>
        <w:rPr>
          <w:rFonts w:ascii="Arial" w:hAnsi="Arial" w:cs="Arial"/>
          <w:bCs/>
          <w:lang w:val="sr-Cyrl-CS"/>
        </w:rPr>
      </w:pPr>
    </w:p>
    <w:p w:rsidR="00491533" w:rsidRDefault="00491533">
      <w:pPr>
        <w:jc w:val="both"/>
        <w:rPr>
          <w:rFonts w:ascii="Arial" w:hAnsi="Arial" w:cs="Arial"/>
          <w:bCs/>
          <w:lang w:val="sr-Cyrl-CS"/>
        </w:rPr>
      </w:pPr>
    </w:p>
    <w:p w:rsidR="00491533" w:rsidRDefault="00491533">
      <w:pPr>
        <w:jc w:val="both"/>
        <w:rPr>
          <w:rFonts w:ascii="Arial" w:hAnsi="Arial" w:cs="Arial"/>
          <w:bCs/>
          <w:lang w:val="sr-Cyrl-CS"/>
        </w:rPr>
      </w:pPr>
    </w:p>
    <w:p w:rsidR="00491533" w:rsidRDefault="00491533">
      <w:pPr>
        <w:jc w:val="both"/>
        <w:rPr>
          <w:rFonts w:ascii="Arial" w:hAnsi="Arial" w:cs="Arial"/>
          <w:bCs/>
          <w:lang w:val="sr-Cyrl-CS"/>
        </w:rPr>
      </w:pPr>
    </w:p>
    <w:p w:rsidR="00491533" w:rsidRDefault="00491533">
      <w:pPr>
        <w:jc w:val="both"/>
        <w:rPr>
          <w:rFonts w:ascii="Arial" w:hAnsi="Arial" w:cs="Arial"/>
          <w:bCs/>
          <w:lang w:val="sr-Cyrl-CS"/>
        </w:rPr>
      </w:pPr>
    </w:p>
    <w:p w:rsidR="00491533" w:rsidRDefault="00491533">
      <w:pPr>
        <w:jc w:val="both"/>
        <w:rPr>
          <w:rFonts w:ascii="Arial" w:hAnsi="Arial" w:cs="Arial"/>
          <w:bCs/>
          <w:lang w:val="sr-Cyrl-CS"/>
        </w:rPr>
      </w:pPr>
    </w:p>
    <w:p w:rsidR="00C473D1" w:rsidRDefault="00C473D1">
      <w:pPr>
        <w:jc w:val="both"/>
        <w:rPr>
          <w:rFonts w:ascii="Arial" w:hAnsi="Arial" w:cs="Arial"/>
          <w:bCs/>
          <w:lang w:val="sr-Cyrl-CS"/>
        </w:rPr>
      </w:pPr>
    </w:p>
    <w:p w:rsidR="00C473D1" w:rsidRDefault="00C473D1">
      <w:pPr>
        <w:jc w:val="both"/>
        <w:rPr>
          <w:rFonts w:ascii="Arial" w:hAnsi="Arial" w:cs="Arial"/>
          <w:bCs/>
          <w:lang w:val="sr-Cyrl-CS"/>
        </w:rPr>
      </w:pPr>
    </w:p>
    <w:p w:rsidR="00221C6F" w:rsidRDefault="00221C6F">
      <w:pPr>
        <w:jc w:val="both"/>
        <w:rPr>
          <w:rFonts w:ascii="Arial" w:hAnsi="Arial" w:cs="Arial"/>
          <w:bCs/>
          <w:lang w:val="sr-Cyrl-CS"/>
        </w:rPr>
      </w:pPr>
    </w:p>
    <w:p w:rsidR="003C3EF8" w:rsidRDefault="003C3EF8">
      <w:pPr>
        <w:jc w:val="both"/>
        <w:rPr>
          <w:rFonts w:ascii="Arial" w:hAnsi="Arial" w:cs="Arial"/>
          <w:bCs/>
          <w:lang w:val="sr-Cyrl-CS"/>
        </w:rPr>
      </w:pPr>
    </w:p>
    <w:p w:rsidR="003C3EF8" w:rsidRDefault="003C3EF8">
      <w:pPr>
        <w:jc w:val="both"/>
        <w:rPr>
          <w:rFonts w:ascii="Arial" w:hAnsi="Arial" w:cs="Arial"/>
          <w:bCs/>
          <w:lang w:val="sr-Cyrl-CS"/>
        </w:rPr>
      </w:pPr>
    </w:p>
    <w:p w:rsidR="003C3EF8" w:rsidRDefault="003C3EF8">
      <w:pPr>
        <w:jc w:val="both"/>
        <w:rPr>
          <w:rFonts w:ascii="Arial" w:hAnsi="Arial" w:cs="Arial"/>
          <w:bCs/>
          <w:lang w:val="sr-Cyrl-CS"/>
        </w:rPr>
      </w:pPr>
    </w:p>
    <w:p w:rsidR="003C3EF8" w:rsidRDefault="00DF6638">
      <w:pPr>
        <w:jc w:val="both"/>
        <w:rPr>
          <w:rFonts w:ascii="Arial" w:hAnsi="Arial" w:cs="Arial"/>
          <w:bCs/>
          <w:lang w:val="sr-Cyrl-RS"/>
        </w:rPr>
      </w:pPr>
      <w:r>
        <w:rPr>
          <w:rFonts w:ascii="Arial" w:hAnsi="Arial" w:cs="Arial"/>
          <w:bCs/>
        </w:rPr>
        <w:t xml:space="preserve"> </w:t>
      </w:r>
    </w:p>
    <w:p w:rsidR="00A71493" w:rsidRDefault="00A71493">
      <w:pPr>
        <w:jc w:val="both"/>
        <w:rPr>
          <w:rFonts w:ascii="Arial" w:hAnsi="Arial" w:cs="Arial"/>
          <w:bCs/>
          <w:lang w:val="sr-Cyrl-RS"/>
        </w:rPr>
      </w:pPr>
    </w:p>
    <w:p w:rsidR="00A71493" w:rsidRDefault="00A71493">
      <w:pPr>
        <w:jc w:val="both"/>
        <w:rPr>
          <w:rFonts w:ascii="Arial" w:hAnsi="Arial" w:cs="Arial"/>
          <w:bCs/>
          <w:lang w:val="sr-Cyrl-RS"/>
        </w:rPr>
      </w:pPr>
    </w:p>
    <w:p w:rsidR="00A71493" w:rsidRDefault="00A71493">
      <w:pPr>
        <w:jc w:val="both"/>
        <w:rPr>
          <w:rFonts w:ascii="Arial" w:hAnsi="Arial" w:cs="Arial"/>
          <w:bCs/>
          <w:lang w:val="sr-Cyrl-RS"/>
        </w:rPr>
      </w:pPr>
    </w:p>
    <w:p w:rsidR="00A71493" w:rsidRDefault="00A71493">
      <w:pPr>
        <w:jc w:val="both"/>
        <w:rPr>
          <w:rFonts w:ascii="Arial" w:hAnsi="Arial" w:cs="Arial"/>
          <w:bCs/>
          <w:lang w:val="sr-Cyrl-RS"/>
        </w:rPr>
      </w:pPr>
    </w:p>
    <w:p w:rsidR="00827A40" w:rsidRDefault="00827A40">
      <w:pPr>
        <w:jc w:val="both"/>
        <w:rPr>
          <w:rFonts w:ascii="Arial" w:hAnsi="Arial" w:cs="Arial"/>
          <w:bCs/>
          <w:lang w:val="sr-Cyrl-RS"/>
        </w:rPr>
      </w:pPr>
    </w:p>
    <w:p w:rsidR="00827A40" w:rsidRDefault="00827A40">
      <w:pPr>
        <w:jc w:val="both"/>
        <w:rPr>
          <w:rFonts w:ascii="Arial" w:hAnsi="Arial" w:cs="Arial"/>
          <w:bCs/>
        </w:rPr>
      </w:pPr>
    </w:p>
    <w:p w:rsidR="00BA4B27" w:rsidRPr="00BA4B27" w:rsidRDefault="00BA4B27">
      <w:pPr>
        <w:jc w:val="both"/>
        <w:rPr>
          <w:rFonts w:ascii="Arial" w:hAnsi="Arial" w:cs="Arial"/>
          <w:bCs/>
        </w:rPr>
      </w:pPr>
    </w:p>
    <w:p w:rsidR="00A71493" w:rsidRPr="00A71493" w:rsidRDefault="00A71493">
      <w:pPr>
        <w:jc w:val="both"/>
        <w:rPr>
          <w:rFonts w:ascii="Arial" w:hAnsi="Arial" w:cs="Arial"/>
          <w:bCs/>
          <w:lang w:val="sr-Cyrl-R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II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lang w:val="sr-Cyrl-CS"/>
        </w:rPr>
      </w:pPr>
      <w:r>
        <w:rPr>
          <w:rFonts w:ascii="Arial" w:hAnsi="Arial" w:cs="Arial"/>
          <w:b/>
          <w:bCs/>
        </w:rPr>
        <w:t>1. Предмет јавне набавке</w:t>
      </w:r>
    </w:p>
    <w:p w:rsidR="00A8582C" w:rsidRPr="00A8582C" w:rsidRDefault="00A8582C">
      <w:pPr>
        <w:jc w:val="both"/>
        <w:rPr>
          <w:rFonts w:ascii="Arial" w:hAnsi="Arial" w:cs="Arial"/>
          <w:lang w:val="sr-Cyrl-CS"/>
        </w:rPr>
      </w:pPr>
    </w:p>
    <w:p w:rsidR="00A8582C" w:rsidRDefault="00221C6F">
      <w:pPr>
        <w:jc w:val="both"/>
        <w:rPr>
          <w:rFonts w:ascii="Arial" w:hAnsi="Arial" w:cs="Arial"/>
          <w:lang w:val="sr-Cyrl-CS"/>
        </w:rPr>
      </w:pPr>
      <w:r>
        <w:rPr>
          <w:rFonts w:ascii="Arial" w:hAnsi="Arial" w:cs="Arial"/>
        </w:rPr>
        <w:t>Предмет јавне набавке бр</w:t>
      </w:r>
      <w:r>
        <w:rPr>
          <w:rFonts w:ascii="Arial" w:hAnsi="Arial" w:cs="Arial"/>
          <w:lang w:val="ru-RU"/>
        </w:rPr>
        <w:t xml:space="preserve">. </w:t>
      </w:r>
      <w:r w:rsidR="006C07C8">
        <w:rPr>
          <w:rFonts w:ascii="Arial" w:hAnsi="Arial" w:cs="Arial"/>
        </w:rPr>
        <w:t>2-</w:t>
      </w:r>
      <w:r w:rsidR="00FD43D2">
        <w:rPr>
          <w:rFonts w:ascii="Arial" w:hAnsi="Arial" w:cs="Arial"/>
          <w:lang w:val="sr-Latn-RS"/>
        </w:rPr>
        <w:t>4</w:t>
      </w:r>
      <w:r w:rsidR="006C07C8">
        <w:rPr>
          <w:rFonts w:ascii="Arial" w:hAnsi="Arial" w:cs="Arial"/>
        </w:rPr>
        <w:t>/20</w:t>
      </w:r>
      <w:r w:rsidR="006C07C8">
        <w:rPr>
          <w:rFonts w:ascii="Arial" w:hAnsi="Arial" w:cs="Arial"/>
          <w:lang w:val="sr-Cyrl-RS"/>
        </w:rPr>
        <w:t>20</w:t>
      </w:r>
      <w:r w:rsidR="00B85599">
        <w:rPr>
          <w:rFonts w:ascii="Arial" w:hAnsi="Arial" w:cs="Arial"/>
        </w:rPr>
        <w:t xml:space="preserve">-04/1 </w:t>
      </w:r>
      <w:r w:rsidR="003C3EF8">
        <w:rPr>
          <w:rFonts w:ascii="Arial" w:hAnsi="Arial" w:cs="Arial"/>
          <w:lang w:val="sr-Cyrl-CS"/>
        </w:rPr>
        <w:t xml:space="preserve">су </w:t>
      </w:r>
      <w:r w:rsidR="00AD31E6">
        <w:rPr>
          <w:rFonts w:ascii="Arial" w:hAnsi="Arial" w:cs="Arial"/>
          <w:lang w:val="sr-Cyrl-CS"/>
        </w:rPr>
        <w:t>услуге репрезентације, угоститељске услуге.</w:t>
      </w:r>
      <w:r w:rsidR="00A8582C">
        <w:rPr>
          <w:rFonts w:ascii="Arial" w:hAnsi="Arial" w:cs="Arial"/>
          <w:lang w:val="sr-Cyrl-CS"/>
        </w:rPr>
        <w:t xml:space="preserve">за </w:t>
      </w:r>
      <w:r w:rsidR="00BB1DC6">
        <w:rPr>
          <w:rFonts w:ascii="Arial" w:hAnsi="Arial" w:cs="Arial"/>
          <w:lang w:val="sr-Cyrl-CS"/>
        </w:rPr>
        <w:t xml:space="preserve">годишње </w:t>
      </w:r>
      <w:r w:rsidR="00A8582C">
        <w:rPr>
          <w:rFonts w:ascii="Arial" w:hAnsi="Arial" w:cs="Arial"/>
          <w:lang w:val="sr-Cyrl-CS"/>
        </w:rPr>
        <w:t>потребе Градске општине Ниш</w:t>
      </w:r>
      <w:r w:rsidR="00AD31E6">
        <w:rPr>
          <w:rFonts w:ascii="Arial" w:hAnsi="Arial" w:cs="Arial"/>
          <w:lang w:val="sr-Cyrl-CS"/>
        </w:rPr>
        <w:t>ка Бања</w:t>
      </w:r>
      <w:r w:rsidR="00A8582C">
        <w:rPr>
          <w:rFonts w:ascii="Arial" w:hAnsi="Arial" w:cs="Arial"/>
          <w:lang w:val="sr-Cyrl-CS"/>
        </w:rPr>
        <w:t>.</w:t>
      </w:r>
    </w:p>
    <w:p w:rsidR="00221C6F" w:rsidRDefault="00D739D7">
      <w:pPr>
        <w:jc w:val="both"/>
        <w:rPr>
          <w:rFonts w:ascii="Arial" w:hAnsi="Arial" w:cs="Arial"/>
          <w:lang w:val="sr-Cyrl-CS"/>
        </w:rPr>
      </w:pPr>
      <w:r>
        <w:rPr>
          <w:rFonts w:ascii="Arial" w:hAnsi="Arial" w:cs="Arial"/>
          <w:lang w:val="sr-Cyrl-CS"/>
        </w:rPr>
        <w:t xml:space="preserve">У општем речнику набавке означена је под ознаком </w:t>
      </w:r>
      <w:r w:rsidR="00696A56">
        <w:rPr>
          <w:rFonts w:ascii="Arial" w:hAnsi="Arial" w:cs="Arial"/>
          <w:b/>
          <w:lang w:val="sr-Cyrl-CS"/>
        </w:rPr>
        <w:t xml:space="preserve"> </w:t>
      </w:r>
    </w:p>
    <w:p w:rsidR="00A8582C" w:rsidRPr="00A71493" w:rsidRDefault="00AD31E6">
      <w:pPr>
        <w:jc w:val="both"/>
        <w:rPr>
          <w:rFonts w:ascii="Arial" w:hAnsi="Arial" w:cs="Arial"/>
          <w:color w:val="auto"/>
          <w:lang w:val="sr-Cyrl-RS"/>
        </w:rPr>
      </w:pPr>
      <w:r w:rsidRPr="00A71493">
        <w:rPr>
          <w:rFonts w:ascii="Arial" w:hAnsi="Arial" w:cs="Arial"/>
          <w:lang w:val="sr-Cyrl-CS"/>
        </w:rPr>
        <w:t>ОРН: 55310000 – услуге ресторана</w:t>
      </w:r>
      <w:r w:rsidRPr="00A71493">
        <w:rPr>
          <w:rFonts w:ascii="Arial" w:hAnsi="Arial" w:cs="Arial"/>
          <w:color w:val="auto"/>
          <w:lang w:val="sr-Cyrl-RS"/>
        </w:rPr>
        <w:t>.</w:t>
      </w:r>
    </w:p>
    <w:p w:rsidR="00AD31E6" w:rsidRPr="00AD31E6" w:rsidRDefault="00AD31E6">
      <w:pPr>
        <w:jc w:val="both"/>
        <w:rPr>
          <w:i/>
          <w:lang w:val="sr-Cyrl-RS"/>
        </w:rPr>
      </w:pPr>
    </w:p>
    <w:p w:rsidR="00AD31E6" w:rsidRPr="00AD31E6" w:rsidRDefault="00221C6F">
      <w:pPr>
        <w:jc w:val="both"/>
        <w:rPr>
          <w:rFonts w:ascii="Arial" w:hAnsi="Arial" w:cs="Arial"/>
          <w:b/>
          <w:bCs/>
          <w:lang w:val="sr-Cyrl-CS"/>
        </w:rPr>
      </w:pPr>
      <w:r>
        <w:rPr>
          <w:rFonts w:ascii="Arial" w:hAnsi="Arial" w:cs="Arial"/>
          <w:b/>
          <w:bCs/>
          <w:lang w:val="sr-Cyrl-CS"/>
        </w:rPr>
        <w:t>2.</w:t>
      </w:r>
      <w:r>
        <w:rPr>
          <w:rFonts w:ascii="Arial" w:hAnsi="Arial" w:cs="Arial"/>
          <w:b/>
          <w:bCs/>
          <w:i/>
          <w:iCs/>
          <w:lang w:val="sr-Cyrl-CS"/>
        </w:rPr>
        <w:t xml:space="preserve"> </w:t>
      </w:r>
      <w:r>
        <w:rPr>
          <w:rFonts w:ascii="Arial" w:hAnsi="Arial" w:cs="Arial"/>
          <w:b/>
          <w:bCs/>
          <w:lang w:val="sr-Cyrl-CS"/>
        </w:rPr>
        <w:t>Партиј</w:t>
      </w:r>
      <w:r w:rsidR="00AD31E6">
        <w:rPr>
          <w:rFonts w:ascii="Arial" w:hAnsi="Arial" w:cs="Arial"/>
          <w:b/>
          <w:bCs/>
          <w:lang w:val="sr-Cyrl-CS"/>
        </w:rPr>
        <w:t>е</w:t>
      </w:r>
    </w:p>
    <w:p w:rsidR="00AD31E6" w:rsidRPr="009B15C6" w:rsidRDefault="00AD31E6" w:rsidP="00AD31E6">
      <w:pPr>
        <w:jc w:val="both"/>
        <w:rPr>
          <w:i/>
          <w:iCs/>
          <w:lang w:val="sr-Cyrl-CS"/>
        </w:rPr>
      </w:pPr>
      <w:r w:rsidRPr="009B15C6">
        <w:rPr>
          <w:i/>
          <w:iCs/>
          <w:lang w:val="sr-Cyrl-CS"/>
        </w:rPr>
        <w:t>П</w:t>
      </w:r>
      <w:r w:rsidRPr="009B15C6">
        <w:rPr>
          <w:i/>
          <w:iCs/>
        </w:rPr>
        <w:t xml:space="preserve">редмет јавне набавке </w:t>
      </w:r>
      <w:r w:rsidRPr="009B15C6">
        <w:rPr>
          <w:i/>
          <w:iCs/>
          <w:lang w:val="sr-Cyrl-CS"/>
        </w:rPr>
        <w:t xml:space="preserve">је обликован </w:t>
      </w:r>
      <w:r w:rsidRPr="009B15C6">
        <w:rPr>
          <w:i/>
          <w:iCs/>
        </w:rPr>
        <w:t xml:space="preserve">у  </w:t>
      </w:r>
      <w:r w:rsidRPr="009B15C6">
        <w:rPr>
          <w:i/>
          <w:iCs/>
          <w:lang w:val="sr-Cyrl-RS"/>
        </w:rPr>
        <w:t xml:space="preserve"> </w:t>
      </w:r>
      <w:r w:rsidRPr="009B15C6">
        <w:rPr>
          <w:i/>
          <w:iCs/>
          <w:lang w:val="sr-Cyrl-CS"/>
        </w:rPr>
        <w:t>3(три)</w:t>
      </w:r>
      <w:r w:rsidRPr="009B15C6">
        <w:rPr>
          <w:i/>
          <w:iCs/>
          <w:lang w:val="sr-Cyrl-RS"/>
        </w:rPr>
        <w:t xml:space="preserve">  </w:t>
      </w:r>
      <w:r w:rsidRPr="009B15C6">
        <w:rPr>
          <w:i/>
          <w:iCs/>
        </w:rPr>
        <w:t>партиј</w:t>
      </w:r>
      <w:r w:rsidRPr="009B15C6">
        <w:rPr>
          <w:i/>
          <w:iCs/>
          <w:lang w:val="sr-Cyrl-CS"/>
        </w:rPr>
        <w:t>е</w:t>
      </w:r>
      <w:r>
        <w:rPr>
          <w:i/>
          <w:iCs/>
          <w:lang w:val="sr-Cyrl-CS"/>
        </w:rPr>
        <w:t>:</w:t>
      </w:r>
    </w:p>
    <w:p w:rsidR="00AD31E6" w:rsidRPr="00A71493" w:rsidRDefault="00AD31E6" w:rsidP="00AD31E6">
      <w:pPr>
        <w:jc w:val="both"/>
        <w:rPr>
          <w:rFonts w:ascii="Arial" w:hAnsi="Arial" w:cs="Arial"/>
          <w:iCs/>
          <w:lang w:val="sr-Cyrl-CS"/>
        </w:rPr>
      </w:pPr>
      <w:r w:rsidRPr="00A71493">
        <w:rPr>
          <w:rFonts w:ascii="Arial" w:hAnsi="Arial" w:cs="Arial"/>
          <w:iCs/>
          <w:lang w:val="sr-Cyrl-CS"/>
        </w:rPr>
        <w:t>Партија 1: Национална кухиња</w:t>
      </w:r>
    </w:p>
    <w:p w:rsidR="00AD31E6" w:rsidRPr="00A71493" w:rsidRDefault="00AD31E6" w:rsidP="00AD31E6">
      <w:pPr>
        <w:jc w:val="both"/>
        <w:rPr>
          <w:rFonts w:ascii="Arial" w:hAnsi="Arial" w:cs="Arial"/>
          <w:iCs/>
          <w:lang w:val="sr-Cyrl-CS"/>
        </w:rPr>
      </w:pPr>
      <w:r w:rsidRPr="00A71493">
        <w:rPr>
          <w:rFonts w:ascii="Arial" w:hAnsi="Arial" w:cs="Arial"/>
          <w:iCs/>
          <w:lang w:val="sr-Cyrl-CS"/>
        </w:rPr>
        <w:t>Партија 2: Кетеринг</w:t>
      </w:r>
    </w:p>
    <w:p w:rsidR="00AD31E6" w:rsidRPr="00A71493" w:rsidRDefault="00AD31E6" w:rsidP="00AD31E6">
      <w:pPr>
        <w:jc w:val="both"/>
        <w:rPr>
          <w:rFonts w:ascii="Arial" w:hAnsi="Arial" w:cs="Arial"/>
          <w:iCs/>
        </w:rPr>
      </w:pPr>
      <w:r w:rsidRPr="00A71493">
        <w:rPr>
          <w:rFonts w:ascii="Arial" w:hAnsi="Arial" w:cs="Arial"/>
          <w:iCs/>
          <w:lang w:val="sr-Cyrl-CS"/>
        </w:rPr>
        <w:t>Партија 3: Посна кухиња</w:t>
      </w:r>
    </w:p>
    <w:p w:rsidR="00221C6F" w:rsidRDefault="00221C6F">
      <w:pPr>
        <w:jc w:val="both"/>
        <w:rPr>
          <w:rFonts w:ascii="Arial" w:hAnsi="Arial" w:cs="Arial"/>
          <w:i/>
          <w:iCs/>
        </w:rPr>
      </w:pPr>
    </w:p>
    <w:p w:rsidR="00221C6F" w:rsidRDefault="00221C6F">
      <w:pPr>
        <w:shd w:val="clear" w:color="auto" w:fill="C6D9F1"/>
        <w:jc w:val="center"/>
        <w:rPr>
          <w:rFonts w:ascii="Arial" w:hAnsi="Arial" w:cs="Arial"/>
          <w:b/>
          <w:bCs/>
          <w:i/>
          <w:iCs/>
          <w:lang w:val="ru-RU"/>
        </w:rPr>
      </w:pPr>
      <w:r w:rsidRPr="008C4707">
        <w:rPr>
          <w:rFonts w:ascii="Arial" w:hAnsi="Arial" w:cs="Arial"/>
          <w:b/>
          <w:bCs/>
          <w:i/>
          <w:iCs/>
          <w:szCs w:val="28"/>
        </w:rPr>
        <w:t>III  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AD31E6" w:rsidRDefault="00AD31E6" w:rsidP="00AD31E6">
      <w:pPr>
        <w:jc w:val="both"/>
        <w:rPr>
          <w:i/>
          <w:iCs/>
          <w:lang w:val="sr-Cyrl-CS"/>
        </w:rPr>
      </w:pPr>
      <w:r>
        <w:rPr>
          <w:rFonts w:eastAsia="TimesNewRomanPSMT"/>
          <w:b/>
          <w:bCs/>
          <w:lang w:val="sr-Cyrl-CS"/>
        </w:rPr>
        <w:t xml:space="preserve">                                                               </w:t>
      </w:r>
      <w:r>
        <w:rPr>
          <w:i/>
          <w:iCs/>
          <w:lang w:val="sr-Cyrl-CS"/>
        </w:rPr>
        <w:t>Партија 1: Национална кухиња</w:t>
      </w:r>
    </w:p>
    <w:p w:rsidR="00AD31E6" w:rsidRDefault="00AD31E6" w:rsidP="00AD31E6">
      <w:pPr>
        <w:rPr>
          <w:sz w:val="22"/>
          <w:szCs w:val="22"/>
          <w:lang w:val="sr-Cyrl-CS"/>
        </w:rPr>
      </w:pPr>
    </w:p>
    <w:tbl>
      <w:tblPr>
        <w:tblW w:w="77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7"/>
        <w:gridCol w:w="3598"/>
        <w:gridCol w:w="1140"/>
        <w:gridCol w:w="720"/>
        <w:gridCol w:w="867"/>
        <w:gridCol w:w="851"/>
      </w:tblGrid>
      <w:tr w:rsidR="000B2650" w:rsidTr="000B2650">
        <w:trPr>
          <w:trHeight w:val="860"/>
        </w:trPr>
        <w:tc>
          <w:tcPr>
            <w:tcW w:w="587" w:type="dxa"/>
            <w:tcBorders>
              <w:right w:val="single" w:sz="4" w:space="0" w:color="auto"/>
            </w:tcBorders>
            <w:shd w:val="clear" w:color="auto" w:fill="auto"/>
          </w:tcPr>
          <w:p w:rsidR="000B2650" w:rsidRPr="00771136" w:rsidRDefault="000B2650" w:rsidP="00D40DF3">
            <w:pPr>
              <w:rPr>
                <w:lang w:val="it-IT"/>
              </w:rPr>
            </w:pPr>
          </w:p>
          <w:p w:rsidR="000B2650" w:rsidRPr="00771136" w:rsidRDefault="000B2650" w:rsidP="00D40DF3">
            <w:pPr>
              <w:rPr>
                <w:lang w:val="sr-Cyrl-CS"/>
              </w:rPr>
            </w:pPr>
            <w:r w:rsidRPr="00771136">
              <w:rPr>
                <w:lang w:val="sr-Cyrl-CS"/>
              </w:rPr>
              <w:t>Р.</w:t>
            </w:r>
          </w:p>
          <w:p w:rsidR="000B2650" w:rsidRPr="00771136" w:rsidRDefault="000B2650" w:rsidP="00D40DF3">
            <w:pPr>
              <w:rPr>
                <w:lang w:val="sr-Cyrl-CS"/>
              </w:rPr>
            </w:pPr>
            <w:r w:rsidRPr="00771136">
              <w:rPr>
                <w:lang w:val="sr-Cyrl-CS"/>
              </w:rPr>
              <w:t>бр</w:t>
            </w:r>
          </w:p>
        </w:tc>
        <w:tc>
          <w:tcPr>
            <w:tcW w:w="3598" w:type="dxa"/>
            <w:tcBorders>
              <w:left w:val="single" w:sz="4" w:space="0" w:color="auto"/>
            </w:tcBorders>
            <w:shd w:val="clear" w:color="auto" w:fill="auto"/>
          </w:tcPr>
          <w:p w:rsidR="000B2650" w:rsidRPr="00771136" w:rsidRDefault="000B2650" w:rsidP="00D40DF3">
            <w:pPr>
              <w:rPr>
                <w:lang w:val="it-IT"/>
              </w:rPr>
            </w:pPr>
          </w:p>
          <w:p w:rsidR="000B2650" w:rsidRPr="00771136" w:rsidRDefault="000B2650" w:rsidP="00D40DF3">
            <w:pPr>
              <w:rPr>
                <w:lang w:val="sr-Cyrl-CS"/>
              </w:rPr>
            </w:pPr>
            <w:r w:rsidRPr="00771136">
              <w:rPr>
                <w:lang w:val="sr-Cyrl-CS"/>
              </w:rPr>
              <w:t xml:space="preserve">Предмет набавке  </w:t>
            </w:r>
          </w:p>
          <w:p w:rsidR="000B2650" w:rsidRPr="00771136" w:rsidRDefault="000B2650" w:rsidP="00D40DF3">
            <w:pPr>
              <w:tabs>
                <w:tab w:val="left" w:pos="2325"/>
              </w:tabs>
              <w:rPr>
                <w:lang w:val="it-IT"/>
              </w:rPr>
            </w:pPr>
          </w:p>
        </w:tc>
        <w:tc>
          <w:tcPr>
            <w:tcW w:w="1140" w:type="dxa"/>
            <w:shd w:val="clear" w:color="auto" w:fill="auto"/>
          </w:tcPr>
          <w:p w:rsidR="000B2650" w:rsidRPr="00771136" w:rsidRDefault="000B2650" w:rsidP="00D40DF3">
            <w:pPr>
              <w:rPr>
                <w:lang w:val="it-IT"/>
              </w:rPr>
            </w:pPr>
          </w:p>
          <w:p w:rsidR="000B2650" w:rsidRPr="00771136" w:rsidRDefault="000B2650" w:rsidP="00D40DF3">
            <w:pPr>
              <w:rPr>
                <w:lang w:val="sr-Cyrl-CS"/>
              </w:rPr>
            </w:pPr>
            <w:r w:rsidRPr="00771136">
              <w:rPr>
                <w:lang w:val="sr-Cyrl-CS"/>
              </w:rPr>
              <w:t>Јед.</w:t>
            </w:r>
          </w:p>
          <w:p w:rsidR="000B2650" w:rsidRPr="00771136" w:rsidRDefault="000B2650" w:rsidP="00D40DF3">
            <w:pPr>
              <w:rPr>
                <w:lang w:val="sr-Cyrl-CS"/>
              </w:rPr>
            </w:pPr>
            <w:r w:rsidRPr="00771136">
              <w:rPr>
                <w:lang w:val="sr-Cyrl-CS"/>
              </w:rPr>
              <w:t>мере</w:t>
            </w:r>
          </w:p>
        </w:tc>
        <w:tc>
          <w:tcPr>
            <w:tcW w:w="720" w:type="dxa"/>
            <w:shd w:val="clear" w:color="auto" w:fill="auto"/>
          </w:tcPr>
          <w:p w:rsidR="000B2650" w:rsidRPr="00771136" w:rsidRDefault="000B2650" w:rsidP="00D40DF3">
            <w:pPr>
              <w:rPr>
                <w:i/>
                <w:iCs/>
                <w:lang w:val="sr-Cyrl-CS"/>
              </w:rPr>
            </w:pPr>
          </w:p>
          <w:p w:rsidR="000B2650" w:rsidRPr="00771136" w:rsidRDefault="000B2650" w:rsidP="00D40DF3">
            <w:pPr>
              <w:rPr>
                <w:i/>
                <w:iCs/>
                <w:lang w:val="sr-Cyrl-CS"/>
              </w:rPr>
            </w:pPr>
            <w:r w:rsidRPr="00771136">
              <w:rPr>
                <w:i/>
                <w:iCs/>
                <w:lang w:val="sr-Cyrl-CS"/>
              </w:rPr>
              <w:t>Кол.</w:t>
            </w:r>
          </w:p>
        </w:tc>
        <w:tc>
          <w:tcPr>
            <w:tcW w:w="867" w:type="dxa"/>
          </w:tcPr>
          <w:p w:rsidR="000B2650" w:rsidRDefault="00A96C69" w:rsidP="00A96C69">
            <w:pPr>
              <w:rPr>
                <w:i/>
                <w:iCs/>
                <w:lang w:val="sr-Cyrl-RS"/>
              </w:rPr>
            </w:pPr>
            <w:r>
              <w:rPr>
                <w:i/>
                <w:iCs/>
                <w:lang w:val="sr-Cyrl-RS"/>
              </w:rPr>
              <w:t>ц</w:t>
            </w:r>
            <w:r w:rsidR="000B2650">
              <w:rPr>
                <w:i/>
                <w:iCs/>
                <w:lang w:val="sr-Latn-RS"/>
              </w:rPr>
              <w:t>e</w:t>
            </w:r>
            <w:r w:rsidR="000B2650">
              <w:rPr>
                <w:i/>
                <w:iCs/>
                <w:lang w:val="sr-Cyrl-RS"/>
              </w:rPr>
              <w:t xml:space="preserve">на </w:t>
            </w:r>
          </w:p>
          <w:p w:rsidR="00A96C69" w:rsidRPr="000B2650" w:rsidRDefault="00A96C69" w:rsidP="00A96C69">
            <w:pPr>
              <w:rPr>
                <w:i/>
                <w:iCs/>
                <w:lang w:val="sr-Cyrl-RS"/>
              </w:rPr>
            </w:pPr>
            <w:r>
              <w:rPr>
                <w:i/>
                <w:iCs/>
                <w:lang w:val="sr-Cyrl-RS"/>
              </w:rPr>
              <w:t>без пдв</w:t>
            </w:r>
          </w:p>
        </w:tc>
        <w:tc>
          <w:tcPr>
            <w:tcW w:w="851" w:type="dxa"/>
          </w:tcPr>
          <w:p w:rsidR="000B2650" w:rsidRPr="00771136" w:rsidRDefault="00A96C69" w:rsidP="00D40DF3">
            <w:pPr>
              <w:rPr>
                <w:i/>
                <w:iCs/>
                <w:lang w:val="sr-Cyrl-CS"/>
              </w:rPr>
            </w:pPr>
            <w:r>
              <w:rPr>
                <w:i/>
                <w:iCs/>
                <w:lang w:val="sr-Cyrl-CS"/>
              </w:rPr>
              <w:t>цена са пдв</w:t>
            </w:r>
          </w:p>
        </w:tc>
      </w:tr>
      <w:tr w:rsidR="000B2650" w:rsidTr="000B2650">
        <w:tc>
          <w:tcPr>
            <w:tcW w:w="587" w:type="dxa"/>
            <w:shd w:val="clear" w:color="auto" w:fill="auto"/>
          </w:tcPr>
          <w:p w:rsidR="000B2650" w:rsidRPr="00771136" w:rsidRDefault="000B2650" w:rsidP="00D40DF3">
            <w:pPr>
              <w:rPr>
                <w:kern w:val="2"/>
                <w:lang w:val="sr-Cyrl-CS"/>
              </w:rPr>
            </w:pPr>
          </w:p>
        </w:tc>
        <w:tc>
          <w:tcPr>
            <w:tcW w:w="3598" w:type="dxa"/>
            <w:shd w:val="clear" w:color="auto" w:fill="auto"/>
          </w:tcPr>
          <w:p w:rsidR="000B2650" w:rsidRPr="00771136" w:rsidRDefault="000B2650" w:rsidP="00D40DF3">
            <w:pPr>
              <w:rPr>
                <w:b/>
                <w:kern w:val="2"/>
                <w:lang w:val="sr-Cyrl-CS"/>
              </w:rPr>
            </w:pPr>
            <w:r w:rsidRPr="00771136">
              <w:rPr>
                <w:b/>
                <w:kern w:val="2"/>
                <w:lang w:val="sr-Cyrl-CS"/>
              </w:rPr>
              <w:t>Предјела</w:t>
            </w: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1.</w:t>
            </w:r>
          </w:p>
        </w:tc>
        <w:tc>
          <w:tcPr>
            <w:tcW w:w="3598" w:type="dxa"/>
            <w:shd w:val="clear" w:color="auto" w:fill="auto"/>
          </w:tcPr>
          <w:p w:rsidR="000B2650" w:rsidRPr="00771136" w:rsidRDefault="000B2650" w:rsidP="00D40DF3">
            <w:pPr>
              <w:rPr>
                <w:kern w:val="2"/>
                <w:lang w:val="sr-Cyrl-CS"/>
              </w:rPr>
            </w:pPr>
            <w:r w:rsidRPr="00771136">
              <w:rPr>
                <w:kern w:val="2"/>
                <w:lang w:val="sr-Cyrl-CS"/>
              </w:rPr>
              <w:t>Српска закуска</w:t>
            </w:r>
          </w:p>
        </w:tc>
        <w:tc>
          <w:tcPr>
            <w:tcW w:w="1140" w:type="dxa"/>
            <w:shd w:val="clear" w:color="auto" w:fill="auto"/>
          </w:tcPr>
          <w:p w:rsidR="000B2650" w:rsidRPr="00771136" w:rsidRDefault="000B2650" w:rsidP="00D40DF3">
            <w:pPr>
              <w:rPr>
                <w:kern w:val="2"/>
                <w:lang w:val="sr-Cyrl-CS"/>
              </w:rPr>
            </w:pPr>
            <w:r w:rsidRPr="00771136">
              <w:rPr>
                <w:kern w:val="2"/>
                <w:lang w:val="sr-Cyrl-CS"/>
              </w:rPr>
              <w:t>130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w:t>
            </w:r>
          </w:p>
        </w:tc>
        <w:tc>
          <w:tcPr>
            <w:tcW w:w="3598" w:type="dxa"/>
            <w:shd w:val="clear" w:color="auto" w:fill="auto"/>
          </w:tcPr>
          <w:p w:rsidR="000B2650" w:rsidRPr="00771136" w:rsidRDefault="000B2650" w:rsidP="00D40DF3">
            <w:pPr>
              <w:rPr>
                <w:kern w:val="2"/>
                <w:lang w:val="sr-Cyrl-CS"/>
              </w:rPr>
            </w:pPr>
            <w:r w:rsidRPr="00771136">
              <w:rPr>
                <w:kern w:val="2"/>
                <w:lang w:val="sr-Cyrl-CS"/>
              </w:rPr>
              <w:t>кајмак</w:t>
            </w:r>
          </w:p>
        </w:tc>
        <w:tc>
          <w:tcPr>
            <w:tcW w:w="1140" w:type="dxa"/>
            <w:shd w:val="clear" w:color="auto" w:fill="auto"/>
          </w:tcPr>
          <w:p w:rsidR="000B2650" w:rsidRPr="00771136" w:rsidRDefault="000B2650" w:rsidP="00D40DF3">
            <w:pPr>
              <w:rPr>
                <w:kern w:val="2"/>
                <w:lang w:val="sr-Cyrl-CS"/>
              </w:rPr>
            </w:pPr>
            <w:r w:rsidRPr="00771136">
              <w:rPr>
                <w:kern w:val="2"/>
                <w:lang w:val="sr-Cyrl-CS"/>
              </w:rPr>
              <w:t xml:space="preserve"> 50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w:t>
            </w:r>
          </w:p>
        </w:tc>
        <w:tc>
          <w:tcPr>
            <w:tcW w:w="3598" w:type="dxa"/>
            <w:shd w:val="clear" w:color="auto" w:fill="auto"/>
          </w:tcPr>
          <w:p w:rsidR="000B2650" w:rsidRPr="00771136" w:rsidRDefault="000B2650" w:rsidP="00D40DF3">
            <w:pPr>
              <w:rPr>
                <w:kern w:val="2"/>
                <w:lang w:val="sr-Cyrl-CS"/>
              </w:rPr>
            </w:pPr>
            <w:r w:rsidRPr="00771136">
              <w:rPr>
                <w:kern w:val="2"/>
                <w:lang w:val="sr-Cyrl-CS"/>
              </w:rPr>
              <w:t>домаћи сир</w:t>
            </w:r>
          </w:p>
        </w:tc>
        <w:tc>
          <w:tcPr>
            <w:tcW w:w="1140" w:type="dxa"/>
            <w:shd w:val="clear" w:color="auto" w:fill="auto"/>
          </w:tcPr>
          <w:p w:rsidR="000B2650" w:rsidRPr="00771136" w:rsidRDefault="000B2650" w:rsidP="00D40DF3">
            <w:pPr>
              <w:rPr>
                <w:kern w:val="2"/>
                <w:lang w:val="sr-Cyrl-CS"/>
              </w:rPr>
            </w:pPr>
            <w:r w:rsidRPr="00771136">
              <w:rPr>
                <w:kern w:val="2"/>
                <w:lang w:val="sr-Cyrl-CS"/>
              </w:rPr>
              <w:t xml:space="preserve"> 50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w:t>
            </w:r>
          </w:p>
        </w:tc>
        <w:tc>
          <w:tcPr>
            <w:tcW w:w="3598" w:type="dxa"/>
            <w:shd w:val="clear" w:color="auto" w:fill="auto"/>
          </w:tcPr>
          <w:p w:rsidR="000B2650" w:rsidRPr="00771136" w:rsidRDefault="000B2650" w:rsidP="00D40DF3">
            <w:pPr>
              <w:rPr>
                <w:kern w:val="2"/>
                <w:lang w:val="sr-Cyrl-CS"/>
              </w:rPr>
            </w:pPr>
            <w:r w:rsidRPr="00771136">
              <w:rPr>
                <w:kern w:val="2"/>
                <w:lang w:val="sr-Cyrl-CS"/>
              </w:rPr>
              <w:t>говеђа- свињска пршута</w:t>
            </w:r>
          </w:p>
        </w:tc>
        <w:tc>
          <w:tcPr>
            <w:tcW w:w="1140" w:type="dxa"/>
            <w:shd w:val="clear" w:color="auto" w:fill="auto"/>
          </w:tcPr>
          <w:p w:rsidR="000B2650" w:rsidRPr="00771136" w:rsidRDefault="000B2650" w:rsidP="00D40DF3">
            <w:pPr>
              <w:rPr>
                <w:kern w:val="2"/>
                <w:lang w:val="sr-Cyrl-CS"/>
              </w:rPr>
            </w:pPr>
            <w:r w:rsidRPr="00771136">
              <w:rPr>
                <w:kern w:val="2"/>
                <w:lang w:val="sr-Cyrl-CS"/>
              </w:rPr>
              <w:t>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w:t>
            </w:r>
          </w:p>
        </w:tc>
        <w:tc>
          <w:tcPr>
            <w:tcW w:w="3598" w:type="dxa"/>
            <w:shd w:val="clear" w:color="auto" w:fill="auto"/>
          </w:tcPr>
          <w:p w:rsidR="000B2650" w:rsidRPr="00771136" w:rsidRDefault="000B2650" w:rsidP="00D40DF3">
            <w:pPr>
              <w:rPr>
                <w:kern w:val="2"/>
                <w:lang w:val="sr-Cyrl-CS"/>
              </w:rPr>
            </w:pPr>
            <w:r w:rsidRPr="00771136">
              <w:rPr>
                <w:kern w:val="2"/>
                <w:lang w:val="sr-Cyrl-CS"/>
              </w:rPr>
              <w:t>качкаваљ трапист</w:t>
            </w:r>
          </w:p>
        </w:tc>
        <w:tc>
          <w:tcPr>
            <w:tcW w:w="1140" w:type="dxa"/>
            <w:shd w:val="clear" w:color="auto" w:fill="auto"/>
          </w:tcPr>
          <w:p w:rsidR="000B2650" w:rsidRPr="00771136" w:rsidRDefault="000B2650" w:rsidP="00D40DF3">
            <w:pPr>
              <w:rPr>
                <w:kern w:val="2"/>
                <w:lang w:val="sr-Cyrl-CS"/>
              </w:rPr>
            </w:pPr>
            <w:r w:rsidRPr="00771136">
              <w:rPr>
                <w:kern w:val="2"/>
                <w:lang w:val="sr-Cyrl-CS"/>
              </w:rPr>
              <w:t xml:space="preserve"> 50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6.</w:t>
            </w:r>
          </w:p>
        </w:tc>
        <w:tc>
          <w:tcPr>
            <w:tcW w:w="3598" w:type="dxa"/>
            <w:shd w:val="clear" w:color="auto" w:fill="auto"/>
          </w:tcPr>
          <w:p w:rsidR="000B2650" w:rsidRPr="00771136" w:rsidRDefault="000B2650" w:rsidP="00D40DF3">
            <w:pPr>
              <w:rPr>
                <w:kern w:val="2"/>
                <w:lang w:val="sr-Cyrl-CS"/>
              </w:rPr>
            </w:pPr>
            <w:r w:rsidRPr="00771136">
              <w:rPr>
                <w:kern w:val="2"/>
                <w:lang w:val="sr-Cyrl-CS"/>
              </w:rPr>
              <w:t>пихтије</w:t>
            </w:r>
          </w:p>
        </w:tc>
        <w:tc>
          <w:tcPr>
            <w:tcW w:w="1140" w:type="dxa"/>
            <w:shd w:val="clear" w:color="auto" w:fill="auto"/>
          </w:tcPr>
          <w:p w:rsidR="000B2650" w:rsidRPr="00771136" w:rsidRDefault="000B2650" w:rsidP="00D40DF3">
            <w:pPr>
              <w:rPr>
                <w:kern w:val="2"/>
                <w:lang w:val="sr-Cyrl-CS"/>
              </w:rPr>
            </w:pPr>
            <w:r w:rsidRPr="00771136">
              <w:rPr>
                <w:kern w:val="2"/>
                <w:lang w:val="sr-Cyrl-CS"/>
              </w:rPr>
              <w:t>порција</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7.</w:t>
            </w:r>
          </w:p>
        </w:tc>
        <w:tc>
          <w:tcPr>
            <w:tcW w:w="3598" w:type="dxa"/>
            <w:shd w:val="clear" w:color="auto" w:fill="auto"/>
          </w:tcPr>
          <w:p w:rsidR="000B2650" w:rsidRPr="00771136" w:rsidRDefault="000B2650" w:rsidP="00D40DF3">
            <w:pPr>
              <w:rPr>
                <w:kern w:val="2"/>
                <w:lang w:val="sr-Cyrl-CS"/>
              </w:rPr>
            </w:pPr>
            <w:r w:rsidRPr="00771136">
              <w:rPr>
                <w:kern w:val="2"/>
                <w:lang w:val="sr-Cyrl-CS"/>
              </w:rPr>
              <w:t>помфрит</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8.</w:t>
            </w:r>
          </w:p>
        </w:tc>
        <w:tc>
          <w:tcPr>
            <w:tcW w:w="3598" w:type="dxa"/>
            <w:shd w:val="clear" w:color="auto" w:fill="auto"/>
          </w:tcPr>
          <w:p w:rsidR="000B2650" w:rsidRPr="00771136" w:rsidRDefault="000B2650" w:rsidP="00D40DF3">
            <w:pPr>
              <w:rPr>
                <w:kern w:val="2"/>
                <w:lang w:val="sr-Cyrl-CS"/>
              </w:rPr>
            </w:pPr>
            <w:r w:rsidRPr="00771136">
              <w:rPr>
                <w:kern w:val="2"/>
                <w:lang w:val="sr-Cyrl-CS"/>
              </w:rPr>
              <w:t>печурке на жару са прилогом</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9.</w:t>
            </w:r>
          </w:p>
        </w:tc>
        <w:tc>
          <w:tcPr>
            <w:tcW w:w="3598" w:type="dxa"/>
            <w:shd w:val="clear" w:color="auto" w:fill="auto"/>
          </w:tcPr>
          <w:p w:rsidR="000B2650" w:rsidRPr="00771136" w:rsidRDefault="000B2650" w:rsidP="00D40DF3">
            <w:pPr>
              <w:rPr>
                <w:kern w:val="2"/>
                <w:lang w:val="sr-Cyrl-CS"/>
              </w:rPr>
            </w:pPr>
            <w:r w:rsidRPr="00771136">
              <w:rPr>
                <w:kern w:val="2"/>
                <w:lang w:val="sr-Cyrl-CS"/>
              </w:rPr>
              <w:t>поховани качкаваљ</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tcBorders>
              <w:bottom w:val="single" w:sz="4" w:space="0" w:color="auto"/>
            </w:tcBorders>
            <w:shd w:val="clear" w:color="auto" w:fill="auto"/>
          </w:tcPr>
          <w:p w:rsidR="000B2650" w:rsidRPr="00771136" w:rsidRDefault="000B2650" w:rsidP="00D40DF3">
            <w:pPr>
              <w:rPr>
                <w:kern w:val="2"/>
                <w:lang w:val="sr-Cyrl-CS"/>
              </w:rPr>
            </w:pPr>
            <w:r w:rsidRPr="00771136">
              <w:rPr>
                <w:kern w:val="2"/>
                <w:lang w:val="sr-Cyrl-CS"/>
              </w:rPr>
              <w:t>10.</w:t>
            </w:r>
          </w:p>
        </w:tc>
        <w:tc>
          <w:tcPr>
            <w:tcW w:w="3598" w:type="dxa"/>
            <w:tcBorders>
              <w:bottom w:val="single" w:sz="4" w:space="0" w:color="auto"/>
            </w:tcBorders>
            <w:shd w:val="clear" w:color="auto" w:fill="auto"/>
          </w:tcPr>
          <w:p w:rsidR="000B2650" w:rsidRPr="00771136" w:rsidRDefault="000B2650" w:rsidP="00D40DF3">
            <w:pPr>
              <w:rPr>
                <w:kern w:val="2"/>
                <w:lang w:val="sr-Cyrl-CS"/>
              </w:rPr>
            </w:pPr>
            <w:r w:rsidRPr="00771136">
              <w:rPr>
                <w:kern w:val="2"/>
                <w:lang w:val="sr-Cyrl-CS"/>
              </w:rPr>
              <w:t>пита са сиром</w:t>
            </w:r>
          </w:p>
        </w:tc>
        <w:tc>
          <w:tcPr>
            <w:tcW w:w="1140" w:type="dxa"/>
            <w:tcBorders>
              <w:bottom w:val="single" w:sz="4" w:space="0" w:color="auto"/>
            </w:tcBorders>
            <w:shd w:val="clear" w:color="auto" w:fill="auto"/>
          </w:tcPr>
          <w:p w:rsidR="000B2650" w:rsidRPr="00771136" w:rsidRDefault="000B2650" w:rsidP="00D40DF3">
            <w:pPr>
              <w:rPr>
                <w:kern w:val="2"/>
                <w:lang w:val="sr-Cyrl-CS"/>
              </w:rPr>
            </w:pPr>
            <w:r w:rsidRPr="00771136">
              <w:rPr>
                <w:kern w:val="2"/>
                <w:lang w:val="sr-Cyrl-CS"/>
              </w:rPr>
              <w:t>кг</w:t>
            </w:r>
          </w:p>
        </w:tc>
        <w:tc>
          <w:tcPr>
            <w:tcW w:w="720" w:type="dxa"/>
            <w:tcBorders>
              <w:bottom w:val="single" w:sz="4" w:space="0" w:color="auto"/>
            </w:tcBorders>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Borders>
              <w:bottom w:val="single" w:sz="4" w:space="0" w:color="auto"/>
            </w:tcBorders>
          </w:tcPr>
          <w:p w:rsidR="000B2650" w:rsidRPr="00771136" w:rsidRDefault="000B2650" w:rsidP="00D40DF3">
            <w:pPr>
              <w:rPr>
                <w:i/>
                <w:iCs/>
                <w:kern w:val="2"/>
                <w:lang w:val="sr-Cyrl-CS"/>
              </w:rPr>
            </w:pPr>
          </w:p>
        </w:tc>
        <w:tc>
          <w:tcPr>
            <w:tcW w:w="851" w:type="dxa"/>
            <w:tcBorders>
              <w:bottom w:val="single" w:sz="4" w:space="0" w:color="auto"/>
            </w:tcBorders>
          </w:tcPr>
          <w:p w:rsidR="000B2650" w:rsidRPr="00771136" w:rsidRDefault="000B2650" w:rsidP="00D40DF3">
            <w:pPr>
              <w:rPr>
                <w:i/>
                <w:iCs/>
                <w:kern w:val="2"/>
                <w:lang w:val="sr-Cyrl-CS"/>
              </w:rPr>
            </w:pPr>
          </w:p>
        </w:tc>
      </w:tr>
      <w:tr w:rsidR="000B2650" w:rsidTr="000B2650">
        <w:tc>
          <w:tcPr>
            <w:tcW w:w="587" w:type="dxa"/>
            <w:tcBorders>
              <w:top w:val="single" w:sz="4" w:space="0" w:color="auto"/>
            </w:tcBorders>
            <w:shd w:val="clear" w:color="auto" w:fill="auto"/>
          </w:tcPr>
          <w:p w:rsidR="000B2650" w:rsidRPr="00771136" w:rsidRDefault="000B2650" w:rsidP="00D40DF3">
            <w:pPr>
              <w:rPr>
                <w:kern w:val="2"/>
                <w:lang w:val="sr-Cyrl-CS"/>
              </w:rPr>
            </w:pPr>
            <w:r w:rsidRPr="00771136">
              <w:rPr>
                <w:kern w:val="2"/>
                <w:lang w:val="sr-Cyrl-CS"/>
              </w:rPr>
              <w:t>11.</w:t>
            </w:r>
          </w:p>
        </w:tc>
        <w:tc>
          <w:tcPr>
            <w:tcW w:w="3598" w:type="dxa"/>
            <w:tcBorders>
              <w:top w:val="single" w:sz="4" w:space="0" w:color="auto"/>
            </w:tcBorders>
            <w:shd w:val="clear" w:color="auto" w:fill="auto"/>
          </w:tcPr>
          <w:p w:rsidR="000B2650" w:rsidRPr="00771136" w:rsidRDefault="000B2650" w:rsidP="00D40DF3">
            <w:pPr>
              <w:rPr>
                <w:kern w:val="2"/>
                <w:lang w:val="ru-RU"/>
              </w:rPr>
            </w:pPr>
            <w:r w:rsidRPr="00771136">
              <w:rPr>
                <w:kern w:val="2"/>
                <w:lang w:val="ru-RU"/>
              </w:rPr>
              <w:t>пита са печуркама</w:t>
            </w:r>
          </w:p>
        </w:tc>
        <w:tc>
          <w:tcPr>
            <w:tcW w:w="1140" w:type="dxa"/>
            <w:tcBorders>
              <w:top w:val="single" w:sz="4" w:space="0" w:color="auto"/>
            </w:tcBorders>
            <w:shd w:val="clear" w:color="auto" w:fill="auto"/>
          </w:tcPr>
          <w:p w:rsidR="000B2650" w:rsidRPr="00771136" w:rsidRDefault="000B2650" w:rsidP="00D40DF3">
            <w:pPr>
              <w:rPr>
                <w:kern w:val="2"/>
                <w:lang w:val="sr-Cyrl-CS"/>
              </w:rPr>
            </w:pPr>
            <w:r w:rsidRPr="00771136">
              <w:rPr>
                <w:kern w:val="2"/>
                <w:lang w:val="sr-Cyrl-CS"/>
              </w:rPr>
              <w:t>кг</w:t>
            </w:r>
          </w:p>
        </w:tc>
        <w:tc>
          <w:tcPr>
            <w:tcW w:w="720" w:type="dxa"/>
            <w:tcBorders>
              <w:top w:val="single" w:sz="4" w:space="0" w:color="auto"/>
            </w:tcBorders>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Borders>
              <w:top w:val="single" w:sz="4" w:space="0" w:color="auto"/>
            </w:tcBorders>
          </w:tcPr>
          <w:p w:rsidR="000B2650" w:rsidRPr="00771136" w:rsidRDefault="000B2650" w:rsidP="00D40DF3">
            <w:pPr>
              <w:rPr>
                <w:i/>
                <w:iCs/>
                <w:kern w:val="2"/>
                <w:lang w:val="sr-Cyrl-CS"/>
              </w:rPr>
            </w:pPr>
          </w:p>
        </w:tc>
        <w:tc>
          <w:tcPr>
            <w:tcW w:w="851" w:type="dxa"/>
            <w:tcBorders>
              <w:top w:val="single" w:sz="4" w:space="0" w:color="auto"/>
            </w:tcBorders>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p>
        </w:tc>
        <w:tc>
          <w:tcPr>
            <w:tcW w:w="3598" w:type="dxa"/>
            <w:shd w:val="clear" w:color="auto" w:fill="auto"/>
          </w:tcPr>
          <w:p w:rsidR="000B2650" w:rsidRPr="00771136" w:rsidRDefault="000B2650" w:rsidP="00D40DF3">
            <w:pPr>
              <w:rPr>
                <w:b/>
                <w:kern w:val="2"/>
                <w:lang w:val="sr-Cyrl-CS"/>
              </w:rPr>
            </w:pPr>
            <w:r w:rsidRPr="00771136">
              <w:rPr>
                <w:b/>
                <w:kern w:val="2"/>
                <w:lang w:val="sr-Cyrl-CS"/>
              </w:rPr>
              <w:t>Готова јела</w:t>
            </w: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12.</w:t>
            </w:r>
          </w:p>
        </w:tc>
        <w:tc>
          <w:tcPr>
            <w:tcW w:w="3598" w:type="dxa"/>
            <w:shd w:val="clear" w:color="auto" w:fill="auto"/>
          </w:tcPr>
          <w:p w:rsidR="000B2650" w:rsidRPr="00771136" w:rsidRDefault="000B2650" w:rsidP="00D40DF3">
            <w:pPr>
              <w:rPr>
                <w:kern w:val="2"/>
                <w:lang w:val="sr-Cyrl-CS"/>
              </w:rPr>
            </w:pPr>
            <w:r w:rsidRPr="00771136">
              <w:rPr>
                <w:kern w:val="2"/>
                <w:lang w:val="sr-Cyrl-CS"/>
              </w:rPr>
              <w:t>Коленице- буткице</w:t>
            </w:r>
          </w:p>
        </w:tc>
        <w:tc>
          <w:tcPr>
            <w:tcW w:w="1140" w:type="dxa"/>
            <w:shd w:val="clear" w:color="auto" w:fill="auto"/>
          </w:tcPr>
          <w:p w:rsidR="000B2650" w:rsidRPr="00771136" w:rsidRDefault="000B2650" w:rsidP="00D40DF3">
            <w:pPr>
              <w:rPr>
                <w:kern w:val="2"/>
                <w:lang w:val="sr-Cyrl-CS"/>
              </w:rPr>
            </w:pPr>
            <w:r w:rsidRPr="00771136">
              <w:rPr>
                <w:kern w:val="2"/>
                <w:lang w:val="sr-Cyrl-CS"/>
              </w:rPr>
              <w:t>450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13.</w:t>
            </w:r>
          </w:p>
        </w:tc>
        <w:tc>
          <w:tcPr>
            <w:tcW w:w="3598" w:type="dxa"/>
            <w:shd w:val="clear" w:color="auto" w:fill="auto"/>
          </w:tcPr>
          <w:p w:rsidR="000B2650" w:rsidRPr="00771136" w:rsidRDefault="000B2650" w:rsidP="00D40DF3">
            <w:pPr>
              <w:rPr>
                <w:kern w:val="2"/>
                <w:lang w:val="sr-Cyrl-CS"/>
              </w:rPr>
            </w:pPr>
            <w:r w:rsidRPr="00771136">
              <w:rPr>
                <w:kern w:val="2"/>
                <w:lang w:val="sr-Cyrl-CS"/>
              </w:rPr>
              <w:t>Пасуљ пребранац посни</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14.</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Карађорђева шницла </w:t>
            </w:r>
          </w:p>
        </w:tc>
        <w:tc>
          <w:tcPr>
            <w:tcW w:w="1140" w:type="dxa"/>
            <w:shd w:val="clear" w:color="auto" w:fill="auto"/>
          </w:tcPr>
          <w:p w:rsidR="000B2650" w:rsidRPr="00771136" w:rsidRDefault="000B2650" w:rsidP="00D40DF3">
            <w:pPr>
              <w:rPr>
                <w:kern w:val="2"/>
                <w:lang w:val="sr-Cyrl-CS"/>
              </w:rPr>
            </w:pPr>
            <w:r w:rsidRPr="00771136">
              <w:rPr>
                <w:kern w:val="2"/>
                <w:lang w:val="sr-Cyrl-CS"/>
              </w:rPr>
              <w:t>250 гр. +2 прилога 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15.</w:t>
            </w:r>
          </w:p>
        </w:tc>
        <w:tc>
          <w:tcPr>
            <w:tcW w:w="3598" w:type="dxa"/>
            <w:shd w:val="clear" w:color="auto" w:fill="auto"/>
          </w:tcPr>
          <w:p w:rsidR="000B2650" w:rsidRPr="00771136" w:rsidRDefault="000B2650" w:rsidP="00D40DF3">
            <w:pPr>
              <w:rPr>
                <w:kern w:val="2"/>
                <w:lang w:val="sr-Cyrl-CS"/>
              </w:rPr>
            </w:pPr>
            <w:r w:rsidRPr="00771136">
              <w:rPr>
                <w:kern w:val="2"/>
                <w:lang w:val="sr-Cyrl-CS"/>
              </w:rPr>
              <w:t>Лесковачка мућкалица</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p>
        </w:tc>
        <w:tc>
          <w:tcPr>
            <w:tcW w:w="3598" w:type="dxa"/>
            <w:shd w:val="clear" w:color="auto" w:fill="auto"/>
          </w:tcPr>
          <w:p w:rsidR="000B2650" w:rsidRPr="00771136" w:rsidRDefault="000B2650" w:rsidP="00D40DF3">
            <w:pPr>
              <w:rPr>
                <w:b/>
                <w:kern w:val="2"/>
                <w:lang w:val="sr-Cyrl-CS"/>
              </w:rPr>
            </w:pPr>
            <w:r w:rsidRPr="00771136">
              <w:rPr>
                <w:b/>
                <w:kern w:val="2"/>
                <w:lang w:val="sr-Cyrl-CS"/>
              </w:rPr>
              <w:t>Специјалитети са роштиља</w:t>
            </w: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16.</w:t>
            </w:r>
          </w:p>
        </w:tc>
        <w:tc>
          <w:tcPr>
            <w:tcW w:w="3598" w:type="dxa"/>
            <w:shd w:val="clear" w:color="auto" w:fill="auto"/>
          </w:tcPr>
          <w:p w:rsidR="000B2650" w:rsidRPr="00771136" w:rsidRDefault="000B2650" w:rsidP="00D40DF3">
            <w:pPr>
              <w:rPr>
                <w:b/>
                <w:kern w:val="2"/>
                <w:lang w:val="sr-Cyrl-CS"/>
              </w:rPr>
            </w:pPr>
            <w:r w:rsidRPr="00771136">
              <w:rPr>
                <w:kern w:val="2"/>
                <w:lang w:val="sr-Cyrl-CS"/>
              </w:rPr>
              <w:t>Прилог</w:t>
            </w:r>
            <w:r w:rsidRPr="00771136">
              <w:rPr>
                <w:kern w:val="2"/>
              </w:rPr>
              <w:t xml:space="preserve"> (</w:t>
            </w:r>
            <w:r w:rsidRPr="00771136">
              <w:rPr>
                <w:kern w:val="2"/>
                <w:lang w:val="sr-Cyrl-CS"/>
              </w:rPr>
              <w:t>помфрит или барени кромпир или гриловано поврће)</w:t>
            </w:r>
          </w:p>
        </w:tc>
        <w:tc>
          <w:tcPr>
            <w:tcW w:w="1140" w:type="dxa"/>
            <w:shd w:val="clear" w:color="auto" w:fill="auto"/>
          </w:tcPr>
          <w:p w:rsidR="000B2650" w:rsidRPr="00771136" w:rsidRDefault="000B2650" w:rsidP="00D40DF3">
            <w:pPr>
              <w:rPr>
                <w:kern w:val="2"/>
                <w:lang w:val="sr-Cyrl-CS"/>
              </w:rPr>
            </w:pPr>
            <w:r w:rsidRPr="00771136">
              <w:rPr>
                <w:kern w:val="2"/>
                <w:lang w:val="sr-Cyrl-CS"/>
              </w:rPr>
              <w:t>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 xml:space="preserve"> 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lastRenderedPageBreak/>
              <w:t>17.</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Ражњићи </w:t>
            </w:r>
          </w:p>
        </w:tc>
        <w:tc>
          <w:tcPr>
            <w:tcW w:w="1140" w:type="dxa"/>
            <w:shd w:val="clear" w:color="auto" w:fill="auto"/>
          </w:tcPr>
          <w:p w:rsidR="000B2650" w:rsidRPr="00771136" w:rsidRDefault="000B2650" w:rsidP="00D40DF3">
            <w:pPr>
              <w:rPr>
                <w:kern w:val="2"/>
                <w:lang w:val="sr-Cyrl-CS"/>
              </w:rPr>
            </w:pPr>
            <w:r w:rsidRPr="00771136">
              <w:rPr>
                <w:kern w:val="2"/>
                <w:lang w:val="sr-Cyrl-CS"/>
              </w:rPr>
              <w:t xml:space="preserve">300 гр. +2 прилога од по 100 гр </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18.</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Ћевапи 10 комада </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гр+2 прилога 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19.</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Пљескавица </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 +2 прилога 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20.</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Вешалица - бела </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 +2 прилога 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21.</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Бело пилеће месо </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 +2 прилога 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22.</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Пилећи батаци  </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гр+2 прилога 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23.</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Пилећа џигерица </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 +2 прилога 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24.</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Гурманска пљескавица </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 +2 прилога 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25.</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Пилећа џигерица у сланини </w:t>
            </w:r>
          </w:p>
        </w:tc>
        <w:tc>
          <w:tcPr>
            <w:tcW w:w="1140" w:type="dxa"/>
            <w:shd w:val="clear" w:color="auto" w:fill="auto"/>
          </w:tcPr>
          <w:p w:rsidR="000B2650" w:rsidRPr="00771136" w:rsidRDefault="000B2650" w:rsidP="00D40DF3">
            <w:pPr>
              <w:rPr>
                <w:kern w:val="2"/>
                <w:lang w:val="sr-Cyrl-CS"/>
              </w:rPr>
            </w:pPr>
            <w:r w:rsidRPr="00771136">
              <w:rPr>
                <w:kern w:val="2"/>
                <w:lang w:val="sr-Cyrl-CS"/>
              </w:rPr>
              <w:t>350 гр. +2 прилога 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26.</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Роловани пилећи ражњићи на сланини </w:t>
            </w:r>
          </w:p>
        </w:tc>
        <w:tc>
          <w:tcPr>
            <w:tcW w:w="1140" w:type="dxa"/>
            <w:shd w:val="clear" w:color="auto" w:fill="auto"/>
          </w:tcPr>
          <w:p w:rsidR="000B2650" w:rsidRPr="00771136" w:rsidRDefault="000B2650" w:rsidP="00D40DF3">
            <w:pPr>
              <w:rPr>
                <w:kern w:val="2"/>
                <w:lang w:val="sr-Cyrl-CS"/>
              </w:rPr>
            </w:pPr>
            <w:r w:rsidRPr="00771136">
              <w:rPr>
                <w:kern w:val="2"/>
                <w:lang w:val="sr-Cyrl-CS"/>
              </w:rPr>
              <w:t>350 гр. +2 прилога 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27.</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Домаћа кобасица </w:t>
            </w:r>
          </w:p>
        </w:tc>
        <w:tc>
          <w:tcPr>
            <w:tcW w:w="1140" w:type="dxa"/>
            <w:shd w:val="clear" w:color="auto" w:fill="auto"/>
          </w:tcPr>
          <w:p w:rsidR="000B2650" w:rsidRPr="00771136" w:rsidRDefault="000B2650" w:rsidP="00D40DF3">
            <w:pPr>
              <w:rPr>
                <w:kern w:val="2"/>
                <w:lang w:val="sr-Cyrl-CS"/>
              </w:rPr>
            </w:pPr>
            <w:r w:rsidRPr="00771136">
              <w:rPr>
                <w:kern w:val="2"/>
                <w:lang w:val="sr-Cyrl-CS"/>
              </w:rPr>
              <w:t xml:space="preserve">300 гр +2 прилога </w:t>
            </w:r>
            <w:r w:rsidRPr="00771136">
              <w:rPr>
                <w:kern w:val="2"/>
                <w:lang w:val="sr-Cyrl-CS"/>
              </w:rPr>
              <w:lastRenderedPageBreak/>
              <w:t>од по 100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lastRenderedPageBreak/>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p>
        </w:tc>
        <w:tc>
          <w:tcPr>
            <w:tcW w:w="3598" w:type="dxa"/>
            <w:shd w:val="clear" w:color="auto" w:fill="auto"/>
          </w:tcPr>
          <w:p w:rsidR="000B2650" w:rsidRPr="00771136" w:rsidRDefault="000B2650" w:rsidP="00D40DF3">
            <w:pPr>
              <w:rPr>
                <w:b/>
                <w:kern w:val="2"/>
                <w:lang w:val="sr-Cyrl-CS"/>
              </w:rPr>
            </w:pPr>
            <w:r w:rsidRPr="00771136">
              <w:rPr>
                <w:b/>
                <w:kern w:val="2"/>
                <w:lang w:val="sr-Cyrl-CS"/>
              </w:rPr>
              <w:t>Хлеб</w:t>
            </w: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28.</w:t>
            </w:r>
          </w:p>
        </w:tc>
        <w:tc>
          <w:tcPr>
            <w:tcW w:w="3598" w:type="dxa"/>
            <w:shd w:val="clear" w:color="auto" w:fill="auto"/>
          </w:tcPr>
          <w:p w:rsidR="000B2650" w:rsidRPr="00771136" w:rsidRDefault="000B2650" w:rsidP="00D40DF3">
            <w:pPr>
              <w:rPr>
                <w:kern w:val="2"/>
                <w:lang w:val="sr-Cyrl-CS"/>
              </w:rPr>
            </w:pPr>
            <w:r w:rsidRPr="00771136">
              <w:rPr>
                <w:kern w:val="2"/>
                <w:lang w:val="sr-Cyrl-CS"/>
              </w:rPr>
              <w:t>Парче белог хлеба</w:t>
            </w:r>
          </w:p>
        </w:tc>
        <w:tc>
          <w:tcPr>
            <w:tcW w:w="1140" w:type="dxa"/>
            <w:shd w:val="clear" w:color="auto" w:fill="auto"/>
          </w:tcPr>
          <w:p w:rsidR="000B2650" w:rsidRPr="00771136" w:rsidRDefault="000B2650" w:rsidP="00D40DF3">
            <w:pPr>
              <w:rPr>
                <w:kern w:val="2"/>
                <w:lang w:val="sr-Cyrl-CS"/>
              </w:rPr>
            </w:pPr>
            <w:r w:rsidRPr="00771136">
              <w:rPr>
                <w:kern w:val="2"/>
                <w:lang w:val="sr-Cyrl-CS"/>
              </w:rPr>
              <w:t>комад</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29.</w:t>
            </w:r>
          </w:p>
        </w:tc>
        <w:tc>
          <w:tcPr>
            <w:tcW w:w="3598" w:type="dxa"/>
            <w:shd w:val="clear" w:color="auto" w:fill="auto"/>
          </w:tcPr>
          <w:p w:rsidR="000B2650" w:rsidRPr="00771136" w:rsidRDefault="000B2650" w:rsidP="00D40DF3">
            <w:pPr>
              <w:rPr>
                <w:kern w:val="2"/>
                <w:lang w:val="sr-Cyrl-CS"/>
              </w:rPr>
            </w:pPr>
            <w:r w:rsidRPr="00771136">
              <w:rPr>
                <w:kern w:val="2"/>
                <w:lang w:val="sr-Cyrl-CS"/>
              </w:rPr>
              <w:t>Лепиња</w:t>
            </w:r>
          </w:p>
        </w:tc>
        <w:tc>
          <w:tcPr>
            <w:tcW w:w="1140" w:type="dxa"/>
            <w:shd w:val="clear" w:color="auto" w:fill="auto"/>
          </w:tcPr>
          <w:p w:rsidR="000B2650" w:rsidRPr="00771136" w:rsidRDefault="000B2650" w:rsidP="00D40DF3">
            <w:pPr>
              <w:rPr>
                <w:kern w:val="2"/>
                <w:lang w:val="sr-Cyrl-CS"/>
              </w:rPr>
            </w:pPr>
            <w:r w:rsidRPr="00771136">
              <w:rPr>
                <w:kern w:val="2"/>
                <w:lang w:val="sr-Cyrl-CS"/>
              </w:rPr>
              <w:t>комад</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30.</w:t>
            </w:r>
          </w:p>
        </w:tc>
        <w:tc>
          <w:tcPr>
            <w:tcW w:w="3598" w:type="dxa"/>
            <w:shd w:val="clear" w:color="auto" w:fill="auto"/>
          </w:tcPr>
          <w:p w:rsidR="000B2650" w:rsidRPr="00771136" w:rsidRDefault="000B2650" w:rsidP="00D40DF3">
            <w:pPr>
              <w:rPr>
                <w:kern w:val="2"/>
                <w:lang w:val="sr-Cyrl-CS"/>
              </w:rPr>
            </w:pPr>
            <w:r w:rsidRPr="00771136">
              <w:rPr>
                <w:kern w:val="2"/>
                <w:lang w:val="sr-Cyrl-CS"/>
              </w:rPr>
              <w:t>Пројара</w:t>
            </w:r>
          </w:p>
        </w:tc>
        <w:tc>
          <w:tcPr>
            <w:tcW w:w="1140" w:type="dxa"/>
            <w:shd w:val="clear" w:color="auto" w:fill="auto"/>
          </w:tcPr>
          <w:p w:rsidR="000B2650" w:rsidRPr="00771136" w:rsidRDefault="000B2650" w:rsidP="00D40DF3">
            <w:pPr>
              <w:rPr>
                <w:kern w:val="2"/>
                <w:lang w:val="sr-Cyrl-CS"/>
              </w:rPr>
            </w:pPr>
            <w:r w:rsidRPr="00771136">
              <w:rPr>
                <w:kern w:val="2"/>
                <w:lang w:val="sr-Cyrl-CS"/>
              </w:rPr>
              <w:t>комад</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p>
        </w:tc>
        <w:tc>
          <w:tcPr>
            <w:tcW w:w="3598" w:type="dxa"/>
            <w:shd w:val="clear" w:color="auto" w:fill="auto"/>
          </w:tcPr>
          <w:p w:rsidR="000B2650" w:rsidRPr="00771136" w:rsidRDefault="000B2650" w:rsidP="00D40DF3">
            <w:pPr>
              <w:rPr>
                <w:b/>
                <w:kern w:val="2"/>
                <w:lang w:val="sr-Cyrl-CS"/>
              </w:rPr>
            </w:pPr>
            <w:r w:rsidRPr="00771136">
              <w:rPr>
                <w:b/>
                <w:kern w:val="2"/>
                <w:lang w:val="sr-Cyrl-CS"/>
              </w:rPr>
              <w:t>Салате</w:t>
            </w: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31.</w:t>
            </w:r>
          </w:p>
        </w:tc>
        <w:tc>
          <w:tcPr>
            <w:tcW w:w="3598" w:type="dxa"/>
            <w:shd w:val="clear" w:color="auto" w:fill="auto"/>
          </w:tcPr>
          <w:p w:rsidR="000B2650" w:rsidRPr="00771136" w:rsidRDefault="000B2650" w:rsidP="00D40DF3">
            <w:pPr>
              <w:rPr>
                <w:kern w:val="2"/>
                <w:lang w:val="sr-Cyrl-CS"/>
              </w:rPr>
            </w:pPr>
            <w:r w:rsidRPr="00771136">
              <w:rPr>
                <w:kern w:val="2"/>
                <w:lang w:val="sr-Cyrl-CS"/>
              </w:rPr>
              <w:t>Купус салата</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32.</w:t>
            </w:r>
          </w:p>
        </w:tc>
        <w:tc>
          <w:tcPr>
            <w:tcW w:w="3598" w:type="dxa"/>
            <w:shd w:val="clear" w:color="auto" w:fill="auto"/>
          </w:tcPr>
          <w:p w:rsidR="000B2650" w:rsidRPr="00771136" w:rsidRDefault="000B2650" w:rsidP="00D40DF3">
            <w:pPr>
              <w:rPr>
                <w:kern w:val="2"/>
                <w:lang w:val="sr-Cyrl-CS"/>
              </w:rPr>
            </w:pPr>
            <w:r w:rsidRPr="00771136">
              <w:rPr>
                <w:kern w:val="2"/>
                <w:lang w:val="sr-Cyrl-CS"/>
              </w:rPr>
              <w:t>Зелена салата</w:t>
            </w:r>
          </w:p>
        </w:tc>
        <w:tc>
          <w:tcPr>
            <w:tcW w:w="1140" w:type="dxa"/>
            <w:shd w:val="clear" w:color="auto" w:fill="auto"/>
          </w:tcPr>
          <w:p w:rsidR="000B2650" w:rsidRPr="00771136" w:rsidRDefault="000B2650" w:rsidP="00D40DF3">
            <w:pPr>
              <w:rPr>
                <w:kern w:val="2"/>
                <w:lang w:val="sr-Cyrl-CS"/>
              </w:rPr>
            </w:pPr>
            <w:r w:rsidRPr="00771136">
              <w:rPr>
                <w:kern w:val="2"/>
                <w:lang w:val="sr-Cyrl-CS"/>
              </w:rPr>
              <w:t>150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33.</w:t>
            </w:r>
          </w:p>
        </w:tc>
        <w:tc>
          <w:tcPr>
            <w:tcW w:w="3598" w:type="dxa"/>
            <w:shd w:val="clear" w:color="auto" w:fill="auto"/>
          </w:tcPr>
          <w:p w:rsidR="000B2650" w:rsidRPr="00771136" w:rsidRDefault="000B2650" w:rsidP="00D40DF3">
            <w:pPr>
              <w:rPr>
                <w:kern w:val="2"/>
                <w:lang w:val="sr-Cyrl-CS"/>
              </w:rPr>
            </w:pPr>
            <w:r w:rsidRPr="00771136">
              <w:rPr>
                <w:kern w:val="2"/>
                <w:lang w:val="sr-Cyrl-CS"/>
              </w:rPr>
              <w:t>Парадајз салата</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34.</w:t>
            </w:r>
          </w:p>
        </w:tc>
        <w:tc>
          <w:tcPr>
            <w:tcW w:w="3598" w:type="dxa"/>
            <w:shd w:val="clear" w:color="auto" w:fill="auto"/>
          </w:tcPr>
          <w:p w:rsidR="000B2650" w:rsidRPr="00771136" w:rsidRDefault="000B2650" w:rsidP="00D40DF3">
            <w:pPr>
              <w:rPr>
                <w:kern w:val="2"/>
                <w:lang w:val="sr-Cyrl-CS"/>
              </w:rPr>
            </w:pPr>
            <w:r w:rsidRPr="00771136">
              <w:rPr>
                <w:kern w:val="2"/>
                <w:lang w:val="sr-Cyrl-CS"/>
              </w:rPr>
              <w:t>Краставац салата</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35.</w:t>
            </w:r>
          </w:p>
        </w:tc>
        <w:tc>
          <w:tcPr>
            <w:tcW w:w="3598" w:type="dxa"/>
            <w:shd w:val="clear" w:color="auto" w:fill="auto"/>
          </w:tcPr>
          <w:p w:rsidR="000B2650" w:rsidRPr="00771136" w:rsidRDefault="000B2650" w:rsidP="00D40DF3">
            <w:pPr>
              <w:rPr>
                <w:kern w:val="2"/>
                <w:lang w:val="sr-Cyrl-CS"/>
              </w:rPr>
            </w:pPr>
            <w:r w:rsidRPr="00771136">
              <w:rPr>
                <w:kern w:val="2"/>
                <w:lang w:val="sr-Cyrl-CS"/>
              </w:rPr>
              <w:t>Печена паприка</w:t>
            </w:r>
          </w:p>
        </w:tc>
        <w:tc>
          <w:tcPr>
            <w:tcW w:w="1140" w:type="dxa"/>
            <w:shd w:val="clear" w:color="auto" w:fill="auto"/>
          </w:tcPr>
          <w:p w:rsidR="000B2650" w:rsidRPr="00771136" w:rsidRDefault="000B2650" w:rsidP="00D40DF3">
            <w:pPr>
              <w:rPr>
                <w:kern w:val="2"/>
                <w:lang w:val="sr-Cyrl-CS"/>
              </w:rPr>
            </w:pPr>
            <w:r w:rsidRPr="00771136">
              <w:rPr>
                <w:kern w:val="2"/>
                <w:lang w:val="sr-Cyrl-CS"/>
              </w:rPr>
              <w:t>200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36.</w:t>
            </w:r>
          </w:p>
        </w:tc>
        <w:tc>
          <w:tcPr>
            <w:tcW w:w="3598" w:type="dxa"/>
            <w:shd w:val="clear" w:color="auto" w:fill="auto"/>
          </w:tcPr>
          <w:p w:rsidR="000B2650" w:rsidRPr="00771136" w:rsidRDefault="000B2650" w:rsidP="00D40DF3">
            <w:pPr>
              <w:rPr>
                <w:kern w:val="2"/>
                <w:lang w:val="sr-Cyrl-CS"/>
              </w:rPr>
            </w:pPr>
            <w:r w:rsidRPr="00771136">
              <w:rPr>
                <w:kern w:val="2"/>
                <w:lang w:val="sr-Cyrl-CS"/>
              </w:rPr>
              <w:t>Српска салата</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37.</w:t>
            </w:r>
          </w:p>
        </w:tc>
        <w:tc>
          <w:tcPr>
            <w:tcW w:w="3598" w:type="dxa"/>
            <w:shd w:val="clear" w:color="auto" w:fill="auto"/>
          </w:tcPr>
          <w:p w:rsidR="000B2650" w:rsidRPr="00771136" w:rsidRDefault="000B2650" w:rsidP="00D40DF3">
            <w:pPr>
              <w:rPr>
                <w:kern w:val="2"/>
                <w:lang w:val="sr-Cyrl-CS"/>
              </w:rPr>
            </w:pPr>
            <w:r w:rsidRPr="00771136">
              <w:rPr>
                <w:kern w:val="2"/>
                <w:lang w:val="sr-Cyrl-CS"/>
              </w:rPr>
              <w:t>Шопска салата</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38.</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Кисела паприка </w:t>
            </w:r>
          </w:p>
        </w:tc>
        <w:tc>
          <w:tcPr>
            <w:tcW w:w="1140" w:type="dxa"/>
            <w:shd w:val="clear" w:color="auto" w:fill="auto"/>
          </w:tcPr>
          <w:p w:rsidR="000B2650" w:rsidRPr="00771136" w:rsidRDefault="000B2650" w:rsidP="00D40DF3">
            <w:pPr>
              <w:rPr>
                <w:kern w:val="2"/>
                <w:lang w:val="sr-Cyrl-CS"/>
              </w:rPr>
            </w:pPr>
            <w:r w:rsidRPr="00771136">
              <w:rPr>
                <w:kern w:val="2"/>
                <w:lang w:val="sr-Cyrl-CS"/>
              </w:rPr>
              <w:t>200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39.</w:t>
            </w:r>
          </w:p>
        </w:tc>
        <w:tc>
          <w:tcPr>
            <w:tcW w:w="3598" w:type="dxa"/>
            <w:shd w:val="clear" w:color="auto" w:fill="auto"/>
          </w:tcPr>
          <w:p w:rsidR="000B2650" w:rsidRPr="00771136" w:rsidRDefault="000B2650" w:rsidP="00D40DF3">
            <w:pPr>
              <w:rPr>
                <w:kern w:val="2"/>
                <w:lang w:val="sr-Cyrl-CS"/>
              </w:rPr>
            </w:pPr>
            <w:r w:rsidRPr="00771136">
              <w:rPr>
                <w:kern w:val="2"/>
                <w:lang w:val="sr-Cyrl-CS"/>
              </w:rPr>
              <w:t>Кисели краставци</w:t>
            </w:r>
          </w:p>
        </w:tc>
        <w:tc>
          <w:tcPr>
            <w:tcW w:w="1140" w:type="dxa"/>
            <w:shd w:val="clear" w:color="auto" w:fill="auto"/>
          </w:tcPr>
          <w:p w:rsidR="000B2650" w:rsidRPr="00771136" w:rsidRDefault="000B2650" w:rsidP="00D40DF3">
            <w:pPr>
              <w:rPr>
                <w:kern w:val="2"/>
                <w:lang w:val="sr-Cyrl-CS"/>
              </w:rPr>
            </w:pPr>
            <w:r w:rsidRPr="00771136">
              <w:rPr>
                <w:kern w:val="2"/>
                <w:lang w:val="sr-Cyrl-CS"/>
              </w:rPr>
              <w:t>200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40.</w:t>
            </w:r>
          </w:p>
        </w:tc>
        <w:tc>
          <w:tcPr>
            <w:tcW w:w="3598" w:type="dxa"/>
            <w:shd w:val="clear" w:color="auto" w:fill="auto"/>
          </w:tcPr>
          <w:p w:rsidR="000B2650" w:rsidRPr="00771136" w:rsidRDefault="000B2650" w:rsidP="00D40DF3">
            <w:pPr>
              <w:rPr>
                <w:kern w:val="2"/>
                <w:lang w:val="sr-Cyrl-CS"/>
              </w:rPr>
            </w:pPr>
            <w:r w:rsidRPr="00771136">
              <w:rPr>
                <w:kern w:val="2"/>
                <w:lang w:val="sr-Cyrl-CS"/>
              </w:rPr>
              <w:t>Љута папричица</w:t>
            </w:r>
          </w:p>
        </w:tc>
        <w:tc>
          <w:tcPr>
            <w:tcW w:w="1140" w:type="dxa"/>
            <w:shd w:val="clear" w:color="auto" w:fill="auto"/>
          </w:tcPr>
          <w:p w:rsidR="000B2650" w:rsidRPr="00771136" w:rsidRDefault="000B2650" w:rsidP="00D40DF3">
            <w:pPr>
              <w:rPr>
                <w:kern w:val="2"/>
                <w:lang w:val="sr-Cyrl-CS"/>
              </w:rPr>
            </w:pPr>
            <w:r w:rsidRPr="00771136">
              <w:rPr>
                <w:kern w:val="2"/>
                <w:lang w:val="sr-Cyrl-CS"/>
              </w:rPr>
              <w:t>комад</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41.</w:t>
            </w:r>
          </w:p>
        </w:tc>
        <w:tc>
          <w:tcPr>
            <w:tcW w:w="3598" w:type="dxa"/>
            <w:shd w:val="clear" w:color="auto" w:fill="auto"/>
          </w:tcPr>
          <w:p w:rsidR="000B2650" w:rsidRPr="00771136" w:rsidRDefault="000B2650" w:rsidP="00D40DF3">
            <w:pPr>
              <w:rPr>
                <w:kern w:val="2"/>
                <w:lang w:val="sr-Cyrl-CS"/>
              </w:rPr>
            </w:pPr>
            <w:r w:rsidRPr="00771136">
              <w:rPr>
                <w:kern w:val="2"/>
                <w:lang w:val="sr-Cyrl-CS"/>
              </w:rPr>
              <w:t>Витаминска салата</w:t>
            </w:r>
          </w:p>
        </w:tc>
        <w:tc>
          <w:tcPr>
            <w:tcW w:w="1140" w:type="dxa"/>
            <w:shd w:val="clear" w:color="auto" w:fill="auto"/>
          </w:tcPr>
          <w:p w:rsidR="000B2650" w:rsidRPr="00771136" w:rsidRDefault="000B2650" w:rsidP="00D40DF3">
            <w:pPr>
              <w:rPr>
                <w:kern w:val="2"/>
                <w:lang w:val="sr-Cyrl-CS"/>
              </w:rPr>
            </w:pPr>
            <w:r w:rsidRPr="00771136">
              <w:rPr>
                <w:kern w:val="2"/>
                <w:lang w:val="sr-Cyrl-CS"/>
              </w:rPr>
              <w:t>250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42.</w:t>
            </w:r>
          </w:p>
        </w:tc>
        <w:tc>
          <w:tcPr>
            <w:tcW w:w="3598" w:type="dxa"/>
            <w:shd w:val="clear" w:color="auto" w:fill="auto"/>
          </w:tcPr>
          <w:p w:rsidR="000B2650" w:rsidRPr="00771136" w:rsidRDefault="000B2650" w:rsidP="00D40DF3">
            <w:pPr>
              <w:rPr>
                <w:kern w:val="2"/>
                <w:lang w:val="sr-Cyrl-CS"/>
              </w:rPr>
            </w:pPr>
            <w:r w:rsidRPr="00771136">
              <w:rPr>
                <w:kern w:val="2"/>
                <w:lang w:val="sr-Cyrl-CS"/>
              </w:rPr>
              <w:t>Салата од киселог купуса</w:t>
            </w:r>
          </w:p>
        </w:tc>
        <w:tc>
          <w:tcPr>
            <w:tcW w:w="1140" w:type="dxa"/>
            <w:shd w:val="clear" w:color="auto" w:fill="auto"/>
          </w:tcPr>
          <w:p w:rsidR="000B2650" w:rsidRPr="00771136" w:rsidRDefault="000B2650" w:rsidP="00D40DF3">
            <w:pPr>
              <w:rPr>
                <w:kern w:val="2"/>
                <w:lang w:val="sr-Cyrl-CS"/>
              </w:rPr>
            </w:pPr>
            <w:r w:rsidRPr="00771136">
              <w:rPr>
                <w:kern w:val="2"/>
                <w:lang w:val="sr-Cyrl-CS"/>
              </w:rPr>
              <w:t>300 гр.</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p>
        </w:tc>
        <w:tc>
          <w:tcPr>
            <w:tcW w:w="3598" w:type="dxa"/>
            <w:shd w:val="clear" w:color="auto" w:fill="auto"/>
          </w:tcPr>
          <w:p w:rsidR="000B2650" w:rsidRPr="00771136" w:rsidRDefault="000B2650" w:rsidP="00D40DF3">
            <w:pPr>
              <w:rPr>
                <w:b/>
                <w:kern w:val="2"/>
                <w:lang w:val="sr-Cyrl-CS"/>
              </w:rPr>
            </w:pPr>
            <w:r w:rsidRPr="00771136">
              <w:rPr>
                <w:b/>
                <w:kern w:val="2"/>
                <w:lang w:val="sr-Cyrl-CS"/>
              </w:rPr>
              <w:t>Посластице</w:t>
            </w: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43.</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Палачинке </w:t>
            </w:r>
          </w:p>
        </w:tc>
        <w:tc>
          <w:tcPr>
            <w:tcW w:w="1140" w:type="dxa"/>
            <w:shd w:val="clear" w:color="auto" w:fill="auto"/>
          </w:tcPr>
          <w:p w:rsidR="000B2650" w:rsidRPr="00771136" w:rsidRDefault="000B2650" w:rsidP="00D40DF3">
            <w:pPr>
              <w:rPr>
                <w:kern w:val="2"/>
                <w:lang w:val="sr-Cyrl-CS"/>
              </w:rPr>
            </w:pPr>
            <w:r w:rsidRPr="00771136">
              <w:rPr>
                <w:kern w:val="2"/>
                <w:lang w:val="sr-Cyrl-CS"/>
              </w:rPr>
              <w:t>Порција</w:t>
            </w:r>
          </w:p>
          <w:p w:rsidR="000B2650" w:rsidRPr="00771136" w:rsidRDefault="000B2650" w:rsidP="00D40DF3">
            <w:pPr>
              <w:rPr>
                <w:kern w:val="2"/>
                <w:lang w:val="sr-Cyrl-CS"/>
              </w:rPr>
            </w:pPr>
            <w:r w:rsidRPr="00771136">
              <w:rPr>
                <w:kern w:val="2"/>
                <w:lang w:val="sr-Cyrl-CS"/>
              </w:rPr>
              <w:t>/2 комада/</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44.</w:t>
            </w:r>
          </w:p>
        </w:tc>
        <w:tc>
          <w:tcPr>
            <w:tcW w:w="3598" w:type="dxa"/>
            <w:shd w:val="clear" w:color="auto" w:fill="auto"/>
          </w:tcPr>
          <w:p w:rsidR="000B2650" w:rsidRPr="00771136" w:rsidRDefault="000B2650" w:rsidP="00D40DF3">
            <w:pPr>
              <w:rPr>
                <w:kern w:val="2"/>
                <w:lang w:val="sr-Cyrl-CS"/>
              </w:rPr>
            </w:pPr>
            <w:r w:rsidRPr="00771136">
              <w:rPr>
                <w:kern w:val="2"/>
                <w:lang w:val="sr-Cyrl-CS"/>
              </w:rPr>
              <w:t>Сладолед</w:t>
            </w:r>
          </w:p>
        </w:tc>
        <w:tc>
          <w:tcPr>
            <w:tcW w:w="1140" w:type="dxa"/>
            <w:shd w:val="clear" w:color="auto" w:fill="auto"/>
          </w:tcPr>
          <w:p w:rsidR="000B2650" w:rsidRPr="00771136" w:rsidRDefault="000B2650" w:rsidP="00D40DF3">
            <w:pPr>
              <w:rPr>
                <w:kern w:val="2"/>
                <w:lang w:val="sr-Cyrl-CS"/>
              </w:rPr>
            </w:pPr>
            <w:r w:rsidRPr="00771136">
              <w:rPr>
                <w:kern w:val="2"/>
                <w:lang w:val="sr-Cyrl-CS"/>
              </w:rPr>
              <w:t>кугла</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p>
        </w:tc>
        <w:tc>
          <w:tcPr>
            <w:tcW w:w="3598" w:type="dxa"/>
            <w:shd w:val="clear" w:color="auto" w:fill="auto"/>
          </w:tcPr>
          <w:p w:rsidR="000B2650" w:rsidRPr="00771136" w:rsidRDefault="000B2650" w:rsidP="00D40DF3">
            <w:pPr>
              <w:rPr>
                <w:b/>
                <w:kern w:val="2"/>
                <w:lang w:val="sr-Cyrl-CS"/>
              </w:rPr>
            </w:pPr>
            <w:r w:rsidRPr="00771136">
              <w:rPr>
                <w:b/>
                <w:kern w:val="2"/>
                <w:lang w:val="sr-Cyrl-CS"/>
              </w:rPr>
              <w:t>Пиће</w:t>
            </w: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45.</w:t>
            </w:r>
          </w:p>
        </w:tc>
        <w:tc>
          <w:tcPr>
            <w:tcW w:w="3598" w:type="dxa"/>
            <w:shd w:val="clear" w:color="auto" w:fill="auto"/>
          </w:tcPr>
          <w:p w:rsidR="000B2650" w:rsidRPr="00771136" w:rsidRDefault="000B2650" w:rsidP="00D40DF3">
            <w:pPr>
              <w:rPr>
                <w:kern w:val="2"/>
                <w:lang w:val="sr-Cyrl-CS"/>
              </w:rPr>
            </w:pPr>
            <w:r w:rsidRPr="00771136">
              <w:rPr>
                <w:kern w:val="2"/>
                <w:lang w:val="sr-Cyrl-CS"/>
              </w:rPr>
              <w:t>ракија</w:t>
            </w:r>
          </w:p>
        </w:tc>
        <w:tc>
          <w:tcPr>
            <w:tcW w:w="1140" w:type="dxa"/>
            <w:shd w:val="clear" w:color="auto" w:fill="auto"/>
          </w:tcPr>
          <w:p w:rsidR="000B2650" w:rsidRPr="00771136" w:rsidRDefault="000B2650" w:rsidP="00D40DF3">
            <w:pPr>
              <w:rPr>
                <w:kern w:val="2"/>
                <w:lang w:val="sr-Cyrl-CS"/>
              </w:rPr>
            </w:pPr>
            <w:r w:rsidRPr="00771136">
              <w:rPr>
                <w:kern w:val="2"/>
                <w:lang w:val="sr-Cyrl-CS"/>
              </w:rPr>
              <w:t>0,05л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46.</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Вињак </w:t>
            </w:r>
          </w:p>
        </w:tc>
        <w:tc>
          <w:tcPr>
            <w:tcW w:w="1140" w:type="dxa"/>
            <w:shd w:val="clear" w:color="auto" w:fill="auto"/>
          </w:tcPr>
          <w:p w:rsidR="000B2650" w:rsidRPr="00771136" w:rsidRDefault="000B2650" w:rsidP="00D40DF3">
            <w:pPr>
              <w:rPr>
                <w:kern w:val="2"/>
                <w:lang w:val="sr-Cyrl-CS"/>
              </w:rPr>
            </w:pPr>
            <w:r w:rsidRPr="00771136">
              <w:rPr>
                <w:kern w:val="2"/>
                <w:lang w:val="sr-Cyrl-CS"/>
              </w:rPr>
              <w:t>0,03</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47.</w:t>
            </w:r>
          </w:p>
        </w:tc>
        <w:tc>
          <w:tcPr>
            <w:tcW w:w="3598" w:type="dxa"/>
            <w:shd w:val="clear" w:color="auto" w:fill="auto"/>
          </w:tcPr>
          <w:p w:rsidR="000B2650" w:rsidRPr="00771136" w:rsidRDefault="000B2650" w:rsidP="00D40DF3">
            <w:pPr>
              <w:rPr>
                <w:kern w:val="2"/>
                <w:lang w:val="sr-Cyrl-CS"/>
              </w:rPr>
            </w:pPr>
            <w:r w:rsidRPr="00771136">
              <w:rPr>
                <w:kern w:val="2"/>
                <w:lang w:val="sr-Cyrl-CS"/>
              </w:rPr>
              <w:t>Виљамовка ракија</w:t>
            </w:r>
          </w:p>
        </w:tc>
        <w:tc>
          <w:tcPr>
            <w:tcW w:w="1140" w:type="dxa"/>
            <w:shd w:val="clear" w:color="auto" w:fill="auto"/>
          </w:tcPr>
          <w:p w:rsidR="000B2650" w:rsidRPr="00771136" w:rsidRDefault="000B2650" w:rsidP="00D40DF3">
            <w:pPr>
              <w:rPr>
                <w:kern w:val="2"/>
                <w:lang w:val="sr-Cyrl-CS"/>
              </w:rPr>
            </w:pPr>
            <w:r w:rsidRPr="00771136">
              <w:rPr>
                <w:kern w:val="2"/>
                <w:lang w:val="sr-Cyrl-CS"/>
              </w:rPr>
              <w:t>0,05</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48.</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Пелинковац </w:t>
            </w:r>
          </w:p>
        </w:tc>
        <w:tc>
          <w:tcPr>
            <w:tcW w:w="1140" w:type="dxa"/>
            <w:shd w:val="clear" w:color="auto" w:fill="auto"/>
          </w:tcPr>
          <w:p w:rsidR="000B2650" w:rsidRPr="00771136" w:rsidRDefault="000B2650" w:rsidP="00D40DF3">
            <w:pPr>
              <w:rPr>
                <w:kern w:val="2"/>
                <w:lang w:val="sr-Cyrl-CS"/>
              </w:rPr>
            </w:pPr>
            <w:r w:rsidRPr="00771136">
              <w:rPr>
                <w:kern w:val="2"/>
                <w:lang w:val="sr-Cyrl-CS"/>
              </w:rPr>
              <w:t>0,03</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49.</w:t>
            </w:r>
          </w:p>
        </w:tc>
        <w:tc>
          <w:tcPr>
            <w:tcW w:w="3598" w:type="dxa"/>
            <w:shd w:val="clear" w:color="auto" w:fill="auto"/>
          </w:tcPr>
          <w:p w:rsidR="000B2650" w:rsidRPr="00771136" w:rsidRDefault="000B2650" w:rsidP="00D40DF3">
            <w:pPr>
              <w:rPr>
                <w:kern w:val="2"/>
                <w:lang w:val="sr-Cyrl-CS"/>
              </w:rPr>
            </w:pPr>
            <w:r w:rsidRPr="00771136">
              <w:rPr>
                <w:kern w:val="2"/>
                <w:lang w:val="sr-Cyrl-CS"/>
              </w:rPr>
              <w:t>1.класа розе вина домаће производње</w:t>
            </w:r>
          </w:p>
        </w:tc>
        <w:tc>
          <w:tcPr>
            <w:tcW w:w="1140" w:type="dxa"/>
            <w:shd w:val="clear" w:color="auto" w:fill="auto"/>
          </w:tcPr>
          <w:p w:rsidR="000B2650" w:rsidRPr="00771136" w:rsidRDefault="000B2650" w:rsidP="00D40DF3">
            <w:pPr>
              <w:rPr>
                <w:kern w:val="2"/>
                <w:lang w:val="sr-Cyrl-CS"/>
              </w:rPr>
            </w:pPr>
            <w:r w:rsidRPr="00771136">
              <w:rPr>
                <w:kern w:val="2"/>
                <w:lang w:val="sr-Cyrl-CS"/>
              </w:rPr>
              <w:t>1 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50.</w:t>
            </w:r>
          </w:p>
        </w:tc>
        <w:tc>
          <w:tcPr>
            <w:tcW w:w="3598" w:type="dxa"/>
            <w:shd w:val="clear" w:color="auto" w:fill="auto"/>
          </w:tcPr>
          <w:p w:rsidR="000B2650" w:rsidRPr="00771136" w:rsidRDefault="000B2650" w:rsidP="00D40DF3">
            <w:pPr>
              <w:rPr>
                <w:kern w:val="2"/>
                <w:lang w:val="sr-Cyrl-CS"/>
              </w:rPr>
            </w:pPr>
            <w:r w:rsidRPr="00771136">
              <w:rPr>
                <w:kern w:val="2"/>
                <w:lang w:val="sr-Cyrl-CS"/>
              </w:rPr>
              <w:t>1.класа белих вина домаће производње</w:t>
            </w:r>
          </w:p>
        </w:tc>
        <w:tc>
          <w:tcPr>
            <w:tcW w:w="1140" w:type="dxa"/>
            <w:shd w:val="clear" w:color="auto" w:fill="auto"/>
          </w:tcPr>
          <w:p w:rsidR="000B2650" w:rsidRPr="00771136" w:rsidRDefault="000B2650" w:rsidP="00D40DF3">
            <w:pPr>
              <w:rPr>
                <w:kern w:val="2"/>
                <w:lang w:val="sr-Cyrl-CS"/>
              </w:rPr>
            </w:pPr>
            <w:r w:rsidRPr="00771136">
              <w:rPr>
                <w:kern w:val="2"/>
                <w:lang w:val="sr-Cyrl-CS"/>
              </w:rPr>
              <w:t>1 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51.</w:t>
            </w:r>
          </w:p>
        </w:tc>
        <w:tc>
          <w:tcPr>
            <w:tcW w:w="3598" w:type="dxa"/>
            <w:shd w:val="clear" w:color="auto" w:fill="auto"/>
          </w:tcPr>
          <w:p w:rsidR="000B2650" w:rsidRPr="00771136" w:rsidRDefault="000B2650" w:rsidP="00D40DF3">
            <w:pPr>
              <w:rPr>
                <w:kern w:val="2"/>
                <w:lang w:val="sr-Cyrl-CS"/>
              </w:rPr>
            </w:pPr>
            <w:r w:rsidRPr="00771136">
              <w:rPr>
                <w:kern w:val="2"/>
                <w:lang w:val="sr-Cyrl-CS"/>
              </w:rPr>
              <w:t>1.класа црвених вина домаће производње</w:t>
            </w:r>
          </w:p>
        </w:tc>
        <w:tc>
          <w:tcPr>
            <w:tcW w:w="1140" w:type="dxa"/>
            <w:shd w:val="clear" w:color="auto" w:fill="auto"/>
          </w:tcPr>
          <w:p w:rsidR="000B2650" w:rsidRPr="00771136" w:rsidRDefault="000B2650" w:rsidP="00D40DF3">
            <w:pPr>
              <w:rPr>
                <w:kern w:val="2"/>
                <w:lang w:val="sr-Cyrl-CS"/>
              </w:rPr>
            </w:pPr>
            <w:r w:rsidRPr="00771136">
              <w:rPr>
                <w:kern w:val="2"/>
                <w:lang w:val="sr-Cyrl-CS"/>
              </w:rPr>
              <w:t>1 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52.</w:t>
            </w:r>
          </w:p>
        </w:tc>
        <w:tc>
          <w:tcPr>
            <w:tcW w:w="3598" w:type="dxa"/>
            <w:shd w:val="clear" w:color="auto" w:fill="auto"/>
          </w:tcPr>
          <w:p w:rsidR="000B2650" w:rsidRPr="00771136" w:rsidRDefault="000B2650" w:rsidP="00D40DF3">
            <w:pPr>
              <w:rPr>
                <w:kern w:val="2"/>
                <w:lang w:val="sr-Cyrl-CS"/>
              </w:rPr>
            </w:pPr>
            <w:r w:rsidRPr="00771136">
              <w:rPr>
                <w:kern w:val="2"/>
                <w:lang w:val="sr-Cyrl-CS"/>
              </w:rPr>
              <w:t>1.класа црних вина домаће производње</w:t>
            </w:r>
          </w:p>
        </w:tc>
        <w:tc>
          <w:tcPr>
            <w:tcW w:w="1140" w:type="dxa"/>
            <w:shd w:val="clear" w:color="auto" w:fill="auto"/>
          </w:tcPr>
          <w:p w:rsidR="000B2650" w:rsidRPr="00771136" w:rsidRDefault="000B2650" w:rsidP="00D40DF3">
            <w:pPr>
              <w:rPr>
                <w:kern w:val="2"/>
                <w:lang w:val="sr-Cyrl-CS"/>
              </w:rPr>
            </w:pPr>
            <w:r w:rsidRPr="00771136">
              <w:rPr>
                <w:kern w:val="2"/>
                <w:lang w:val="sr-Cyrl-CS"/>
              </w:rPr>
              <w:t>1 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53.</w:t>
            </w:r>
          </w:p>
        </w:tc>
        <w:tc>
          <w:tcPr>
            <w:tcW w:w="3598" w:type="dxa"/>
            <w:shd w:val="clear" w:color="auto" w:fill="auto"/>
          </w:tcPr>
          <w:p w:rsidR="000B2650" w:rsidRPr="00771136" w:rsidRDefault="000B2650" w:rsidP="00D40DF3">
            <w:pPr>
              <w:rPr>
                <w:kern w:val="2"/>
                <w:lang w:val="sr-Cyrl-CS"/>
              </w:rPr>
            </w:pPr>
            <w:r w:rsidRPr="00771136">
              <w:rPr>
                <w:kern w:val="2"/>
                <w:lang w:val="sr-Cyrl-CS"/>
              </w:rPr>
              <w:t>2.класа розе вина домаће производње</w:t>
            </w:r>
          </w:p>
        </w:tc>
        <w:tc>
          <w:tcPr>
            <w:tcW w:w="1140" w:type="dxa"/>
            <w:shd w:val="clear" w:color="auto" w:fill="auto"/>
          </w:tcPr>
          <w:p w:rsidR="000B2650" w:rsidRPr="00771136" w:rsidRDefault="000B2650" w:rsidP="00D40DF3">
            <w:pPr>
              <w:rPr>
                <w:kern w:val="2"/>
                <w:lang w:val="sr-Cyrl-CS"/>
              </w:rPr>
            </w:pPr>
            <w:r w:rsidRPr="00771136">
              <w:rPr>
                <w:kern w:val="2"/>
                <w:lang w:val="sr-Cyrl-CS"/>
              </w:rPr>
              <w:t>1 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54.</w:t>
            </w:r>
          </w:p>
        </w:tc>
        <w:tc>
          <w:tcPr>
            <w:tcW w:w="3598" w:type="dxa"/>
            <w:shd w:val="clear" w:color="auto" w:fill="auto"/>
          </w:tcPr>
          <w:p w:rsidR="000B2650" w:rsidRPr="00771136" w:rsidRDefault="000B2650" w:rsidP="00D40DF3">
            <w:pPr>
              <w:rPr>
                <w:kern w:val="2"/>
                <w:lang w:val="sr-Cyrl-CS"/>
              </w:rPr>
            </w:pPr>
            <w:r w:rsidRPr="00771136">
              <w:rPr>
                <w:kern w:val="2"/>
                <w:lang w:val="sr-Cyrl-CS"/>
              </w:rPr>
              <w:t>2.класа белих вина домаће производње</w:t>
            </w:r>
          </w:p>
        </w:tc>
        <w:tc>
          <w:tcPr>
            <w:tcW w:w="1140" w:type="dxa"/>
            <w:shd w:val="clear" w:color="auto" w:fill="auto"/>
          </w:tcPr>
          <w:p w:rsidR="000B2650" w:rsidRPr="00771136" w:rsidRDefault="000B2650" w:rsidP="00D40DF3">
            <w:pPr>
              <w:rPr>
                <w:kern w:val="2"/>
                <w:lang w:val="sr-Cyrl-CS"/>
              </w:rPr>
            </w:pPr>
            <w:r w:rsidRPr="00771136">
              <w:rPr>
                <w:kern w:val="2"/>
                <w:lang w:val="sr-Cyrl-CS"/>
              </w:rPr>
              <w:t>1 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55.</w:t>
            </w:r>
          </w:p>
        </w:tc>
        <w:tc>
          <w:tcPr>
            <w:tcW w:w="3598" w:type="dxa"/>
            <w:shd w:val="clear" w:color="auto" w:fill="auto"/>
          </w:tcPr>
          <w:p w:rsidR="000B2650" w:rsidRPr="00771136" w:rsidRDefault="000B2650" w:rsidP="00D40DF3">
            <w:pPr>
              <w:rPr>
                <w:kern w:val="2"/>
                <w:lang w:val="sr-Cyrl-CS"/>
              </w:rPr>
            </w:pPr>
            <w:r w:rsidRPr="00771136">
              <w:rPr>
                <w:kern w:val="2"/>
                <w:lang w:val="sr-Cyrl-CS"/>
              </w:rPr>
              <w:t>2.класа црвених вина домаће производње</w:t>
            </w:r>
          </w:p>
        </w:tc>
        <w:tc>
          <w:tcPr>
            <w:tcW w:w="1140" w:type="dxa"/>
            <w:shd w:val="clear" w:color="auto" w:fill="auto"/>
          </w:tcPr>
          <w:p w:rsidR="000B2650" w:rsidRPr="00771136" w:rsidRDefault="000B2650" w:rsidP="00D40DF3">
            <w:pPr>
              <w:rPr>
                <w:kern w:val="2"/>
                <w:lang w:val="sr-Cyrl-CS"/>
              </w:rPr>
            </w:pPr>
            <w:r w:rsidRPr="00771136">
              <w:rPr>
                <w:kern w:val="2"/>
                <w:lang w:val="sr-Cyrl-CS"/>
              </w:rPr>
              <w:t>1 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56.</w:t>
            </w:r>
          </w:p>
        </w:tc>
        <w:tc>
          <w:tcPr>
            <w:tcW w:w="3598" w:type="dxa"/>
            <w:shd w:val="clear" w:color="auto" w:fill="auto"/>
          </w:tcPr>
          <w:p w:rsidR="000B2650" w:rsidRPr="00771136" w:rsidRDefault="000B2650" w:rsidP="00D40DF3">
            <w:pPr>
              <w:rPr>
                <w:kern w:val="2"/>
                <w:lang w:val="sr-Cyrl-CS"/>
              </w:rPr>
            </w:pPr>
            <w:r w:rsidRPr="00771136">
              <w:rPr>
                <w:kern w:val="2"/>
                <w:lang w:val="sr-Cyrl-CS"/>
              </w:rPr>
              <w:t>2.класа црних вина домаће производње</w:t>
            </w:r>
          </w:p>
        </w:tc>
        <w:tc>
          <w:tcPr>
            <w:tcW w:w="1140" w:type="dxa"/>
            <w:shd w:val="clear" w:color="auto" w:fill="auto"/>
          </w:tcPr>
          <w:p w:rsidR="000B2650" w:rsidRPr="00771136" w:rsidRDefault="000B2650" w:rsidP="00D40DF3">
            <w:pPr>
              <w:rPr>
                <w:kern w:val="2"/>
                <w:lang w:val="sr-Cyrl-CS"/>
              </w:rPr>
            </w:pPr>
            <w:r w:rsidRPr="00771136">
              <w:rPr>
                <w:kern w:val="2"/>
                <w:lang w:val="sr-Cyrl-CS"/>
              </w:rPr>
              <w:t>1 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57.</w:t>
            </w:r>
          </w:p>
        </w:tc>
        <w:tc>
          <w:tcPr>
            <w:tcW w:w="3598" w:type="dxa"/>
            <w:shd w:val="clear" w:color="auto" w:fill="auto"/>
          </w:tcPr>
          <w:p w:rsidR="000B2650" w:rsidRPr="00771136" w:rsidRDefault="000B2650" w:rsidP="00D40DF3">
            <w:pPr>
              <w:rPr>
                <w:kern w:val="2"/>
                <w:lang w:val="sr-Cyrl-CS"/>
              </w:rPr>
            </w:pPr>
            <w:r w:rsidRPr="00771136">
              <w:rPr>
                <w:kern w:val="2"/>
                <w:lang w:val="sr-Cyrl-CS"/>
              </w:rPr>
              <w:t>Пиво домаће</w:t>
            </w:r>
          </w:p>
        </w:tc>
        <w:tc>
          <w:tcPr>
            <w:tcW w:w="1140" w:type="dxa"/>
            <w:shd w:val="clear" w:color="auto" w:fill="auto"/>
          </w:tcPr>
          <w:p w:rsidR="000B2650" w:rsidRPr="00771136" w:rsidRDefault="000B2650" w:rsidP="00D40DF3">
            <w:pPr>
              <w:rPr>
                <w:kern w:val="2"/>
                <w:lang w:val="sr-Cyrl-CS"/>
              </w:rPr>
            </w:pPr>
            <w:r w:rsidRPr="00771136">
              <w:rPr>
                <w:kern w:val="2"/>
                <w:lang w:val="sr-Cyrl-CS"/>
              </w:rPr>
              <w:t>0,5л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58.</w:t>
            </w:r>
          </w:p>
        </w:tc>
        <w:tc>
          <w:tcPr>
            <w:tcW w:w="3598" w:type="dxa"/>
            <w:shd w:val="clear" w:color="auto" w:fill="auto"/>
          </w:tcPr>
          <w:p w:rsidR="000B2650" w:rsidRPr="00771136" w:rsidRDefault="000B2650" w:rsidP="00D40DF3">
            <w:pPr>
              <w:rPr>
                <w:kern w:val="2"/>
                <w:lang w:val="sr-Cyrl-CS"/>
              </w:rPr>
            </w:pPr>
            <w:r w:rsidRPr="00771136">
              <w:rPr>
                <w:kern w:val="2"/>
                <w:lang w:val="sr-Cyrl-CS"/>
              </w:rPr>
              <w:t>Пиво страно</w:t>
            </w:r>
          </w:p>
        </w:tc>
        <w:tc>
          <w:tcPr>
            <w:tcW w:w="1140" w:type="dxa"/>
            <w:shd w:val="clear" w:color="auto" w:fill="auto"/>
          </w:tcPr>
          <w:p w:rsidR="000B2650" w:rsidRPr="00771136" w:rsidRDefault="000B2650" w:rsidP="00D40DF3">
            <w:pPr>
              <w:rPr>
                <w:kern w:val="2"/>
                <w:lang w:val="sr-Cyrl-CS"/>
              </w:rPr>
            </w:pPr>
            <w:r w:rsidRPr="00771136">
              <w:rPr>
                <w:kern w:val="2"/>
                <w:lang w:val="sr-Cyrl-CS"/>
              </w:rPr>
              <w:t>0,25л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59.</w:t>
            </w:r>
          </w:p>
        </w:tc>
        <w:tc>
          <w:tcPr>
            <w:tcW w:w="3598" w:type="dxa"/>
            <w:shd w:val="clear" w:color="auto" w:fill="auto"/>
          </w:tcPr>
          <w:p w:rsidR="000B2650" w:rsidRPr="00771136" w:rsidRDefault="000B2650" w:rsidP="00D40DF3">
            <w:pPr>
              <w:rPr>
                <w:kern w:val="2"/>
                <w:lang w:val="sr-Cyrl-CS"/>
              </w:rPr>
            </w:pPr>
            <w:r w:rsidRPr="00771136">
              <w:rPr>
                <w:kern w:val="2"/>
                <w:lang w:val="sr-Cyrl-CS"/>
              </w:rPr>
              <w:t>Воћни сокови у флашици</w:t>
            </w:r>
          </w:p>
        </w:tc>
        <w:tc>
          <w:tcPr>
            <w:tcW w:w="1140" w:type="dxa"/>
            <w:shd w:val="clear" w:color="auto" w:fill="auto"/>
          </w:tcPr>
          <w:p w:rsidR="000B2650" w:rsidRPr="00771136" w:rsidRDefault="000B2650" w:rsidP="00D40DF3">
            <w:pPr>
              <w:rPr>
                <w:kern w:val="2"/>
                <w:lang w:val="sr-Cyrl-CS"/>
              </w:rPr>
            </w:pPr>
            <w:r w:rsidRPr="00771136">
              <w:rPr>
                <w:kern w:val="2"/>
                <w:lang w:val="sr-Cyrl-CS"/>
              </w:rPr>
              <w:t>0,2л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60.</w:t>
            </w:r>
          </w:p>
        </w:tc>
        <w:tc>
          <w:tcPr>
            <w:tcW w:w="3598" w:type="dxa"/>
            <w:shd w:val="clear" w:color="auto" w:fill="auto"/>
          </w:tcPr>
          <w:p w:rsidR="000B2650" w:rsidRPr="00771136" w:rsidRDefault="000B2650" w:rsidP="00D40DF3">
            <w:pPr>
              <w:rPr>
                <w:kern w:val="2"/>
                <w:lang w:val="sr-Cyrl-CS"/>
              </w:rPr>
            </w:pPr>
            <w:r w:rsidRPr="00771136">
              <w:rPr>
                <w:kern w:val="2"/>
              </w:rPr>
              <w:t>Coca cola</w:t>
            </w:r>
          </w:p>
        </w:tc>
        <w:tc>
          <w:tcPr>
            <w:tcW w:w="1140" w:type="dxa"/>
            <w:shd w:val="clear" w:color="auto" w:fill="auto"/>
          </w:tcPr>
          <w:p w:rsidR="000B2650" w:rsidRPr="00771136" w:rsidRDefault="000B2650" w:rsidP="00D40DF3">
            <w:pPr>
              <w:rPr>
                <w:kern w:val="2"/>
                <w:lang w:val="sr-Cyrl-CS"/>
              </w:rPr>
            </w:pPr>
            <w:r w:rsidRPr="00771136">
              <w:rPr>
                <w:kern w:val="2"/>
                <w:lang w:val="sr-Cyrl-CS"/>
              </w:rPr>
              <w:t>0,25л</w:t>
            </w:r>
          </w:p>
        </w:tc>
        <w:tc>
          <w:tcPr>
            <w:tcW w:w="720" w:type="dxa"/>
            <w:shd w:val="clear" w:color="auto" w:fill="auto"/>
          </w:tcPr>
          <w:p w:rsidR="000B2650" w:rsidRPr="00771136" w:rsidRDefault="000B2650" w:rsidP="00D40DF3">
            <w:pPr>
              <w:rPr>
                <w:i/>
                <w:iCs/>
                <w:kern w:val="2"/>
              </w:rPr>
            </w:pPr>
            <w:r w:rsidRPr="00771136">
              <w:rPr>
                <w:i/>
                <w:iCs/>
                <w:kern w:val="2"/>
              </w:rPr>
              <w:t>1</w:t>
            </w:r>
          </w:p>
        </w:tc>
        <w:tc>
          <w:tcPr>
            <w:tcW w:w="867" w:type="dxa"/>
          </w:tcPr>
          <w:p w:rsidR="000B2650" w:rsidRPr="00771136" w:rsidRDefault="000B2650" w:rsidP="00D40DF3">
            <w:pPr>
              <w:rPr>
                <w:i/>
                <w:iCs/>
                <w:kern w:val="2"/>
              </w:rPr>
            </w:pPr>
          </w:p>
        </w:tc>
        <w:tc>
          <w:tcPr>
            <w:tcW w:w="851" w:type="dxa"/>
          </w:tcPr>
          <w:p w:rsidR="000B2650" w:rsidRPr="00771136" w:rsidRDefault="000B2650" w:rsidP="00D40DF3">
            <w:pPr>
              <w:rPr>
                <w:i/>
                <w:iCs/>
                <w:kern w:val="2"/>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61.</w:t>
            </w:r>
          </w:p>
        </w:tc>
        <w:tc>
          <w:tcPr>
            <w:tcW w:w="3598" w:type="dxa"/>
            <w:shd w:val="clear" w:color="auto" w:fill="auto"/>
          </w:tcPr>
          <w:p w:rsidR="000B2650" w:rsidRPr="00771136" w:rsidRDefault="000B2650" w:rsidP="00D40DF3">
            <w:pPr>
              <w:rPr>
                <w:kern w:val="2"/>
              </w:rPr>
            </w:pPr>
            <w:r w:rsidRPr="00771136">
              <w:rPr>
                <w:kern w:val="2"/>
              </w:rPr>
              <w:t>Schweppes</w:t>
            </w:r>
          </w:p>
        </w:tc>
        <w:tc>
          <w:tcPr>
            <w:tcW w:w="1140" w:type="dxa"/>
            <w:shd w:val="clear" w:color="auto" w:fill="auto"/>
          </w:tcPr>
          <w:p w:rsidR="000B2650" w:rsidRPr="00771136" w:rsidRDefault="000B2650" w:rsidP="00D40DF3">
            <w:pPr>
              <w:rPr>
                <w:kern w:val="2"/>
                <w:lang w:val="sr-Cyrl-CS"/>
              </w:rPr>
            </w:pPr>
            <w:r w:rsidRPr="00771136">
              <w:rPr>
                <w:kern w:val="2"/>
              </w:rPr>
              <w:t>0,25</w:t>
            </w:r>
            <w:r w:rsidRPr="00771136">
              <w:rPr>
                <w:kern w:val="2"/>
                <w:lang w:val="sr-Cyrl-CS"/>
              </w:rPr>
              <w:t>л</w:t>
            </w:r>
          </w:p>
        </w:tc>
        <w:tc>
          <w:tcPr>
            <w:tcW w:w="720" w:type="dxa"/>
            <w:shd w:val="clear" w:color="auto" w:fill="auto"/>
          </w:tcPr>
          <w:p w:rsidR="000B2650" w:rsidRPr="00771136" w:rsidRDefault="000B2650" w:rsidP="00D40DF3">
            <w:pPr>
              <w:rPr>
                <w:i/>
                <w:iCs/>
                <w:kern w:val="2"/>
              </w:rPr>
            </w:pPr>
            <w:r w:rsidRPr="00771136">
              <w:rPr>
                <w:i/>
                <w:iCs/>
                <w:kern w:val="2"/>
              </w:rPr>
              <w:t>1</w:t>
            </w:r>
          </w:p>
        </w:tc>
        <w:tc>
          <w:tcPr>
            <w:tcW w:w="867" w:type="dxa"/>
          </w:tcPr>
          <w:p w:rsidR="000B2650" w:rsidRPr="00771136" w:rsidRDefault="000B2650" w:rsidP="00D40DF3">
            <w:pPr>
              <w:rPr>
                <w:i/>
                <w:iCs/>
                <w:kern w:val="2"/>
              </w:rPr>
            </w:pPr>
          </w:p>
        </w:tc>
        <w:tc>
          <w:tcPr>
            <w:tcW w:w="851" w:type="dxa"/>
          </w:tcPr>
          <w:p w:rsidR="000B2650" w:rsidRPr="00771136" w:rsidRDefault="000B2650" w:rsidP="00D40DF3">
            <w:pPr>
              <w:rPr>
                <w:i/>
                <w:iCs/>
                <w:kern w:val="2"/>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lastRenderedPageBreak/>
              <w:t>62.</w:t>
            </w:r>
          </w:p>
        </w:tc>
        <w:tc>
          <w:tcPr>
            <w:tcW w:w="3598" w:type="dxa"/>
            <w:shd w:val="clear" w:color="auto" w:fill="auto"/>
          </w:tcPr>
          <w:p w:rsidR="000B2650" w:rsidRPr="00771136" w:rsidRDefault="000B2650" w:rsidP="00D40DF3">
            <w:pPr>
              <w:rPr>
                <w:kern w:val="2"/>
                <w:lang w:val="sr-Cyrl-CS"/>
              </w:rPr>
            </w:pPr>
            <w:r w:rsidRPr="00771136">
              <w:rPr>
                <w:kern w:val="2"/>
                <w:lang w:val="sr-Cyrl-CS"/>
              </w:rPr>
              <w:t>Минерална вода газирана</w:t>
            </w:r>
          </w:p>
        </w:tc>
        <w:tc>
          <w:tcPr>
            <w:tcW w:w="1140" w:type="dxa"/>
            <w:shd w:val="clear" w:color="auto" w:fill="auto"/>
          </w:tcPr>
          <w:p w:rsidR="000B2650" w:rsidRPr="00771136" w:rsidRDefault="000B2650" w:rsidP="00D40DF3">
            <w:pPr>
              <w:rPr>
                <w:kern w:val="2"/>
                <w:lang w:val="sr-Cyrl-CS"/>
              </w:rPr>
            </w:pPr>
            <w:r w:rsidRPr="00771136">
              <w:rPr>
                <w:kern w:val="2"/>
                <w:lang w:val="sr-Cyrl-CS"/>
              </w:rPr>
              <w:t>0,33л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63.</w:t>
            </w:r>
          </w:p>
        </w:tc>
        <w:tc>
          <w:tcPr>
            <w:tcW w:w="3598" w:type="dxa"/>
            <w:shd w:val="clear" w:color="auto" w:fill="auto"/>
          </w:tcPr>
          <w:p w:rsidR="000B2650" w:rsidRPr="00771136" w:rsidRDefault="000B2650" w:rsidP="00D40DF3">
            <w:pPr>
              <w:rPr>
                <w:kern w:val="2"/>
                <w:lang w:val="sr-Cyrl-CS"/>
              </w:rPr>
            </w:pPr>
            <w:r w:rsidRPr="00771136">
              <w:rPr>
                <w:kern w:val="2"/>
                <w:lang w:val="sr-Cyrl-CS"/>
              </w:rPr>
              <w:t>Минерална вода газирана</w:t>
            </w:r>
          </w:p>
        </w:tc>
        <w:tc>
          <w:tcPr>
            <w:tcW w:w="1140" w:type="dxa"/>
            <w:shd w:val="clear" w:color="auto" w:fill="auto"/>
          </w:tcPr>
          <w:p w:rsidR="000B2650" w:rsidRPr="00771136" w:rsidRDefault="000B2650" w:rsidP="00D40DF3">
            <w:pPr>
              <w:rPr>
                <w:kern w:val="2"/>
                <w:lang w:val="sr-Cyrl-CS"/>
              </w:rPr>
            </w:pPr>
            <w:r w:rsidRPr="00771136">
              <w:rPr>
                <w:kern w:val="2"/>
                <w:lang w:val="sr-Cyrl-CS"/>
              </w:rPr>
              <w:t>1 л</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64.</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Еспресо </w:t>
            </w:r>
          </w:p>
        </w:tc>
        <w:tc>
          <w:tcPr>
            <w:tcW w:w="1140" w:type="dxa"/>
            <w:shd w:val="clear" w:color="auto" w:fill="auto"/>
          </w:tcPr>
          <w:p w:rsidR="000B2650" w:rsidRPr="00771136" w:rsidRDefault="000B2650" w:rsidP="00D40DF3">
            <w:pPr>
              <w:rPr>
                <w:kern w:val="2"/>
                <w:lang w:val="sr-Cyrl-CS"/>
              </w:rPr>
            </w:pPr>
            <w:r w:rsidRPr="00771136">
              <w:rPr>
                <w:kern w:val="2"/>
                <w:lang w:val="sr-Cyrl-CS"/>
              </w:rPr>
              <w:t>шоља</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sidRPr="00771136">
              <w:rPr>
                <w:kern w:val="2"/>
                <w:lang w:val="sr-Cyrl-CS"/>
              </w:rPr>
              <w:t>65.</w:t>
            </w:r>
          </w:p>
        </w:tc>
        <w:tc>
          <w:tcPr>
            <w:tcW w:w="3598" w:type="dxa"/>
            <w:shd w:val="clear" w:color="auto" w:fill="auto"/>
          </w:tcPr>
          <w:p w:rsidR="000B2650" w:rsidRPr="00771136" w:rsidRDefault="000B2650" w:rsidP="00D40DF3">
            <w:pPr>
              <w:rPr>
                <w:kern w:val="2"/>
                <w:lang w:val="sr-Cyrl-CS"/>
              </w:rPr>
            </w:pPr>
            <w:r w:rsidRPr="00771136">
              <w:rPr>
                <w:kern w:val="2"/>
                <w:lang w:val="sr-Cyrl-CS"/>
              </w:rPr>
              <w:t xml:space="preserve">Црна кафа </w:t>
            </w:r>
          </w:p>
        </w:tc>
        <w:tc>
          <w:tcPr>
            <w:tcW w:w="1140" w:type="dxa"/>
            <w:shd w:val="clear" w:color="auto" w:fill="auto"/>
          </w:tcPr>
          <w:p w:rsidR="000B2650" w:rsidRPr="00771136" w:rsidRDefault="000B2650" w:rsidP="00D40DF3">
            <w:pPr>
              <w:rPr>
                <w:kern w:val="2"/>
                <w:lang w:val="sr-Cyrl-CS"/>
              </w:rPr>
            </w:pPr>
            <w:r w:rsidRPr="00771136">
              <w:rPr>
                <w:kern w:val="2"/>
                <w:lang w:val="sr-Cyrl-CS"/>
              </w:rPr>
              <w:t>шоља</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i/>
                <w:iCs/>
                <w:kern w:val="2"/>
                <w:lang w:val="sr-Cyrl-CS"/>
              </w:rPr>
            </w:pPr>
            <w:r w:rsidRPr="00771136">
              <w:rPr>
                <w:i/>
                <w:iCs/>
                <w:kern w:val="2"/>
                <w:lang w:val="sr-Cyrl-CS"/>
              </w:rPr>
              <w:t>66</w:t>
            </w:r>
          </w:p>
        </w:tc>
        <w:tc>
          <w:tcPr>
            <w:tcW w:w="3598" w:type="dxa"/>
            <w:shd w:val="clear" w:color="auto" w:fill="auto"/>
          </w:tcPr>
          <w:p w:rsidR="000B2650" w:rsidRPr="00771136" w:rsidRDefault="000B2650" w:rsidP="00D40DF3">
            <w:pPr>
              <w:rPr>
                <w:i/>
                <w:iCs/>
                <w:kern w:val="2"/>
                <w:lang w:val="sr-Cyrl-CS"/>
              </w:rPr>
            </w:pPr>
            <w:r w:rsidRPr="00771136">
              <w:rPr>
                <w:i/>
                <w:iCs/>
                <w:kern w:val="2"/>
                <w:lang w:val="sr-Cyrl-CS"/>
              </w:rPr>
              <w:t xml:space="preserve">Чај </w:t>
            </w:r>
          </w:p>
        </w:tc>
        <w:tc>
          <w:tcPr>
            <w:tcW w:w="1140" w:type="dxa"/>
            <w:shd w:val="clear" w:color="auto" w:fill="auto"/>
          </w:tcPr>
          <w:p w:rsidR="000B2650" w:rsidRPr="00771136" w:rsidRDefault="000B2650" w:rsidP="00D40DF3">
            <w:pPr>
              <w:rPr>
                <w:i/>
                <w:iCs/>
                <w:kern w:val="2"/>
                <w:lang w:val="sr-Cyrl-CS"/>
              </w:rPr>
            </w:pPr>
            <w:r w:rsidRPr="00771136">
              <w:rPr>
                <w:i/>
                <w:iCs/>
                <w:kern w:val="2"/>
                <w:lang w:val="sr-Cyrl-CS"/>
              </w:rPr>
              <w:t>шоља</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p>
        </w:tc>
        <w:tc>
          <w:tcPr>
            <w:tcW w:w="3598" w:type="dxa"/>
            <w:shd w:val="clear" w:color="auto" w:fill="auto"/>
          </w:tcPr>
          <w:p w:rsidR="000B2650" w:rsidRPr="00771136" w:rsidRDefault="000B2650" w:rsidP="00D40DF3">
            <w:pPr>
              <w:rPr>
                <w:b/>
                <w:kern w:val="2"/>
                <w:lang w:val="sr-Cyrl-CS"/>
              </w:rPr>
            </w:pPr>
            <w:r w:rsidRPr="00771136">
              <w:rPr>
                <w:b/>
                <w:kern w:val="2"/>
                <w:lang w:val="sr-Cyrl-CS"/>
              </w:rPr>
              <w:t>Печења</w:t>
            </w: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r>
              <w:rPr>
                <w:kern w:val="2"/>
                <w:lang w:val="sr-Cyrl-RS"/>
              </w:rPr>
              <w:t>67</w:t>
            </w:r>
            <w:r w:rsidRPr="00771136">
              <w:rPr>
                <w:kern w:val="2"/>
                <w:lang w:val="sr-Cyrl-CS"/>
              </w:rPr>
              <w:t>.</w:t>
            </w:r>
          </w:p>
        </w:tc>
        <w:tc>
          <w:tcPr>
            <w:tcW w:w="3598" w:type="dxa"/>
            <w:shd w:val="clear" w:color="auto" w:fill="auto"/>
          </w:tcPr>
          <w:p w:rsidR="000B2650" w:rsidRPr="00771136" w:rsidRDefault="000B2650" w:rsidP="00D40DF3">
            <w:pPr>
              <w:rPr>
                <w:kern w:val="2"/>
                <w:lang w:val="sr-Cyrl-CS"/>
              </w:rPr>
            </w:pPr>
            <w:r w:rsidRPr="00771136">
              <w:rPr>
                <w:kern w:val="2"/>
                <w:lang w:val="sr-Cyrl-CS"/>
              </w:rPr>
              <w:t>Прасеће печење</w:t>
            </w:r>
          </w:p>
        </w:tc>
        <w:tc>
          <w:tcPr>
            <w:tcW w:w="1140" w:type="dxa"/>
            <w:shd w:val="clear" w:color="auto" w:fill="auto"/>
          </w:tcPr>
          <w:p w:rsidR="000B2650" w:rsidRPr="00771136" w:rsidRDefault="000B2650" w:rsidP="00D40DF3">
            <w:pPr>
              <w:rPr>
                <w:kern w:val="2"/>
                <w:lang w:val="sr-Cyrl-CS"/>
              </w:rPr>
            </w:pPr>
            <w:r w:rsidRPr="00771136">
              <w:rPr>
                <w:kern w:val="2"/>
                <w:lang w:val="sr-Cyrl-CS"/>
              </w:rPr>
              <w:t>кг</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B07FB4" w:rsidRDefault="000B2650" w:rsidP="00D40DF3">
            <w:pPr>
              <w:rPr>
                <w:kern w:val="2"/>
                <w:lang w:val="sr-Cyrl-RS"/>
              </w:rPr>
            </w:pPr>
            <w:r>
              <w:rPr>
                <w:kern w:val="2"/>
                <w:lang w:val="sr-Cyrl-RS"/>
              </w:rPr>
              <w:t>68.</w:t>
            </w:r>
          </w:p>
        </w:tc>
        <w:tc>
          <w:tcPr>
            <w:tcW w:w="3598" w:type="dxa"/>
            <w:shd w:val="clear" w:color="auto" w:fill="auto"/>
          </w:tcPr>
          <w:p w:rsidR="000B2650" w:rsidRPr="00771136" w:rsidRDefault="000B2650" w:rsidP="00D40DF3">
            <w:pPr>
              <w:rPr>
                <w:kern w:val="2"/>
                <w:lang w:val="sr-Cyrl-CS"/>
              </w:rPr>
            </w:pPr>
            <w:r w:rsidRPr="00771136">
              <w:rPr>
                <w:kern w:val="2"/>
                <w:lang w:val="sr-Cyrl-CS"/>
              </w:rPr>
              <w:t>Јагњеће печење</w:t>
            </w:r>
          </w:p>
        </w:tc>
        <w:tc>
          <w:tcPr>
            <w:tcW w:w="1140" w:type="dxa"/>
            <w:shd w:val="clear" w:color="auto" w:fill="auto"/>
          </w:tcPr>
          <w:p w:rsidR="000B2650" w:rsidRPr="00771136" w:rsidRDefault="000B2650" w:rsidP="00D40DF3">
            <w:pPr>
              <w:rPr>
                <w:kern w:val="2"/>
                <w:lang w:val="sr-Cyrl-CS"/>
              </w:rPr>
            </w:pPr>
            <w:r w:rsidRPr="00771136">
              <w:rPr>
                <w:kern w:val="2"/>
                <w:lang w:val="sr-Cyrl-CS"/>
              </w:rPr>
              <w:t>кг</w:t>
            </w:r>
          </w:p>
        </w:tc>
        <w:tc>
          <w:tcPr>
            <w:tcW w:w="720" w:type="dxa"/>
            <w:shd w:val="clear" w:color="auto" w:fill="auto"/>
          </w:tcPr>
          <w:p w:rsidR="000B2650" w:rsidRPr="00771136" w:rsidRDefault="000B2650" w:rsidP="00D40DF3">
            <w:pPr>
              <w:rPr>
                <w:i/>
                <w:iCs/>
                <w:kern w:val="2"/>
                <w:lang w:val="sr-Cyrl-CS"/>
              </w:rPr>
            </w:pPr>
            <w:r w:rsidRPr="00771136">
              <w:rPr>
                <w:i/>
                <w:iCs/>
                <w:kern w:val="2"/>
                <w:lang w:val="sr-Cyrl-CS"/>
              </w:rPr>
              <w:t>1</w:t>
            </w: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rPr>
            </w:pPr>
          </w:p>
        </w:tc>
        <w:tc>
          <w:tcPr>
            <w:tcW w:w="3598" w:type="dxa"/>
            <w:shd w:val="clear" w:color="auto" w:fill="auto"/>
          </w:tcPr>
          <w:p w:rsidR="000B2650" w:rsidRPr="00771136" w:rsidRDefault="000B2650" w:rsidP="00D40DF3">
            <w:pPr>
              <w:rPr>
                <w:b/>
                <w:kern w:val="2"/>
                <w:lang w:val="sr-Cyrl-CS"/>
              </w:rPr>
            </w:pP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p>
        </w:tc>
        <w:tc>
          <w:tcPr>
            <w:tcW w:w="3598" w:type="dxa"/>
            <w:shd w:val="clear" w:color="auto" w:fill="auto"/>
          </w:tcPr>
          <w:p w:rsidR="000B2650" w:rsidRPr="00771136" w:rsidRDefault="000B2650" w:rsidP="00D40DF3">
            <w:pPr>
              <w:rPr>
                <w:kern w:val="2"/>
                <w:lang w:val="sr-Cyrl-CS"/>
              </w:rPr>
            </w:pP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tcBorders>
              <w:bottom w:val="single" w:sz="6" w:space="0" w:color="000000"/>
            </w:tcBorders>
            <w:shd w:val="clear" w:color="auto" w:fill="auto"/>
          </w:tcPr>
          <w:p w:rsidR="000B2650" w:rsidRPr="00771136" w:rsidRDefault="000B2650" w:rsidP="00D40DF3">
            <w:pPr>
              <w:rPr>
                <w:kern w:val="2"/>
                <w:lang w:val="sr-Cyrl-CS"/>
              </w:rPr>
            </w:pPr>
          </w:p>
        </w:tc>
        <w:tc>
          <w:tcPr>
            <w:tcW w:w="3598" w:type="dxa"/>
            <w:tcBorders>
              <w:bottom w:val="single" w:sz="6" w:space="0" w:color="000000"/>
            </w:tcBorders>
            <w:shd w:val="clear" w:color="auto" w:fill="auto"/>
          </w:tcPr>
          <w:p w:rsidR="000B2650" w:rsidRPr="00771136" w:rsidRDefault="000B2650" w:rsidP="00D40DF3">
            <w:pPr>
              <w:rPr>
                <w:kern w:val="2"/>
                <w:lang w:val="sr-Cyrl-CS"/>
              </w:rPr>
            </w:pPr>
          </w:p>
        </w:tc>
        <w:tc>
          <w:tcPr>
            <w:tcW w:w="1140" w:type="dxa"/>
            <w:tcBorders>
              <w:bottom w:val="single" w:sz="6" w:space="0" w:color="000000"/>
            </w:tcBorders>
            <w:shd w:val="clear" w:color="auto" w:fill="auto"/>
          </w:tcPr>
          <w:p w:rsidR="000B2650" w:rsidRPr="00771136" w:rsidRDefault="000B2650" w:rsidP="00D40DF3">
            <w:pPr>
              <w:rPr>
                <w:kern w:val="2"/>
                <w:lang w:val="sr-Cyrl-CS"/>
              </w:rPr>
            </w:pPr>
          </w:p>
        </w:tc>
        <w:tc>
          <w:tcPr>
            <w:tcW w:w="720" w:type="dxa"/>
            <w:tcBorders>
              <w:bottom w:val="single" w:sz="6" w:space="0" w:color="000000"/>
            </w:tcBorders>
            <w:shd w:val="clear" w:color="auto" w:fill="auto"/>
          </w:tcPr>
          <w:p w:rsidR="000B2650" w:rsidRPr="00771136" w:rsidRDefault="000B2650" w:rsidP="00D40DF3">
            <w:pPr>
              <w:rPr>
                <w:i/>
                <w:iCs/>
                <w:kern w:val="2"/>
                <w:lang w:val="sr-Cyrl-CS"/>
              </w:rPr>
            </w:pPr>
          </w:p>
        </w:tc>
        <w:tc>
          <w:tcPr>
            <w:tcW w:w="867" w:type="dxa"/>
            <w:tcBorders>
              <w:bottom w:val="single" w:sz="6" w:space="0" w:color="000000"/>
            </w:tcBorders>
          </w:tcPr>
          <w:p w:rsidR="000B2650" w:rsidRPr="00771136" w:rsidRDefault="000B2650" w:rsidP="00D40DF3">
            <w:pPr>
              <w:rPr>
                <w:i/>
                <w:iCs/>
                <w:kern w:val="2"/>
                <w:lang w:val="sr-Cyrl-CS"/>
              </w:rPr>
            </w:pPr>
          </w:p>
        </w:tc>
        <w:tc>
          <w:tcPr>
            <w:tcW w:w="851" w:type="dxa"/>
            <w:tcBorders>
              <w:bottom w:val="single" w:sz="6" w:space="0" w:color="000000"/>
            </w:tcBorders>
          </w:tcPr>
          <w:p w:rsidR="000B2650" w:rsidRPr="00771136" w:rsidRDefault="000B2650" w:rsidP="00D40DF3">
            <w:pPr>
              <w:rPr>
                <w:i/>
                <w:iCs/>
                <w:kern w:val="2"/>
                <w:lang w:val="sr-Cyrl-CS"/>
              </w:rPr>
            </w:pPr>
          </w:p>
        </w:tc>
      </w:tr>
      <w:tr w:rsidR="000B2650" w:rsidTr="000B2650">
        <w:tc>
          <w:tcPr>
            <w:tcW w:w="587" w:type="dxa"/>
            <w:shd w:val="clear" w:color="auto" w:fill="auto"/>
          </w:tcPr>
          <w:p w:rsidR="000B2650" w:rsidRPr="00771136" w:rsidRDefault="000B2650" w:rsidP="00D40DF3">
            <w:pPr>
              <w:rPr>
                <w:kern w:val="2"/>
                <w:lang w:val="sr-Cyrl-CS"/>
              </w:rPr>
            </w:pPr>
          </w:p>
        </w:tc>
        <w:tc>
          <w:tcPr>
            <w:tcW w:w="3598" w:type="dxa"/>
            <w:shd w:val="clear" w:color="auto" w:fill="auto"/>
          </w:tcPr>
          <w:p w:rsidR="000B2650" w:rsidRPr="00771136" w:rsidRDefault="000B2650" w:rsidP="00D40DF3">
            <w:pPr>
              <w:rPr>
                <w:kern w:val="2"/>
                <w:lang w:val="sr-Cyrl-CS"/>
              </w:rPr>
            </w:pPr>
          </w:p>
        </w:tc>
        <w:tc>
          <w:tcPr>
            <w:tcW w:w="1140" w:type="dxa"/>
            <w:shd w:val="clear" w:color="auto" w:fill="auto"/>
          </w:tcPr>
          <w:p w:rsidR="000B2650" w:rsidRPr="00771136" w:rsidRDefault="000B2650" w:rsidP="00D40DF3">
            <w:pPr>
              <w:rPr>
                <w:kern w:val="2"/>
                <w:lang w:val="sr-Cyrl-CS"/>
              </w:rPr>
            </w:pPr>
          </w:p>
        </w:tc>
        <w:tc>
          <w:tcPr>
            <w:tcW w:w="720" w:type="dxa"/>
            <w:shd w:val="clear" w:color="auto" w:fill="auto"/>
          </w:tcPr>
          <w:p w:rsidR="000B2650" w:rsidRPr="00771136" w:rsidRDefault="000B2650" w:rsidP="00D40DF3">
            <w:pPr>
              <w:rPr>
                <w:i/>
                <w:iCs/>
                <w:kern w:val="2"/>
                <w:lang w:val="sr-Cyrl-CS"/>
              </w:rPr>
            </w:pPr>
          </w:p>
        </w:tc>
        <w:tc>
          <w:tcPr>
            <w:tcW w:w="867" w:type="dxa"/>
          </w:tcPr>
          <w:p w:rsidR="000B2650" w:rsidRPr="00771136" w:rsidRDefault="000B2650" w:rsidP="00D40DF3">
            <w:pPr>
              <w:rPr>
                <w:i/>
                <w:iCs/>
                <w:kern w:val="2"/>
                <w:lang w:val="sr-Cyrl-CS"/>
              </w:rPr>
            </w:pPr>
          </w:p>
        </w:tc>
        <w:tc>
          <w:tcPr>
            <w:tcW w:w="851" w:type="dxa"/>
          </w:tcPr>
          <w:p w:rsidR="000B2650" w:rsidRPr="00771136" w:rsidRDefault="000B2650" w:rsidP="00D40DF3">
            <w:pPr>
              <w:rPr>
                <w:i/>
                <w:iCs/>
                <w:kern w:val="2"/>
                <w:lang w:val="sr-Cyrl-CS"/>
              </w:rPr>
            </w:pPr>
          </w:p>
        </w:tc>
      </w:tr>
      <w:tr w:rsidR="000B2650" w:rsidTr="000B2650">
        <w:tc>
          <w:tcPr>
            <w:tcW w:w="587" w:type="dxa"/>
            <w:tcBorders>
              <w:bottom w:val="single" w:sz="4" w:space="0" w:color="auto"/>
            </w:tcBorders>
            <w:shd w:val="clear" w:color="auto" w:fill="auto"/>
          </w:tcPr>
          <w:p w:rsidR="000B2650" w:rsidRDefault="000B2650" w:rsidP="00D40DF3">
            <w:pPr>
              <w:rPr>
                <w:kern w:val="2"/>
                <w:lang w:val="sr-Cyrl-RS"/>
              </w:rPr>
            </w:pPr>
          </w:p>
        </w:tc>
        <w:tc>
          <w:tcPr>
            <w:tcW w:w="3598" w:type="dxa"/>
            <w:tcBorders>
              <w:bottom w:val="single" w:sz="4" w:space="0" w:color="auto"/>
            </w:tcBorders>
            <w:shd w:val="clear" w:color="auto" w:fill="auto"/>
          </w:tcPr>
          <w:p w:rsidR="000B2650" w:rsidRPr="00771136" w:rsidRDefault="000B2650" w:rsidP="00D40DF3">
            <w:pPr>
              <w:rPr>
                <w:kern w:val="2"/>
                <w:lang w:val="sr-Cyrl-CS"/>
              </w:rPr>
            </w:pPr>
            <w:r>
              <w:rPr>
                <w:kern w:val="2"/>
                <w:lang w:val="sr-Cyrl-CS"/>
              </w:rPr>
              <w:t>Укупно:</w:t>
            </w:r>
          </w:p>
        </w:tc>
        <w:tc>
          <w:tcPr>
            <w:tcW w:w="1140" w:type="dxa"/>
            <w:tcBorders>
              <w:bottom w:val="single" w:sz="4" w:space="0" w:color="auto"/>
            </w:tcBorders>
            <w:shd w:val="clear" w:color="auto" w:fill="auto"/>
          </w:tcPr>
          <w:p w:rsidR="000B2650" w:rsidRPr="00771136" w:rsidRDefault="000B2650" w:rsidP="00D40DF3">
            <w:pPr>
              <w:rPr>
                <w:kern w:val="2"/>
                <w:lang w:val="sr-Cyrl-CS"/>
              </w:rPr>
            </w:pPr>
          </w:p>
        </w:tc>
        <w:tc>
          <w:tcPr>
            <w:tcW w:w="720" w:type="dxa"/>
            <w:tcBorders>
              <w:bottom w:val="single" w:sz="4" w:space="0" w:color="auto"/>
            </w:tcBorders>
            <w:shd w:val="clear" w:color="auto" w:fill="auto"/>
          </w:tcPr>
          <w:p w:rsidR="000B2650" w:rsidRPr="00771136" w:rsidRDefault="000B2650" w:rsidP="00D40DF3">
            <w:pPr>
              <w:rPr>
                <w:i/>
                <w:iCs/>
                <w:kern w:val="2"/>
                <w:lang w:val="sr-Cyrl-CS"/>
              </w:rPr>
            </w:pPr>
          </w:p>
        </w:tc>
        <w:tc>
          <w:tcPr>
            <w:tcW w:w="867" w:type="dxa"/>
            <w:tcBorders>
              <w:bottom w:val="single" w:sz="4" w:space="0" w:color="auto"/>
            </w:tcBorders>
          </w:tcPr>
          <w:p w:rsidR="000B2650" w:rsidRPr="00771136" w:rsidRDefault="000B2650" w:rsidP="00D40DF3">
            <w:pPr>
              <w:rPr>
                <w:i/>
                <w:iCs/>
                <w:kern w:val="2"/>
                <w:lang w:val="sr-Cyrl-CS"/>
              </w:rPr>
            </w:pPr>
          </w:p>
        </w:tc>
        <w:tc>
          <w:tcPr>
            <w:tcW w:w="851" w:type="dxa"/>
            <w:tcBorders>
              <w:bottom w:val="single" w:sz="4" w:space="0" w:color="auto"/>
            </w:tcBorders>
          </w:tcPr>
          <w:p w:rsidR="000B2650" w:rsidRPr="00771136" w:rsidRDefault="000B2650" w:rsidP="00D40DF3">
            <w:pPr>
              <w:rPr>
                <w:i/>
                <w:iCs/>
                <w:kern w:val="2"/>
                <w:lang w:val="sr-Cyrl-CS"/>
              </w:rPr>
            </w:pPr>
          </w:p>
        </w:tc>
      </w:tr>
    </w:tbl>
    <w:p w:rsidR="00AD31E6" w:rsidRPr="005437FA" w:rsidRDefault="00AD31E6" w:rsidP="00AD31E6">
      <w:pPr>
        <w:suppressAutoHyphens w:val="0"/>
        <w:autoSpaceDE w:val="0"/>
        <w:autoSpaceDN w:val="0"/>
        <w:adjustRightInd w:val="0"/>
        <w:spacing w:before="43" w:line="293" w:lineRule="exact"/>
        <w:rPr>
          <w:rStyle w:val="FontStyle54"/>
          <w:sz w:val="22"/>
          <w:lang w:val="sr-Cyrl-CS" w:eastAsia="sr-Cyrl-CS"/>
        </w:rPr>
      </w:pPr>
    </w:p>
    <w:p w:rsidR="00457ECD" w:rsidRPr="00D84C26" w:rsidRDefault="00457ECD" w:rsidP="00457ECD">
      <w:pPr>
        <w:suppressAutoHyphens w:val="0"/>
        <w:autoSpaceDE w:val="0"/>
        <w:autoSpaceDN w:val="0"/>
        <w:adjustRightInd w:val="0"/>
        <w:spacing w:before="43" w:line="293" w:lineRule="exact"/>
        <w:rPr>
          <w:rStyle w:val="FontStyle54"/>
          <w:rFonts w:ascii="Arial" w:hAnsi="Arial" w:cs="Arial"/>
          <w:b w:val="0"/>
          <w:sz w:val="20"/>
          <w:szCs w:val="20"/>
          <w:lang w:val="sr-Cyrl-CS" w:eastAsia="sr-Cyrl-CS"/>
        </w:rPr>
      </w:pPr>
      <w:r w:rsidRPr="001D6D89">
        <w:rPr>
          <w:rStyle w:val="FontStyle54"/>
          <w:rFonts w:ascii="Arial" w:hAnsi="Arial" w:cs="Arial"/>
          <w:sz w:val="20"/>
          <w:u w:val="single"/>
          <w:lang w:val="sr-Cyrl-CS" w:eastAsia="sr-Cyrl-CS"/>
        </w:rPr>
        <w:t>НАПОМЕНА:</w:t>
      </w:r>
      <w:r w:rsidRPr="001D6D89">
        <w:rPr>
          <w:rStyle w:val="FontStyle54"/>
          <w:rFonts w:ascii="Arial" w:hAnsi="Arial" w:cs="Arial"/>
          <w:b w:val="0"/>
          <w:sz w:val="20"/>
          <w:lang w:val="sr-Cyrl-CS" w:eastAsia="sr-Cyrl-CS"/>
        </w:rPr>
        <w:t xml:space="preserve"> </w:t>
      </w:r>
      <w:r w:rsidRPr="00D84C26">
        <w:rPr>
          <w:rStyle w:val="FontStyle54"/>
          <w:rFonts w:ascii="Arial" w:hAnsi="Arial" w:cs="Arial"/>
          <w:b w:val="0"/>
          <w:sz w:val="20"/>
          <w:szCs w:val="20"/>
          <w:lang w:val="sr-Cyrl-CS" w:eastAsia="sr-Cyrl-CS"/>
        </w:rPr>
        <w:t>Потребно је да цене дате за тражену грамажу</w:t>
      </w:r>
      <w:r w:rsidR="00FC2B0E">
        <w:rPr>
          <w:rStyle w:val="FontStyle54"/>
          <w:rFonts w:ascii="Arial" w:hAnsi="Arial" w:cs="Arial"/>
          <w:b w:val="0"/>
          <w:sz w:val="20"/>
          <w:szCs w:val="20"/>
          <w:lang w:val="sr-Cyrl-CS" w:eastAsia="sr-Cyrl-CS"/>
        </w:rPr>
        <w:t>/јединицу мере</w:t>
      </w:r>
      <w:r w:rsidRPr="00D84C26">
        <w:rPr>
          <w:rStyle w:val="FontStyle54"/>
          <w:rFonts w:ascii="Arial" w:hAnsi="Arial" w:cs="Arial"/>
          <w:b w:val="0"/>
          <w:sz w:val="20"/>
          <w:szCs w:val="20"/>
          <w:lang w:val="sr-Cyrl-CS" w:eastAsia="sr-Cyrl-CS"/>
        </w:rPr>
        <w:t xml:space="preserve"> без </w:t>
      </w:r>
      <w:r w:rsidR="00FC2B0E">
        <w:rPr>
          <w:rStyle w:val="FontStyle54"/>
          <w:rFonts w:ascii="Arial" w:hAnsi="Arial" w:cs="Arial"/>
          <w:b w:val="0"/>
          <w:sz w:val="20"/>
          <w:szCs w:val="20"/>
          <w:lang w:val="sr-Cyrl-CS" w:eastAsia="sr-Cyrl-CS"/>
        </w:rPr>
        <w:t xml:space="preserve">обзира на могућу чињеницу да </w:t>
      </w:r>
      <w:r w:rsidRPr="00D84C26">
        <w:rPr>
          <w:rStyle w:val="FontStyle54"/>
          <w:rFonts w:ascii="Arial" w:hAnsi="Arial" w:cs="Arial"/>
          <w:b w:val="0"/>
          <w:sz w:val="20"/>
          <w:szCs w:val="20"/>
          <w:lang w:val="sr-Cyrl-CS" w:eastAsia="sr-Cyrl-CS"/>
        </w:rPr>
        <w:t>порције</w:t>
      </w:r>
      <w:r w:rsidR="00FC2B0E">
        <w:rPr>
          <w:rStyle w:val="FontStyle54"/>
          <w:rFonts w:ascii="Arial" w:hAnsi="Arial" w:cs="Arial"/>
          <w:b w:val="0"/>
          <w:sz w:val="20"/>
          <w:szCs w:val="20"/>
          <w:lang w:val="sr-Cyrl-CS" w:eastAsia="sr-Cyrl-CS"/>
        </w:rPr>
        <w:t xml:space="preserve"> понуђача</w:t>
      </w:r>
      <w:r w:rsidRPr="00D84C26">
        <w:rPr>
          <w:rStyle w:val="FontStyle54"/>
          <w:rFonts w:ascii="Arial" w:hAnsi="Arial" w:cs="Arial"/>
          <w:b w:val="0"/>
          <w:sz w:val="20"/>
          <w:szCs w:val="20"/>
          <w:lang w:val="sr-Cyrl-CS" w:eastAsia="sr-Cyrl-CS"/>
        </w:rPr>
        <w:t xml:space="preserve"> имају већу или мању грамажу, из разлога лакшег упоређивања понуда.</w:t>
      </w:r>
    </w:p>
    <w:p w:rsidR="00457ECD" w:rsidRPr="00D84C26" w:rsidRDefault="008C4707" w:rsidP="008C4707">
      <w:pPr>
        <w:suppressAutoHyphens w:val="0"/>
        <w:autoSpaceDE w:val="0"/>
        <w:autoSpaceDN w:val="0"/>
        <w:adjustRightInd w:val="0"/>
        <w:spacing w:before="43" w:line="293" w:lineRule="exact"/>
        <w:rPr>
          <w:rFonts w:ascii="Arial" w:hAnsi="Arial" w:cs="Arial"/>
          <w:bCs/>
          <w:sz w:val="20"/>
          <w:szCs w:val="20"/>
          <w:u w:val="single"/>
          <w:lang w:val="sr-Cyrl-CS" w:eastAsia="sr-Cyrl-CS"/>
        </w:rPr>
      </w:pPr>
      <w:r w:rsidRPr="00D84C26">
        <w:rPr>
          <w:rStyle w:val="FontStyle54"/>
          <w:rFonts w:ascii="Arial" w:hAnsi="Arial" w:cs="Arial"/>
          <w:b w:val="0"/>
          <w:sz w:val="20"/>
          <w:szCs w:val="20"/>
          <w:lang w:val="sr-Cyrl-CS" w:eastAsia="sr-Cyrl-CS"/>
        </w:rPr>
        <w:t>Са најповољнијим понуђачем за горе наведену партију, биће закључен уговор на годишњем нивоу</w:t>
      </w:r>
      <w:r w:rsidR="001D6D89" w:rsidRPr="00D84C26">
        <w:rPr>
          <w:rStyle w:val="FontStyle54"/>
          <w:rFonts w:ascii="Arial" w:hAnsi="Arial" w:cs="Arial"/>
          <w:b w:val="0"/>
          <w:sz w:val="20"/>
          <w:szCs w:val="20"/>
          <w:lang w:val="sr-Cyrl-CS" w:eastAsia="sr-Cyrl-CS"/>
        </w:rPr>
        <w:t>, с тим да се наручилац не обавезује да искористи уговор у целости , већ у складу са својим стварним потребама.</w:t>
      </w:r>
      <w:r w:rsidR="00085894" w:rsidRPr="00D84C26">
        <w:rPr>
          <w:rStyle w:val="FontStyle54"/>
          <w:rFonts w:ascii="Arial" w:hAnsi="Arial" w:cs="Arial"/>
          <w:b w:val="0"/>
          <w:sz w:val="20"/>
          <w:szCs w:val="20"/>
          <w:lang w:val="sr-Cyrl-CS" w:eastAsia="sr-Cyrl-CS"/>
        </w:rPr>
        <w:t xml:space="preserve"> </w:t>
      </w:r>
      <w:r w:rsidR="00457ECD" w:rsidRPr="00D84C26">
        <w:rPr>
          <w:rStyle w:val="FontStyle54"/>
          <w:rFonts w:ascii="Arial" w:hAnsi="Arial" w:cs="Arial"/>
          <w:b w:val="0"/>
          <w:sz w:val="20"/>
          <w:szCs w:val="20"/>
          <w:u w:val="single"/>
          <w:lang w:val="sr-Cyrl-CS" w:eastAsia="sr-Cyrl-CS"/>
        </w:rPr>
        <w:t xml:space="preserve">Понуђач услуге одговара за квалитет и исправност хране коју нуди и посебно се обавезује да припреми и сервира сву храну у складу са </w:t>
      </w:r>
      <w:r w:rsidR="00457ECD" w:rsidRPr="00D84C26">
        <w:rPr>
          <w:rStyle w:val="FontStyle54"/>
          <w:rFonts w:ascii="Arial" w:hAnsi="Arial" w:cs="Arial"/>
          <w:b w:val="0"/>
          <w:sz w:val="20"/>
          <w:szCs w:val="20"/>
          <w:u w:val="single"/>
          <w:lang w:val="sr-Latn-CS" w:eastAsia="sr-Cyrl-CS"/>
        </w:rPr>
        <w:t xml:space="preserve">HACCP </w:t>
      </w:r>
      <w:r w:rsidR="00457ECD" w:rsidRPr="00D84C26">
        <w:rPr>
          <w:rStyle w:val="FontStyle54"/>
          <w:rFonts w:ascii="Arial" w:hAnsi="Arial" w:cs="Arial"/>
          <w:b w:val="0"/>
          <w:sz w:val="20"/>
          <w:szCs w:val="20"/>
          <w:u w:val="single"/>
          <w:lang w:val="sr-Cyrl-CS" w:eastAsia="sr-Cyrl-CS"/>
        </w:rPr>
        <w:t xml:space="preserve">стандардом </w:t>
      </w:r>
      <w:r w:rsidR="00457ECD" w:rsidRPr="00D84C26">
        <w:rPr>
          <w:rStyle w:val="FontStyle54"/>
          <w:rFonts w:ascii="Arial" w:hAnsi="Arial" w:cs="Arial"/>
          <w:b w:val="0"/>
          <w:sz w:val="20"/>
          <w:szCs w:val="20"/>
          <w:u w:val="single"/>
          <w:lang w:val="sr-Latn-CS" w:eastAsia="sr-Cyrl-CS"/>
        </w:rPr>
        <w:t>(</w:t>
      </w:r>
      <w:r w:rsidR="00457ECD" w:rsidRPr="00D84C26">
        <w:rPr>
          <w:rStyle w:val="FontStyle54"/>
          <w:rFonts w:ascii="Arial" w:hAnsi="Arial" w:cs="Arial"/>
          <w:b w:val="0"/>
          <w:sz w:val="20"/>
          <w:szCs w:val="20"/>
          <w:u w:val="single"/>
          <w:lang w:val="sr-Cyrl-CS" w:eastAsia="sr-Cyrl-CS"/>
        </w:rPr>
        <w:t>систем контроле безбедности хране у свим фазама њене производње, сервирања и дистрибуције).</w:t>
      </w:r>
    </w:p>
    <w:p w:rsidR="00AD31E6" w:rsidRDefault="00AD31E6" w:rsidP="00457ECD">
      <w:pPr>
        <w:suppressAutoHyphens w:val="0"/>
        <w:autoSpaceDE w:val="0"/>
        <w:autoSpaceDN w:val="0"/>
        <w:adjustRightInd w:val="0"/>
        <w:spacing w:before="43" w:line="293" w:lineRule="exact"/>
        <w:ind w:firstLine="710"/>
        <w:jc w:val="center"/>
        <w:rPr>
          <w:rFonts w:ascii="Arial" w:eastAsia="Times New Roman" w:hAnsi="Arial" w:cs="Arial"/>
          <w:b/>
          <w:kern w:val="0"/>
          <w:sz w:val="28"/>
          <w:szCs w:val="28"/>
          <w:lang w:val="sr-Cyrl-CS" w:eastAsia="sr-Cyrl-CS"/>
        </w:rPr>
      </w:pPr>
    </w:p>
    <w:p w:rsidR="00FC2B0E" w:rsidRDefault="00FC2B0E" w:rsidP="00FC2B0E">
      <w:pPr>
        <w:rPr>
          <w:i/>
          <w:iCs/>
          <w:lang w:val="sr-Cyrl-CS"/>
        </w:rPr>
      </w:pPr>
      <w:r>
        <w:rPr>
          <w:i/>
          <w:iCs/>
          <w:lang w:val="sr-Cyrl-CS"/>
        </w:rPr>
        <w:t>Партија 2: Кетеринг</w:t>
      </w:r>
      <w:r w:rsidRPr="005062E3">
        <w:rPr>
          <w:i/>
          <w:iCs/>
          <w:lang w:val="sr-Cyrl-CS"/>
        </w:rPr>
        <w:t xml:space="preserve"> </w:t>
      </w:r>
    </w:p>
    <w:p w:rsidR="00FC2B0E" w:rsidRDefault="00FC2B0E" w:rsidP="00FC2B0E">
      <w:pPr>
        <w:jc w:val="center"/>
        <w:rPr>
          <w:rFonts w:eastAsia="TimesNewRomanPSMT"/>
          <w:b/>
          <w:bCs/>
          <w:lang w:val="sr-Cyrl-CS"/>
        </w:rPr>
      </w:pP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10"/>
        <w:gridCol w:w="1140"/>
        <w:gridCol w:w="720"/>
        <w:gridCol w:w="867"/>
        <w:gridCol w:w="993"/>
      </w:tblGrid>
      <w:tr w:rsidR="00AD02DE" w:rsidRPr="001055DF"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771136" w:rsidRDefault="00AD02DE" w:rsidP="00D40DF3">
            <w:pPr>
              <w:rPr>
                <w:lang w:val="sr-Cyrl-CS"/>
              </w:rPr>
            </w:pPr>
            <w:r w:rsidRPr="00771136">
              <w:rPr>
                <w:lang w:val="sr-Cyrl-CS"/>
              </w:rPr>
              <w:t>Р.</w:t>
            </w:r>
          </w:p>
          <w:p w:rsidR="00AD02DE" w:rsidRPr="001055DF" w:rsidRDefault="00AD02DE" w:rsidP="00D40DF3">
            <w:pPr>
              <w:autoSpaceDE w:val="0"/>
              <w:autoSpaceDN w:val="0"/>
              <w:adjustRightInd w:val="0"/>
              <w:rPr>
                <w:color w:val="auto"/>
                <w:lang w:val="sr-Cyrl-CS"/>
              </w:rPr>
            </w:pPr>
            <w:r w:rsidRPr="00771136">
              <w:rPr>
                <w:lang w:val="sr-Cyrl-CS"/>
              </w:rPr>
              <w:t>бр</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771136" w:rsidRDefault="00AD02DE" w:rsidP="00D40DF3">
            <w:pPr>
              <w:rPr>
                <w:lang w:val="sr-Cyrl-CS"/>
              </w:rPr>
            </w:pPr>
            <w:r w:rsidRPr="00771136">
              <w:rPr>
                <w:lang w:val="sr-Cyrl-CS"/>
              </w:rPr>
              <w:t xml:space="preserve">Предмет набавке  </w:t>
            </w:r>
          </w:p>
          <w:p w:rsidR="00AD02DE" w:rsidRPr="001055DF" w:rsidRDefault="00AD02DE" w:rsidP="00D40DF3">
            <w:pPr>
              <w:autoSpaceDE w:val="0"/>
              <w:autoSpaceDN w:val="0"/>
              <w:adjustRightInd w:val="0"/>
              <w:rPr>
                <w:color w:val="auto"/>
                <w:lang w:val="sr-Cyrl-C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771136" w:rsidRDefault="00AD02DE" w:rsidP="00D40DF3">
            <w:pPr>
              <w:rPr>
                <w:lang w:val="sr-Cyrl-CS"/>
              </w:rPr>
            </w:pPr>
            <w:r w:rsidRPr="00771136">
              <w:rPr>
                <w:lang w:val="sr-Cyrl-CS"/>
              </w:rPr>
              <w:t>Јед.</w:t>
            </w:r>
          </w:p>
          <w:p w:rsidR="00AD02DE" w:rsidRPr="001055DF" w:rsidRDefault="00AD02DE" w:rsidP="00D40DF3">
            <w:pPr>
              <w:autoSpaceDE w:val="0"/>
              <w:autoSpaceDN w:val="0"/>
              <w:adjustRightInd w:val="0"/>
              <w:rPr>
                <w:color w:val="auto"/>
                <w:lang w:val="sr-Cyrl-CS"/>
              </w:rPr>
            </w:pPr>
            <w:r w:rsidRPr="00771136">
              <w:rPr>
                <w:lang w:val="sr-Cyrl-CS"/>
              </w:rPr>
              <w:t>мере</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1055DF" w:rsidRDefault="00AD02DE" w:rsidP="00D40DF3">
            <w:pPr>
              <w:autoSpaceDE w:val="0"/>
              <w:autoSpaceDN w:val="0"/>
              <w:adjustRightInd w:val="0"/>
              <w:rPr>
                <w:color w:val="auto"/>
                <w:lang w:val="sr-Cyrl-CS"/>
              </w:rPr>
            </w:pPr>
            <w:r w:rsidRPr="00771136">
              <w:rPr>
                <w:i/>
                <w:iCs/>
                <w:lang w:val="sr-Cyrl-CS"/>
              </w:rPr>
              <w:t>Кол.</w:t>
            </w:r>
          </w:p>
        </w:tc>
        <w:tc>
          <w:tcPr>
            <w:tcW w:w="867" w:type="dxa"/>
            <w:tcBorders>
              <w:top w:val="single" w:sz="4" w:space="0" w:color="auto"/>
              <w:left w:val="single" w:sz="4" w:space="0" w:color="auto"/>
              <w:bottom w:val="single" w:sz="4" w:space="0" w:color="auto"/>
              <w:right w:val="single" w:sz="4" w:space="0" w:color="auto"/>
            </w:tcBorders>
          </w:tcPr>
          <w:p w:rsidR="00AD02DE" w:rsidRPr="000B2650" w:rsidRDefault="00A96C69" w:rsidP="00A96C69">
            <w:pPr>
              <w:rPr>
                <w:i/>
                <w:iCs/>
                <w:lang w:val="sr-Cyrl-RS"/>
              </w:rPr>
            </w:pPr>
            <w:r>
              <w:rPr>
                <w:i/>
                <w:iCs/>
                <w:lang w:val="sr-Cyrl-RS"/>
              </w:rPr>
              <w:t>ц</w:t>
            </w:r>
            <w:r w:rsidR="00AD02DE">
              <w:rPr>
                <w:i/>
                <w:iCs/>
                <w:lang w:val="sr-Latn-RS"/>
              </w:rPr>
              <w:t>e</w:t>
            </w:r>
            <w:r w:rsidR="00AD02DE">
              <w:rPr>
                <w:i/>
                <w:iCs/>
                <w:lang w:val="sr-Cyrl-RS"/>
              </w:rPr>
              <w:t>на</w:t>
            </w:r>
            <w:r>
              <w:rPr>
                <w:i/>
                <w:iCs/>
                <w:lang w:val="sr-Cyrl-RS"/>
              </w:rPr>
              <w:t xml:space="preserve"> баз пдв</w:t>
            </w:r>
            <w:r w:rsidR="00AD02DE">
              <w:rPr>
                <w:i/>
                <w:iCs/>
                <w:lang w:val="sr-Cyrl-RS"/>
              </w:rPr>
              <w:t xml:space="preserve"> </w:t>
            </w:r>
          </w:p>
        </w:tc>
        <w:tc>
          <w:tcPr>
            <w:tcW w:w="993" w:type="dxa"/>
            <w:tcBorders>
              <w:top w:val="single" w:sz="4" w:space="0" w:color="auto"/>
              <w:left w:val="single" w:sz="4" w:space="0" w:color="auto"/>
              <w:bottom w:val="single" w:sz="4" w:space="0" w:color="auto"/>
              <w:right w:val="single" w:sz="4" w:space="0" w:color="auto"/>
            </w:tcBorders>
          </w:tcPr>
          <w:p w:rsidR="00AD02DE" w:rsidRPr="00771136" w:rsidRDefault="00A96C69" w:rsidP="009A7E12">
            <w:pPr>
              <w:rPr>
                <w:i/>
                <w:iCs/>
                <w:lang w:val="sr-Cyrl-CS"/>
              </w:rPr>
            </w:pPr>
            <w:r>
              <w:rPr>
                <w:i/>
                <w:iCs/>
                <w:lang w:val="sr-Cyrl-CS"/>
              </w:rPr>
              <w:t>цена са пдв</w:t>
            </w: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1.</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домаћи сир</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2.</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његушка пршута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3.</w:t>
            </w:r>
          </w:p>
        </w:tc>
        <w:tc>
          <w:tcPr>
            <w:tcW w:w="3510" w:type="dxa"/>
            <w:shd w:val="clear" w:color="auto" w:fill="auto"/>
          </w:tcPr>
          <w:p w:rsidR="00AD02DE" w:rsidRPr="001055DF" w:rsidRDefault="000B73FE" w:rsidP="00D40DF3">
            <w:pPr>
              <w:autoSpaceDE w:val="0"/>
              <w:autoSpaceDN w:val="0"/>
              <w:adjustRightInd w:val="0"/>
              <w:rPr>
                <w:color w:val="auto"/>
                <w:lang w:val="sr-Cyrl-CS"/>
              </w:rPr>
            </w:pPr>
            <w:r>
              <w:rPr>
                <w:color w:val="auto"/>
                <w:lang w:val="sr-Cyrl-CS"/>
              </w:rPr>
              <w:t>говеђа- свињ</w:t>
            </w:r>
            <w:r w:rsidR="00AD02DE" w:rsidRPr="001055DF">
              <w:rPr>
                <w:color w:val="auto"/>
                <w:lang w:val="sr-Cyrl-CS"/>
              </w:rPr>
              <w:t>ска пршута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4.</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качкаваљ трапист</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5.</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печурке на жару са прилогом</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порција</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B8471E" w:rsidRDefault="00AD02DE" w:rsidP="00D40DF3">
            <w:pPr>
              <w:autoSpaceDE w:val="0"/>
              <w:autoSpaceDN w:val="0"/>
              <w:adjustRightInd w:val="0"/>
              <w:rPr>
                <w:color w:val="auto"/>
                <w:lang w:val="sr-Cyrl-CS"/>
              </w:rPr>
            </w:pPr>
            <w:r>
              <w:rPr>
                <w:color w:val="auto"/>
                <w:lang w:val="sr-Cyrl-CS"/>
              </w:rPr>
              <w:t>6.</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пита са сиром</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кг</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7.</w:t>
            </w:r>
          </w:p>
        </w:tc>
        <w:tc>
          <w:tcPr>
            <w:tcW w:w="3510" w:type="dxa"/>
            <w:shd w:val="clear" w:color="auto" w:fill="auto"/>
          </w:tcPr>
          <w:p w:rsidR="00AD02DE" w:rsidRPr="001055DF" w:rsidRDefault="00AD02DE" w:rsidP="00D40DF3">
            <w:pPr>
              <w:autoSpaceDE w:val="0"/>
              <w:autoSpaceDN w:val="0"/>
              <w:adjustRightInd w:val="0"/>
              <w:rPr>
                <w:color w:val="auto"/>
                <w:lang w:val="ru-RU"/>
              </w:rPr>
            </w:pPr>
            <w:r w:rsidRPr="001055DF">
              <w:rPr>
                <w:color w:val="auto"/>
                <w:lang w:val="ru-RU"/>
              </w:rPr>
              <w:t>пита са печуркама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кг</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B8471E" w:rsidRDefault="00AD02DE" w:rsidP="00D40DF3">
            <w:pPr>
              <w:autoSpaceDE w:val="0"/>
              <w:autoSpaceDN w:val="0"/>
              <w:adjustRightInd w:val="0"/>
              <w:rPr>
                <w:color w:val="auto"/>
                <w:lang w:val="sr-Cyrl-CS"/>
              </w:rPr>
            </w:pPr>
            <w:r>
              <w:rPr>
                <w:color w:val="auto"/>
                <w:lang w:val="sr-Cyrl-CS"/>
              </w:rPr>
              <w:t>8.</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пита са зељем</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кг</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B8471E" w:rsidRDefault="00AD02DE" w:rsidP="00D40DF3">
            <w:pPr>
              <w:autoSpaceDE w:val="0"/>
              <w:autoSpaceDN w:val="0"/>
              <w:adjustRightInd w:val="0"/>
              <w:rPr>
                <w:color w:val="auto"/>
                <w:lang w:val="sr-Cyrl-CS"/>
              </w:rPr>
            </w:pPr>
            <w:r>
              <w:rPr>
                <w:color w:val="auto"/>
                <w:lang w:val="sr-Cyrl-CS"/>
              </w:rPr>
              <w:t>9.</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пита са месом 250 гр.</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комад</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10.</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Ражњићи две жице + прилог</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 xml:space="preserve">300 гр. </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11.</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Ћевапи 10 комада + прилог</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300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12.</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Вешалица бела + прилог</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300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13.</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Бело пилеће месо са роштиља + прилог</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300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14.</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Пилећа џигерица у сланини + прилог</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450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15.</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Роловани пилећи ражњићи на сланини + прилог</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350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r>
              <w:rPr>
                <w:color w:val="auto"/>
                <w:lang w:val="sr-Cyrl-CS"/>
              </w:rPr>
              <w:t>16.</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Домаћа кобасица + прилог</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 xml:space="preserve">кг </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p>
        </w:tc>
        <w:tc>
          <w:tcPr>
            <w:tcW w:w="3510" w:type="dxa"/>
            <w:shd w:val="clear" w:color="auto" w:fill="auto"/>
          </w:tcPr>
          <w:p w:rsidR="00AD02DE" w:rsidRPr="001055DF" w:rsidRDefault="00AD02DE" w:rsidP="00D40DF3">
            <w:pPr>
              <w:autoSpaceDE w:val="0"/>
              <w:autoSpaceDN w:val="0"/>
              <w:adjustRightInd w:val="0"/>
              <w:rPr>
                <w:b/>
                <w:color w:val="auto"/>
                <w:lang w:val="sr-Cyrl-CS"/>
              </w:rPr>
            </w:pPr>
          </w:p>
        </w:tc>
        <w:tc>
          <w:tcPr>
            <w:tcW w:w="1140" w:type="dxa"/>
            <w:shd w:val="clear" w:color="auto" w:fill="auto"/>
          </w:tcPr>
          <w:p w:rsidR="00AD02DE" w:rsidRPr="001055DF" w:rsidRDefault="00AD02DE" w:rsidP="00D40DF3">
            <w:pPr>
              <w:autoSpaceDE w:val="0"/>
              <w:autoSpaceDN w:val="0"/>
              <w:adjustRightInd w:val="0"/>
              <w:rPr>
                <w:color w:val="auto"/>
                <w:lang w:val="sr-Cyrl-CS"/>
              </w:rPr>
            </w:pP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p>
        </w:tc>
        <w:tc>
          <w:tcPr>
            <w:tcW w:w="3510" w:type="dxa"/>
            <w:shd w:val="clear" w:color="auto" w:fill="auto"/>
          </w:tcPr>
          <w:p w:rsidR="00AD02DE" w:rsidRPr="001055DF" w:rsidRDefault="00AD02DE" w:rsidP="00D40DF3">
            <w:pPr>
              <w:autoSpaceDE w:val="0"/>
              <w:autoSpaceDN w:val="0"/>
              <w:adjustRightInd w:val="0"/>
              <w:rPr>
                <w:color w:val="auto"/>
                <w:lang w:val="sr-Cyrl-CS"/>
              </w:rPr>
            </w:pPr>
          </w:p>
        </w:tc>
        <w:tc>
          <w:tcPr>
            <w:tcW w:w="1140" w:type="dxa"/>
            <w:shd w:val="clear" w:color="auto" w:fill="auto"/>
          </w:tcPr>
          <w:p w:rsidR="00AD02DE" w:rsidRPr="001055DF" w:rsidRDefault="00AD02DE" w:rsidP="00D40DF3">
            <w:pPr>
              <w:autoSpaceDE w:val="0"/>
              <w:autoSpaceDN w:val="0"/>
              <w:adjustRightInd w:val="0"/>
              <w:rPr>
                <w:color w:val="auto"/>
                <w:lang w:val="sr-Cyrl-CS"/>
              </w:rPr>
            </w:pPr>
          </w:p>
        </w:tc>
        <w:tc>
          <w:tcPr>
            <w:tcW w:w="720" w:type="dxa"/>
            <w:shd w:val="clear" w:color="auto" w:fill="auto"/>
          </w:tcPr>
          <w:p w:rsidR="00AD02DE" w:rsidRPr="001055DF" w:rsidRDefault="00AD02DE" w:rsidP="00D40DF3">
            <w:pPr>
              <w:autoSpaceDE w:val="0"/>
              <w:autoSpaceDN w:val="0"/>
              <w:adjustRightInd w:val="0"/>
              <w:rPr>
                <w:color w:val="auto"/>
                <w:lang w:val="sr-Cyrl-CS"/>
              </w:rPr>
            </w:pP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17</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Лепиња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комад</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18</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Пројара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комад</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p>
        </w:tc>
        <w:tc>
          <w:tcPr>
            <w:tcW w:w="3510" w:type="dxa"/>
            <w:shd w:val="clear" w:color="auto" w:fill="auto"/>
          </w:tcPr>
          <w:p w:rsidR="00AD02DE" w:rsidRPr="001055DF" w:rsidRDefault="00AD02DE" w:rsidP="00D40DF3">
            <w:pPr>
              <w:autoSpaceDE w:val="0"/>
              <w:autoSpaceDN w:val="0"/>
              <w:adjustRightInd w:val="0"/>
              <w:rPr>
                <w:b/>
                <w:color w:val="auto"/>
                <w:lang w:val="sr-Cyrl-CS"/>
              </w:rPr>
            </w:pPr>
            <w:r w:rsidRPr="001055DF">
              <w:rPr>
                <w:b/>
                <w:color w:val="auto"/>
                <w:lang w:val="sr-Cyrl-CS"/>
              </w:rPr>
              <w:t>Салате</w:t>
            </w:r>
          </w:p>
        </w:tc>
        <w:tc>
          <w:tcPr>
            <w:tcW w:w="1140" w:type="dxa"/>
            <w:shd w:val="clear" w:color="auto" w:fill="auto"/>
          </w:tcPr>
          <w:p w:rsidR="00AD02DE" w:rsidRPr="001055DF" w:rsidRDefault="00AD02DE" w:rsidP="00D40DF3">
            <w:pPr>
              <w:autoSpaceDE w:val="0"/>
              <w:autoSpaceDN w:val="0"/>
              <w:adjustRightInd w:val="0"/>
              <w:rPr>
                <w:color w:val="auto"/>
                <w:lang w:val="sr-Cyrl-CS"/>
              </w:rPr>
            </w:pP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19</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Купус салата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300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2</w:t>
            </w:r>
            <w:r w:rsidR="00A96C69">
              <w:rPr>
                <w:color w:val="auto"/>
                <w:lang w:val="sr-Cyrl-CS"/>
              </w:rPr>
              <w:t>0</w:t>
            </w:r>
            <w:r>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Зелена салата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150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2</w:t>
            </w:r>
            <w:r w:rsidR="00A96C69">
              <w:rPr>
                <w:color w:val="auto"/>
                <w:lang w:val="sr-Cyrl-CS"/>
              </w:rPr>
              <w:t>1</w:t>
            </w:r>
            <w:r>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Парадајз салата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300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2</w:t>
            </w:r>
            <w:r w:rsidR="00A96C69">
              <w:rPr>
                <w:color w:val="auto"/>
                <w:lang w:val="sr-Cyrl-CS"/>
              </w:rPr>
              <w:t>2</w:t>
            </w:r>
            <w:r>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Краставац салата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300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2</w:t>
            </w:r>
            <w:r w:rsidR="00A96C69">
              <w:rPr>
                <w:color w:val="auto"/>
                <w:lang w:val="sr-Cyrl-CS"/>
              </w:rPr>
              <w:t>3</w:t>
            </w:r>
            <w:r>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Печена паприка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200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2</w:t>
            </w:r>
            <w:r w:rsidR="00A96C69">
              <w:rPr>
                <w:color w:val="auto"/>
                <w:lang w:val="sr-Cyrl-CS"/>
              </w:rPr>
              <w:t>4</w:t>
            </w:r>
            <w:r>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Кисели краставци</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200 гр.</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p>
        </w:tc>
        <w:tc>
          <w:tcPr>
            <w:tcW w:w="3510" w:type="dxa"/>
            <w:shd w:val="clear" w:color="auto" w:fill="auto"/>
          </w:tcPr>
          <w:p w:rsidR="00AD02DE" w:rsidRPr="001055DF" w:rsidRDefault="00AD02DE" w:rsidP="00D40DF3">
            <w:pPr>
              <w:autoSpaceDE w:val="0"/>
              <w:autoSpaceDN w:val="0"/>
              <w:adjustRightInd w:val="0"/>
              <w:rPr>
                <w:b/>
                <w:color w:val="auto"/>
                <w:lang w:val="sr-Cyrl-CS"/>
              </w:rPr>
            </w:pPr>
            <w:r w:rsidRPr="001055DF">
              <w:rPr>
                <w:b/>
                <w:color w:val="auto"/>
                <w:lang w:val="sr-Cyrl-CS"/>
              </w:rPr>
              <w:t>Посластице</w:t>
            </w:r>
          </w:p>
        </w:tc>
        <w:tc>
          <w:tcPr>
            <w:tcW w:w="1140" w:type="dxa"/>
            <w:shd w:val="clear" w:color="auto" w:fill="auto"/>
          </w:tcPr>
          <w:p w:rsidR="00AD02DE" w:rsidRPr="001055DF" w:rsidRDefault="00AD02DE" w:rsidP="00D40DF3">
            <w:pPr>
              <w:autoSpaceDE w:val="0"/>
              <w:autoSpaceDN w:val="0"/>
              <w:adjustRightInd w:val="0"/>
              <w:rPr>
                <w:color w:val="auto"/>
                <w:lang w:val="sr-Cyrl-CS"/>
              </w:rPr>
            </w:pPr>
          </w:p>
        </w:tc>
        <w:tc>
          <w:tcPr>
            <w:tcW w:w="720" w:type="dxa"/>
            <w:shd w:val="clear" w:color="auto" w:fill="auto"/>
          </w:tcPr>
          <w:p w:rsidR="00AD02DE" w:rsidRPr="001055DF" w:rsidRDefault="00AD02DE" w:rsidP="00D40DF3">
            <w:pPr>
              <w:autoSpaceDE w:val="0"/>
              <w:autoSpaceDN w:val="0"/>
              <w:adjustRightInd w:val="0"/>
              <w:rPr>
                <w:color w:val="auto"/>
                <w:lang w:val="sr-Cyrl-CS"/>
              </w:rPr>
            </w:pP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2</w:t>
            </w:r>
            <w:r w:rsidR="00A96C69">
              <w:rPr>
                <w:color w:val="auto"/>
                <w:lang w:val="sr-Cyrl-CS"/>
              </w:rPr>
              <w:t>5</w:t>
            </w:r>
            <w:r>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Ситни колачи</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кг</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p>
        </w:tc>
        <w:tc>
          <w:tcPr>
            <w:tcW w:w="3510" w:type="dxa"/>
            <w:shd w:val="clear" w:color="auto" w:fill="auto"/>
          </w:tcPr>
          <w:p w:rsidR="00AD02DE" w:rsidRPr="001055DF" w:rsidRDefault="00AD02DE" w:rsidP="00D40DF3">
            <w:pPr>
              <w:autoSpaceDE w:val="0"/>
              <w:autoSpaceDN w:val="0"/>
              <w:adjustRightInd w:val="0"/>
              <w:rPr>
                <w:b/>
                <w:color w:val="auto"/>
                <w:lang w:val="sr-Cyrl-CS"/>
              </w:rPr>
            </w:pPr>
            <w:r w:rsidRPr="001055DF">
              <w:rPr>
                <w:b/>
                <w:color w:val="auto"/>
                <w:lang w:val="sr-Cyrl-CS"/>
              </w:rPr>
              <w:t>Безалкохолна пића</w:t>
            </w:r>
          </w:p>
        </w:tc>
        <w:tc>
          <w:tcPr>
            <w:tcW w:w="1140" w:type="dxa"/>
            <w:shd w:val="clear" w:color="auto" w:fill="auto"/>
          </w:tcPr>
          <w:p w:rsidR="00AD02DE" w:rsidRPr="001055DF" w:rsidRDefault="00AD02DE" w:rsidP="00D40DF3">
            <w:pPr>
              <w:autoSpaceDE w:val="0"/>
              <w:autoSpaceDN w:val="0"/>
              <w:adjustRightInd w:val="0"/>
              <w:rPr>
                <w:color w:val="auto"/>
                <w:lang w:val="sr-Cyrl-CS"/>
              </w:rPr>
            </w:pPr>
          </w:p>
        </w:tc>
        <w:tc>
          <w:tcPr>
            <w:tcW w:w="720" w:type="dxa"/>
            <w:shd w:val="clear" w:color="auto" w:fill="auto"/>
          </w:tcPr>
          <w:p w:rsidR="00AD02DE" w:rsidRPr="001055DF" w:rsidRDefault="00AD02DE" w:rsidP="00D40DF3">
            <w:pPr>
              <w:autoSpaceDE w:val="0"/>
              <w:autoSpaceDN w:val="0"/>
              <w:adjustRightInd w:val="0"/>
              <w:rPr>
                <w:color w:val="auto"/>
                <w:lang w:val="sr-Cyrl-CS"/>
              </w:rPr>
            </w:pP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2</w:t>
            </w:r>
            <w:r w:rsidR="00A96C69">
              <w:rPr>
                <w:color w:val="auto"/>
                <w:lang w:val="sr-Cyrl-CS"/>
              </w:rPr>
              <w:t>6</w:t>
            </w:r>
            <w:r>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 xml:space="preserve">Кисела вода </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1/1</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2</w:t>
            </w:r>
            <w:r w:rsidR="00A96C69">
              <w:rPr>
                <w:color w:val="auto"/>
                <w:lang w:val="sr-Cyrl-CS"/>
              </w:rPr>
              <w:t>7</w:t>
            </w:r>
            <w:r>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кисела вода - чаша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0,2</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2</w:t>
            </w:r>
            <w:r w:rsidR="00A96C69">
              <w:rPr>
                <w:color w:val="auto"/>
                <w:lang w:val="sr-Cyrl-CS"/>
              </w:rPr>
              <w:t>8</w:t>
            </w:r>
            <w:r>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 xml:space="preserve">Кисела вода стакло </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0,25</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29.</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 xml:space="preserve">Сок стакло </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0,2</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30</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Сок газирани стакло( кока кола, фанта , спрајт</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0,25</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31</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 xml:space="preserve">Лимунада </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0,2</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32</w:t>
            </w:r>
            <w:r w:rsidR="00AD02DE">
              <w:rPr>
                <w:color w:val="auto"/>
                <w:lang w:val="sr-Cyrl-CS"/>
              </w:rPr>
              <w:t>.</w:t>
            </w:r>
          </w:p>
        </w:tc>
        <w:tc>
          <w:tcPr>
            <w:tcW w:w="3510" w:type="dxa"/>
            <w:shd w:val="clear" w:color="auto" w:fill="auto"/>
          </w:tcPr>
          <w:p w:rsidR="00AD02DE" w:rsidRPr="001055DF" w:rsidRDefault="00B110F2" w:rsidP="00D40DF3">
            <w:pPr>
              <w:autoSpaceDE w:val="0"/>
              <w:autoSpaceDN w:val="0"/>
              <w:adjustRightInd w:val="0"/>
              <w:rPr>
                <w:color w:val="auto"/>
                <w:lang w:val="sr-Cyrl-CS"/>
              </w:rPr>
            </w:pPr>
            <w:r>
              <w:rPr>
                <w:color w:val="auto"/>
                <w:lang w:val="sr-Cyrl-CS"/>
              </w:rPr>
              <w:t>Цеђена поморан</w:t>
            </w:r>
            <w:r w:rsidR="00AD02DE" w:rsidRPr="001055DF">
              <w:rPr>
                <w:color w:val="auto"/>
                <w:lang w:val="sr-Cyrl-CS"/>
              </w:rPr>
              <w:t>џа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0,2</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D40DF3">
            <w:pPr>
              <w:autoSpaceDE w:val="0"/>
              <w:autoSpaceDN w:val="0"/>
              <w:adjustRightInd w:val="0"/>
              <w:rPr>
                <w:color w:val="auto"/>
                <w:lang w:val="sr-Cyrl-CS"/>
              </w:rPr>
            </w:pPr>
          </w:p>
        </w:tc>
        <w:tc>
          <w:tcPr>
            <w:tcW w:w="3510" w:type="dxa"/>
            <w:shd w:val="clear" w:color="auto" w:fill="auto"/>
          </w:tcPr>
          <w:p w:rsidR="00AD02DE" w:rsidRPr="001055DF" w:rsidRDefault="00AD02DE" w:rsidP="00D40DF3">
            <w:pPr>
              <w:autoSpaceDE w:val="0"/>
              <w:autoSpaceDN w:val="0"/>
              <w:adjustRightInd w:val="0"/>
              <w:rPr>
                <w:b/>
                <w:color w:val="auto"/>
                <w:lang w:val="sr-Cyrl-CS"/>
              </w:rPr>
            </w:pPr>
            <w:r w:rsidRPr="001055DF">
              <w:rPr>
                <w:b/>
                <w:color w:val="auto"/>
                <w:lang w:val="sr-Cyrl-CS"/>
              </w:rPr>
              <w:t>Хладни и топли напици</w:t>
            </w:r>
          </w:p>
        </w:tc>
        <w:tc>
          <w:tcPr>
            <w:tcW w:w="1140" w:type="dxa"/>
            <w:shd w:val="clear" w:color="auto" w:fill="auto"/>
          </w:tcPr>
          <w:p w:rsidR="00AD02DE" w:rsidRPr="001055DF" w:rsidRDefault="00AD02DE" w:rsidP="00D40DF3">
            <w:pPr>
              <w:autoSpaceDE w:val="0"/>
              <w:autoSpaceDN w:val="0"/>
              <w:adjustRightInd w:val="0"/>
              <w:rPr>
                <w:color w:val="auto"/>
                <w:lang w:val="sr-Cyrl-CS"/>
              </w:rPr>
            </w:pPr>
          </w:p>
        </w:tc>
        <w:tc>
          <w:tcPr>
            <w:tcW w:w="720" w:type="dxa"/>
            <w:shd w:val="clear" w:color="auto" w:fill="auto"/>
          </w:tcPr>
          <w:p w:rsidR="00AD02DE" w:rsidRPr="001055DF" w:rsidRDefault="00AD02DE" w:rsidP="00D40DF3">
            <w:pPr>
              <w:autoSpaceDE w:val="0"/>
              <w:autoSpaceDN w:val="0"/>
              <w:adjustRightInd w:val="0"/>
              <w:rPr>
                <w:color w:val="auto"/>
                <w:lang w:val="sr-Cyrl-CS"/>
              </w:rPr>
            </w:pP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33</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Кувана ракија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0,1</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3</w:t>
            </w:r>
            <w:r w:rsidR="00A96C69">
              <w:rPr>
                <w:color w:val="auto"/>
                <w:lang w:val="sr-Cyrl-CS"/>
              </w:rPr>
              <w:t>4</w:t>
            </w:r>
            <w:r>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Кувано вино</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0,2</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35</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 xml:space="preserve">Црна кафа </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шоља</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36</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Чај с лимуном и медом</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шоља</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37</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Млеко за нес кафу 10 гр.</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комад</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38</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Нес кафа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шоља</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c>
          <w:tcPr>
            <w:tcW w:w="675" w:type="dxa"/>
            <w:shd w:val="clear" w:color="auto" w:fill="auto"/>
          </w:tcPr>
          <w:p w:rsidR="00AD02DE" w:rsidRPr="001055DF" w:rsidRDefault="00A96C69" w:rsidP="00D40DF3">
            <w:pPr>
              <w:autoSpaceDE w:val="0"/>
              <w:autoSpaceDN w:val="0"/>
              <w:adjustRightInd w:val="0"/>
              <w:rPr>
                <w:color w:val="auto"/>
                <w:lang w:val="sr-Cyrl-CS"/>
              </w:rPr>
            </w:pPr>
            <w:r>
              <w:rPr>
                <w:color w:val="auto"/>
                <w:lang w:val="sr-Cyrl-CS"/>
              </w:rPr>
              <w:t>39</w:t>
            </w:r>
            <w:r w:rsidR="00AD02DE">
              <w:rPr>
                <w:color w:val="auto"/>
                <w:lang w:val="sr-Cyrl-CS"/>
              </w:rPr>
              <w:t>.</w:t>
            </w:r>
          </w:p>
        </w:tc>
        <w:tc>
          <w:tcPr>
            <w:tcW w:w="351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Еспресо кафа</w:t>
            </w: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шоља</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rPr>
          <w:trHeight w:val="482"/>
        </w:trPr>
        <w:tc>
          <w:tcPr>
            <w:tcW w:w="675" w:type="dxa"/>
            <w:shd w:val="clear" w:color="auto" w:fill="auto"/>
          </w:tcPr>
          <w:p w:rsidR="00AD02DE" w:rsidRPr="001055DF" w:rsidRDefault="00AD02DE" w:rsidP="00A96C69">
            <w:pPr>
              <w:autoSpaceDE w:val="0"/>
              <w:autoSpaceDN w:val="0"/>
              <w:adjustRightInd w:val="0"/>
              <w:rPr>
                <w:color w:val="auto"/>
                <w:lang w:val="sr-Cyrl-CS"/>
              </w:rPr>
            </w:pPr>
            <w:r>
              <w:rPr>
                <w:color w:val="auto"/>
                <w:lang w:val="sr-Cyrl-CS"/>
              </w:rPr>
              <w:t>4</w:t>
            </w:r>
            <w:r w:rsidR="00A96C69">
              <w:rPr>
                <w:color w:val="auto"/>
                <w:lang w:val="sr-Cyrl-CS"/>
              </w:rPr>
              <w:t>0</w:t>
            </w:r>
            <w:r>
              <w:rPr>
                <w:color w:val="auto"/>
                <w:lang w:val="sr-Cyrl-CS"/>
              </w:rPr>
              <w:t>.</w:t>
            </w:r>
          </w:p>
        </w:tc>
        <w:tc>
          <w:tcPr>
            <w:tcW w:w="3510" w:type="dxa"/>
            <w:shd w:val="clear" w:color="auto" w:fill="auto"/>
          </w:tcPr>
          <w:p w:rsidR="00AD02DE" w:rsidRDefault="00AD02DE" w:rsidP="00D40DF3">
            <w:pPr>
              <w:autoSpaceDE w:val="0"/>
              <w:autoSpaceDN w:val="0"/>
              <w:adjustRightInd w:val="0"/>
              <w:rPr>
                <w:color w:val="auto"/>
                <w:lang w:val="sr-Cyrl-CS"/>
              </w:rPr>
            </w:pPr>
            <w:r w:rsidRPr="001055DF">
              <w:rPr>
                <w:color w:val="auto"/>
                <w:lang w:val="sr-Cyrl-CS"/>
              </w:rPr>
              <w:t>Капућино</w:t>
            </w:r>
          </w:p>
          <w:p w:rsidR="00AD02DE" w:rsidRPr="001055DF" w:rsidRDefault="00AD02DE" w:rsidP="00D40DF3">
            <w:pPr>
              <w:autoSpaceDE w:val="0"/>
              <w:autoSpaceDN w:val="0"/>
              <w:adjustRightInd w:val="0"/>
              <w:rPr>
                <w:color w:val="auto"/>
                <w:lang w:val="sr-Cyrl-CS"/>
              </w:rPr>
            </w:pPr>
          </w:p>
        </w:tc>
        <w:tc>
          <w:tcPr>
            <w:tcW w:w="114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шоља</w:t>
            </w:r>
          </w:p>
        </w:tc>
        <w:tc>
          <w:tcPr>
            <w:tcW w:w="720" w:type="dxa"/>
            <w:shd w:val="clear" w:color="auto" w:fill="auto"/>
          </w:tcPr>
          <w:p w:rsidR="00AD02DE" w:rsidRPr="001055DF" w:rsidRDefault="00AD02DE" w:rsidP="00D40DF3">
            <w:pPr>
              <w:autoSpaceDE w:val="0"/>
              <w:autoSpaceDN w:val="0"/>
              <w:adjustRightInd w:val="0"/>
              <w:rPr>
                <w:color w:val="auto"/>
                <w:lang w:val="sr-Cyrl-CS"/>
              </w:rPr>
            </w:pPr>
            <w:r w:rsidRPr="001055DF">
              <w:rPr>
                <w:color w:val="auto"/>
                <w:lang w:val="sr-Cyrl-CS"/>
              </w:rPr>
              <w:t>1</w:t>
            </w:r>
          </w:p>
        </w:tc>
        <w:tc>
          <w:tcPr>
            <w:tcW w:w="867" w:type="dxa"/>
          </w:tcPr>
          <w:p w:rsidR="00AD02DE" w:rsidRPr="001055DF" w:rsidRDefault="00AD02DE" w:rsidP="00D40DF3">
            <w:pPr>
              <w:autoSpaceDE w:val="0"/>
              <w:autoSpaceDN w:val="0"/>
              <w:adjustRightInd w:val="0"/>
              <w:rPr>
                <w:color w:val="auto"/>
                <w:lang w:val="sr-Cyrl-CS"/>
              </w:rPr>
            </w:pPr>
          </w:p>
        </w:tc>
        <w:tc>
          <w:tcPr>
            <w:tcW w:w="993" w:type="dxa"/>
          </w:tcPr>
          <w:p w:rsidR="00AD02DE" w:rsidRPr="001055DF" w:rsidRDefault="00AD02DE" w:rsidP="00D40DF3">
            <w:pPr>
              <w:autoSpaceDE w:val="0"/>
              <w:autoSpaceDN w:val="0"/>
              <w:adjustRightInd w:val="0"/>
              <w:rPr>
                <w:color w:val="auto"/>
                <w:lang w:val="sr-Cyrl-CS"/>
              </w:rPr>
            </w:pPr>
          </w:p>
        </w:tc>
      </w:tr>
      <w:tr w:rsidR="00AD02DE" w:rsidRPr="001055DF" w:rsidTr="00AD02DE">
        <w:trPr>
          <w:trHeight w:val="543"/>
        </w:trPr>
        <w:tc>
          <w:tcPr>
            <w:tcW w:w="675" w:type="dxa"/>
            <w:shd w:val="clear" w:color="auto" w:fill="auto"/>
          </w:tcPr>
          <w:p w:rsidR="00AD02DE" w:rsidRPr="008658F6" w:rsidRDefault="00A96C69" w:rsidP="00D40DF3">
            <w:pPr>
              <w:autoSpaceDE w:val="0"/>
              <w:autoSpaceDN w:val="0"/>
              <w:adjustRightInd w:val="0"/>
              <w:rPr>
                <w:color w:val="auto"/>
                <w:lang w:val="sr-Cyrl-CS"/>
              </w:rPr>
            </w:pPr>
            <w:r>
              <w:rPr>
                <w:color w:val="auto"/>
                <w:lang w:val="sr-Cyrl-CS"/>
              </w:rPr>
              <w:t>41</w:t>
            </w:r>
            <w:r w:rsidR="00AD02DE" w:rsidRPr="008658F6">
              <w:rPr>
                <w:color w:val="auto"/>
                <w:lang w:val="sr-Cyrl-CS"/>
              </w:rPr>
              <w:t>.</w:t>
            </w:r>
          </w:p>
        </w:tc>
        <w:tc>
          <w:tcPr>
            <w:tcW w:w="3510" w:type="dxa"/>
            <w:shd w:val="clear" w:color="auto" w:fill="auto"/>
          </w:tcPr>
          <w:p w:rsidR="00AD02DE" w:rsidRPr="008658F6" w:rsidRDefault="00AD02DE" w:rsidP="00D40DF3">
            <w:pPr>
              <w:autoSpaceDE w:val="0"/>
              <w:autoSpaceDN w:val="0"/>
              <w:adjustRightInd w:val="0"/>
              <w:rPr>
                <w:color w:val="auto"/>
                <w:lang w:val="sr-Cyrl-CS"/>
              </w:rPr>
            </w:pPr>
            <w:r w:rsidRPr="008658F6">
              <w:rPr>
                <w:color w:val="auto"/>
                <w:lang w:val="sr-Cyrl-CS"/>
              </w:rPr>
              <w:t>Топла чоколада</w:t>
            </w:r>
          </w:p>
          <w:p w:rsidR="00AD02DE" w:rsidRPr="008658F6" w:rsidRDefault="00AD02DE" w:rsidP="00D40DF3">
            <w:pPr>
              <w:autoSpaceDE w:val="0"/>
              <w:autoSpaceDN w:val="0"/>
              <w:adjustRightInd w:val="0"/>
              <w:rPr>
                <w:color w:val="auto"/>
                <w:lang w:val="sr-Cyrl-CS"/>
              </w:rPr>
            </w:pPr>
          </w:p>
          <w:p w:rsidR="00AD02DE" w:rsidRPr="008658F6" w:rsidRDefault="00AD02DE" w:rsidP="00D40DF3">
            <w:pPr>
              <w:autoSpaceDE w:val="0"/>
              <w:autoSpaceDN w:val="0"/>
              <w:adjustRightInd w:val="0"/>
              <w:rPr>
                <w:color w:val="auto"/>
                <w:lang w:val="sr-Cyrl-CS"/>
              </w:rPr>
            </w:pPr>
          </w:p>
        </w:tc>
        <w:tc>
          <w:tcPr>
            <w:tcW w:w="1140" w:type="dxa"/>
            <w:shd w:val="clear" w:color="auto" w:fill="auto"/>
          </w:tcPr>
          <w:p w:rsidR="00AD02DE" w:rsidRPr="008658F6" w:rsidRDefault="00AD02DE" w:rsidP="00D40DF3">
            <w:pPr>
              <w:autoSpaceDE w:val="0"/>
              <w:autoSpaceDN w:val="0"/>
              <w:adjustRightInd w:val="0"/>
              <w:rPr>
                <w:color w:val="auto"/>
                <w:lang w:val="sr-Cyrl-CS"/>
              </w:rPr>
            </w:pPr>
            <w:r w:rsidRPr="008658F6">
              <w:rPr>
                <w:color w:val="auto"/>
                <w:lang w:val="sr-Cyrl-CS"/>
              </w:rPr>
              <w:t>шоља</w:t>
            </w:r>
          </w:p>
        </w:tc>
        <w:tc>
          <w:tcPr>
            <w:tcW w:w="720" w:type="dxa"/>
            <w:shd w:val="clear" w:color="auto" w:fill="auto"/>
          </w:tcPr>
          <w:p w:rsidR="00AD02DE" w:rsidRPr="008658F6" w:rsidRDefault="00AD02DE" w:rsidP="00D40DF3">
            <w:pPr>
              <w:autoSpaceDE w:val="0"/>
              <w:autoSpaceDN w:val="0"/>
              <w:adjustRightInd w:val="0"/>
              <w:rPr>
                <w:color w:val="auto"/>
                <w:lang w:val="sr-Cyrl-CS"/>
              </w:rPr>
            </w:pPr>
            <w:r w:rsidRPr="008658F6">
              <w:rPr>
                <w:color w:val="auto"/>
                <w:lang w:val="sr-Cyrl-CS"/>
              </w:rPr>
              <w:t>1</w:t>
            </w:r>
          </w:p>
        </w:tc>
        <w:tc>
          <w:tcPr>
            <w:tcW w:w="867" w:type="dxa"/>
          </w:tcPr>
          <w:p w:rsidR="00AD02DE" w:rsidRPr="008658F6" w:rsidRDefault="00AD02DE" w:rsidP="00D40DF3">
            <w:pPr>
              <w:autoSpaceDE w:val="0"/>
              <w:autoSpaceDN w:val="0"/>
              <w:adjustRightInd w:val="0"/>
              <w:rPr>
                <w:color w:val="auto"/>
                <w:lang w:val="sr-Cyrl-CS"/>
              </w:rPr>
            </w:pPr>
          </w:p>
        </w:tc>
        <w:tc>
          <w:tcPr>
            <w:tcW w:w="993" w:type="dxa"/>
          </w:tcPr>
          <w:p w:rsidR="00AD02DE" w:rsidRPr="008658F6" w:rsidRDefault="00AD02DE" w:rsidP="00D40DF3">
            <w:pPr>
              <w:autoSpaceDE w:val="0"/>
              <w:autoSpaceDN w:val="0"/>
              <w:adjustRightInd w:val="0"/>
              <w:rPr>
                <w:color w:val="auto"/>
                <w:lang w:val="sr-Cyrl-CS"/>
              </w:rPr>
            </w:pPr>
          </w:p>
        </w:tc>
      </w:tr>
      <w:tr w:rsidR="00AD02DE" w:rsidRPr="001055DF" w:rsidTr="00AD02DE">
        <w:trPr>
          <w:trHeight w:val="543"/>
        </w:trPr>
        <w:tc>
          <w:tcPr>
            <w:tcW w:w="675" w:type="dxa"/>
            <w:tcBorders>
              <w:bottom w:val="single" w:sz="4" w:space="0" w:color="auto"/>
            </w:tcBorders>
            <w:shd w:val="clear" w:color="auto" w:fill="auto"/>
          </w:tcPr>
          <w:p w:rsidR="00AD02DE" w:rsidRPr="008658F6" w:rsidRDefault="00AD02DE" w:rsidP="00D40DF3">
            <w:pPr>
              <w:autoSpaceDE w:val="0"/>
              <w:autoSpaceDN w:val="0"/>
              <w:adjustRightInd w:val="0"/>
              <w:rPr>
                <w:color w:val="auto"/>
                <w:lang w:val="sr-Cyrl-CS"/>
              </w:rPr>
            </w:pPr>
          </w:p>
        </w:tc>
        <w:tc>
          <w:tcPr>
            <w:tcW w:w="3510" w:type="dxa"/>
            <w:tcBorders>
              <w:bottom w:val="single" w:sz="4" w:space="0" w:color="auto"/>
            </w:tcBorders>
            <w:shd w:val="clear" w:color="auto" w:fill="auto"/>
          </w:tcPr>
          <w:p w:rsidR="00AD02DE" w:rsidRPr="008658F6" w:rsidRDefault="00AD02DE" w:rsidP="00D40DF3">
            <w:pPr>
              <w:autoSpaceDE w:val="0"/>
              <w:autoSpaceDN w:val="0"/>
              <w:adjustRightInd w:val="0"/>
              <w:rPr>
                <w:color w:val="auto"/>
                <w:lang w:val="sr-Cyrl-CS"/>
              </w:rPr>
            </w:pPr>
            <w:r>
              <w:rPr>
                <w:color w:val="auto"/>
                <w:lang w:val="sr-Cyrl-CS"/>
              </w:rPr>
              <w:t>Укупно:</w:t>
            </w:r>
          </w:p>
        </w:tc>
        <w:tc>
          <w:tcPr>
            <w:tcW w:w="1140" w:type="dxa"/>
            <w:tcBorders>
              <w:bottom w:val="single" w:sz="4" w:space="0" w:color="auto"/>
            </w:tcBorders>
            <w:shd w:val="clear" w:color="auto" w:fill="auto"/>
          </w:tcPr>
          <w:p w:rsidR="00AD02DE" w:rsidRPr="008658F6" w:rsidRDefault="00AD02DE" w:rsidP="00D40DF3">
            <w:pPr>
              <w:autoSpaceDE w:val="0"/>
              <w:autoSpaceDN w:val="0"/>
              <w:adjustRightInd w:val="0"/>
              <w:rPr>
                <w:color w:val="auto"/>
                <w:lang w:val="sr-Cyrl-CS"/>
              </w:rPr>
            </w:pPr>
          </w:p>
        </w:tc>
        <w:tc>
          <w:tcPr>
            <w:tcW w:w="720" w:type="dxa"/>
            <w:tcBorders>
              <w:bottom w:val="single" w:sz="4" w:space="0" w:color="auto"/>
            </w:tcBorders>
            <w:shd w:val="clear" w:color="auto" w:fill="auto"/>
          </w:tcPr>
          <w:p w:rsidR="00AD02DE" w:rsidRPr="008658F6" w:rsidRDefault="00AD02DE" w:rsidP="00D40DF3">
            <w:pPr>
              <w:autoSpaceDE w:val="0"/>
              <w:autoSpaceDN w:val="0"/>
              <w:adjustRightInd w:val="0"/>
              <w:rPr>
                <w:color w:val="auto"/>
                <w:lang w:val="sr-Cyrl-CS"/>
              </w:rPr>
            </w:pPr>
          </w:p>
        </w:tc>
        <w:tc>
          <w:tcPr>
            <w:tcW w:w="867" w:type="dxa"/>
            <w:tcBorders>
              <w:bottom w:val="single" w:sz="4" w:space="0" w:color="auto"/>
            </w:tcBorders>
          </w:tcPr>
          <w:p w:rsidR="00AD02DE" w:rsidRPr="008658F6" w:rsidRDefault="00AD02DE" w:rsidP="00D40DF3">
            <w:pPr>
              <w:autoSpaceDE w:val="0"/>
              <w:autoSpaceDN w:val="0"/>
              <w:adjustRightInd w:val="0"/>
              <w:rPr>
                <w:color w:val="auto"/>
                <w:lang w:val="sr-Cyrl-CS"/>
              </w:rPr>
            </w:pPr>
          </w:p>
        </w:tc>
        <w:tc>
          <w:tcPr>
            <w:tcW w:w="993" w:type="dxa"/>
            <w:tcBorders>
              <w:bottom w:val="single" w:sz="4" w:space="0" w:color="auto"/>
            </w:tcBorders>
          </w:tcPr>
          <w:p w:rsidR="00AD02DE" w:rsidRPr="008658F6" w:rsidRDefault="00AD02DE" w:rsidP="00D40DF3">
            <w:pPr>
              <w:autoSpaceDE w:val="0"/>
              <w:autoSpaceDN w:val="0"/>
              <w:adjustRightInd w:val="0"/>
              <w:rPr>
                <w:color w:val="auto"/>
                <w:lang w:val="sr-Cyrl-CS"/>
              </w:rPr>
            </w:pPr>
          </w:p>
        </w:tc>
      </w:tr>
    </w:tbl>
    <w:p w:rsidR="00FC2B0E" w:rsidRDefault="00FC2B0E" w:rsidP="00FC2B0E"/>
    <w:p w:rsidR="00004F40" w:rsidRDefault="00004F40" w:rsidP="00004F40">
      <w:pPr>
        <w:suppressAutoHyphens w:val="0"/>
        <w:autoSpaceDE w:val="0"/>
        <w:autoSpaceDN w:val="0"/>
        <w:adjustRightInd w:val="0"/>
        <w:spacing w:before="43" w:line="293" w:lineRule="exact"/>
        <w:rPr>
          <w:rStyle w:val="FontStyle54"/>
          <w:rFonts w:ascii="Arial" w:hAnsi="Arial" w:cs="Arial"/>
          <w:b w:val="0"/>
          <w:lang w:val="sr-Cyrl-CS" w:eastAsia="sr-Cyrl-CS"/>
        </w:rPr>
      </w:pPr>
      <w:r w:rsidRPr="003E119F">
        <w:rPr>
          <w:rStyle w:val="FontStyle54"/>
          <w:rFonts w:ascii="Arial" w:hAnsi="Arial" w:cs="Arial"/>
          <w:sz w:val="22"/>
          <w:u w:val="single"/>
          <w:lang w:val="sr-Cyrl-CS" w:eastAsia="sr-Cyrl-CS"/>
        </w:rPr>
        <w:t>НАПОМЕНА:</w:t>
      </w:r>
      <w:r w:rsidRPr="003E119F">
        <w:rPr>
          <w:rStyle w:val="FontStyle54"/>
          <w:rFonts w:ascii="Arial" w:hAnsi="Arial" w:cs="Arial"/>
          <w:b w:val="0"/>
          <w:sz w:val="22"/>
          <w:lang w:val="sr-Cyrl-CS" w:eastAsia="sr-Cyrl-CS"/>
        </w:rPr>
        <w:t xml:space="preserve"> Потребно је да цене дате за тражену грамажу без обзира</w:t>
      </w:r>
      <w:r>
        <w:rPr>
          <w:rStyle w:val="FontStyle54"/>
          <w:rFonts w:ascii="Arial" w:hAnsi="Arial" w:cs="Arial"/>
          <w:b w:val="0"/>
          <w:sz w:val="22"/>
          <w:lang w:val="sr-Cyrl-CS" w:eastAsia="sr-Cyrl-CS"/>
        </w:rPr>
        <w:t xml:space="preserve"> </w:t>
      </w:r>
      <w:r w:rsidRPr="003E119F">
        <w:rPr>
          <w:rStyle w:val="FontStyle54"/>
          <w:rFonts w:ascii="Arial" w:hAnsi="Arial" w:cs="Arial"/>
          <w:b w:val="0"/>
          <w:sz w:val="22"/>
          <w:lang w:val="sr-Cyrl-CS" w:eastAsia="sr-Cyrl-CS"/>
        </w:rPr>
        <w:t>на могућу чињеницу да ваше порције имају већу или мању грамажу,</w:t>
      </w:r>
      <w:r>
        <w:rPr>
          <w:rStyle w:val="FontStyle54"/>
          <w:rFonts w:ascii="Arial" w:hAnsi="Arial" w:cs="Arial"/>
          <w:b w:val="0"/>
          <w:sz w:val="22"/>
          <w:lang w:val="sr-Cyrl-CS" w:eastAsia="sr-Cyrl-CS"/>
        </w:rPr>
        <w:t xml:space="preserve"> </w:t>
      </w:r>
      <w:r w:rsidRPr="003E119F">
        <w:rPr>
          <w:rStyle w:val="FontStyle54"/>
          <w:rFonts w:ascii="Arial" w:hAnsi="Arial" w:cs="Arial"/>
          <w:b w:val="0"/>
          <w:sz w:val="22"/>
          <w:lang w:val="sr-Cyrl-CS" w:eastAsia="sr-Cyrl-CS"/>
        </w:rPr>
        <w:t>из разлога лакшег упоређивања понуда</w:t>
      </w:r>
      <w:r w:rsidRPr="003E119F">
        <w:rPr>
          <w:rStyle w:val="FontStyle54"/>
          <w:rFonts w:ascii="Arial" w:hAnsi="Arial" w:cs="Arial"/>
          <w:b w:val="0"/>
          <w:lang w:val="sr-Cyrl-CS" w:eastAsia="sr-Cyrl-CS"/>
        </w:rPr>
        <w:t>.</w:t>
      </w:r>
    </w:p>
    <w:p w:rsidR="001D6D89" w:rsidRPr="001D6D89" w:rsidRDefault="001D6D89" w:rsidP="001D6D89">
      <w:pPr>
        <w:suppressAutoHyphens w:val="0"/>
        <w:autoSpaceDE w:val="0"/>
        <w:autoSpaceDN w:val="0"/>
        <w:adjustRightInd w:val="0"/>
        <w:spacing w:before="43" w:line="293" w:lineRule="exact"/>
        <w:rPr>
          <w:rStyle w:val="FontStyle54"/>
          <w:rFonts w:ascii="Arial" w:hAnsi="Arial" w:cs="Arial"/>
          <w:b w:val="0"/>
          <w:sz w:val="20"/>
          <w:lang w:val="sr-Cyrl-CS" w:eastAsia="sr-Cyrl-CS"/>
        </w:rPr>
      </w:pPr>
      <w:r w:rsidRPr="001D6D89">
        <w:rPr>
          <w:rStyle w:val="FontStyle54"/>
          <w:rFonts w:ascii="Arial" w:hAnsi="Arial" w:cs="Arial"/>
          <w:b w:val="0"/>
          <w:sz w:val="20"/>
          <w:lang w:val="sr-Cyrl-CS" w:eastAsia="sr-Cyrl-CS"/>
        </w:rPr>
        <w:t>Са најповољнијим понуђачем за горе наведену партију, биће закључен уговор на годишњем нивоуа, с тим да се наручилац не обавезује да искористи уговор у целости , већ у складу са својим стварним потребама.</w:t>
      </w:r>
    </w:p>
    <w:p w:rsidR="001D6D89" w:rsidRDefault="00004F40" w:rsidP="00A71493">
      <w:pPr>
        <w:suppressAutoHyphens w:val="0"/>
        <w:autoSpaceDE w:val="0"/>
        <w:autoSpaceDN w:val="0"/>
        <w:adjustRightInd w:val="0"/>
        <w:spacing w:before="43" w:line="293" w:lineRule="exact"/>
        <w:rPr>
          <w:rStyle w:val="FontStyle54"/>
          <w:b w:val="0"/>
          <w:u w:val="single"/>
          <w:lang w:val="sr-Cyrl-CS" w:eastAsia="sr-Cyrl-CS"/>
        </w:rPr>
      </w:pPr>
      <w:r w:rsidRPr="00D84C26">
        <w:rPr>
          <w:rStyle w:val="FontStyle54"/>
          <w:b w:val="0"/>
          <w:u w:val="single"/>
          <w:lang w:val="sr-Cyrl-CS" w:eastAsia="sr-Cyrl-CS"/>
        </w:rPr>
        <w:t xml:space="preserve">Понуђач услуге одговара за квалитет и исправност хране коју нуди и посебно се обавезује да припреми и сервира сву храну у складу са </w:t>
      </w:r>
      <w:r w:rsidRPr="00D84C26">
        <w:rPr>
          <w:rStyle w:val="FontStyle54"/>
          <w:b w:val="0"/>
          <w:u w:val="single"/>
          <w:lang w:val="sr-Latn-CS" w:eastAsia="sr-Cyrl-CS"/>
        </w:rPr>
        <w:t xml:space="preserve">HACCP </w:t>
      </w:r>
      <w:r w:rsidRPr="00D84C26">
        <w:rPr>
          <w:rStyle w:val="FontStyle54"/>
          <w:b w:val="0"/>
          <w:u w:val="single"/>
          <w:lang w:val="sr-Cyrl-CS" w:eastAsia="sr-Cyrl-CS"/>
        </w:rPr>
        <w:t xml:space="preserve">стандардом </w:t>
      </w:r>
      <w:r w:rsidRPr="00D84C26">
        <w:rPr>
          <w:rStyle w:val="FontStyle54"/>
          <w:b w:val="0"/>
          <w:u w:val="single"/>
          <w:lang w:val="sr-Latn-CS" w:eastAsia="sr-Cyrl-CS"/>
        </w:rPr>
        <w:t>(</w:t>
      </w:r>
      <w:r w:rsidRPr="00D84C26">
        <w:rPr>
          <w:rStyle w:val="FontStyle54"/>
          <w:b w:val="0"/>
          <w:u w:val="single"/>
          <w:lang w:val="sr-Cyrl-CS" w:eastAsia="sr-Cyrl-CS"/>
        </w:rPr>
        <w:t>систем контроле безбедности хране у свим фазама њене произво</w:t>
      </w:r>
      <w:r w:rsidR="00A71493">
        <w:rPr>
          <w:rStyle w:val="FontStyle54"/>
          <w:b w:val="0"/>
          <w:u w:val="single"/>
          <w:lang w:val="sr-Cyrl-CS" w:eastAsia="sr-Cyrl-CS"/>
        </w:rPr>
        <w:t>дње, сервирања и дистрибуције).</w:t>
      </w:r>
    </w:p>
    <w:p w:rsidR="00204C9D" w:rsidRPr="00A71493" w:rsidRDefault="00204C9D" w:rsidP="00A71493">
      <w:pPr>
        <w:suppressAutoHyphens w:val="0"/>
        <w:autoSpaceDE w:val="0"/>
        <w:autoSpaceDN w:val="0"/>
        <w:adjustRightInd w:val="0"/>
        <w:spacing w:before="43" w:line="293" w:lineRule="exact"/>
        <w:rPr>
          <w:bCs/>
          <w:u w:val="single"/>
          <w:lang w:val="sr-Cyrl-CS" w:eastAsia="sr-Cyrl-CS"/>
        </w:rPr>
      </w:pPr>
    </w:p>
    <w:p w:rsidR="00FC2B0E" w:rsidRDefault="00FC2B0E" w:rsidP="00F852D8">
      <w:pPr>
        <w:suppressAutoHyphens w:val="0"/>
        <w:autoSpaceDE w:val="0"/>
        <w:autoSpaceDN w:val="0"/>
        <w:adjustRightInd w:val="0"/>
        <w:spacing w:before="43" w:line="293" w:lineRule="exact"/>
        <w:ind w:firstLine="710"/>
        <w:jc w:val="center"/>
        <w:rPr>
          <w:rFonts w:ascii="Arial" w:eastAsia="Times New Roman" w:hAnsi="Arial" w:cs="Arial"/>
          <w:b/>
          <w:kern w:val="0"/>
          <w:sz w:val="28"/>
          <w:szCs w:val="28"/>
          <w:lang w:val="sr-Cyrl-CS" w:eastAsia="sr-Cyrl-CS"/>
        </w:rPr>
      </w:pPr>
    </w:p>
    <w:p w:rsidR="00FC2B0E" w:rsidRPr="001B4325" w:rsidRDefault="00FC2B0E" w:rsidP="00FC2B0E">
      <w:pPr>
        <w:rPr>
          <w:i/>
          <w:lang w:val="sr-Cyrl-RS"/>
        </w:rPr>
      </w:pPr>
      <w:r w:rsidRPr="001B4325">
        <w:rPr>
          <w:i/>
          <w:lang w:val="sr-Cyrl-RS"/>
        </w:rPr>
        <w:lastRenderedPageBreak/>
        <w:t>Партија 3: Посна кухиња</w:t>
      </w:r>
    </w:p>
    <w:p w:rsidR="00FC2B0E" w:rsidRDefault="00FC2B0E" w:rsidP="00FC2B0E"/>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10"/>
        <w:gridCol w:w="1140"/>
        <w:gridCol w:w="720"/>
        <w:gridCol w:w="867"/>
        <w:gridCol w:w="851"/>
      </w:tblGrid>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1B4325" w:rsidRDefault="00AD02DE" w:rsidP="00D40DF3">
            <w:pPr>
              <w:autoSpaceDE w:val="0"/>
              <w:autoSpaceDN w:val="0"/>
              <w:adjustRightInd w:val="0"/>
              <w:rPr>
                <w:color w:val="auto"/>
                <w:lang w:val="sr-Cyrl-CS"/>
              </w:rPr>
            </w:pPr>
            <w:r>
              <w:rPr>
                <w:color w:val="auto"/>
                <w:lang w:val="sr-Cyrl-RS"/>
              </w:rPr>
              <w:t>1</w:t>
            </w:r>
            <w:r w:rsidRPr="001B4325">
              <w:rPr>
                <w:color w:val="auto"/>
                <w:lang w:val="sr-Cyrl-CS"/>
              </w:rPr>
              <w:t>.</w:t>
            </w:r>
          </w:p>
          <w:p w:rsidR="00AD02DE" w:rsidRPr="001B4325" w:rsidRDefault="00AD02DE" w:rsidP="00D40DF3">
            <w:pPr>
              <w:autoSpaceDE w:val="0"/>
              <w:autoSpaceDN w:val="0"/>
              <w:adjustRightInd w:val="0"/>
              <w:rPr>
                <w:color w:val="auto"/>
                <w:lang w:val="sr-Cyrl-CS"/>
              </w:rPr>
            </w:pPr>
          </w:p>
          <w:p w:rsidR="00AD02DE" w:rsidRPr="001B4325" w:rsidRDefault="00AD02DE" w:rsidP="00D40DF3">
            <w:pPr>
              <w:autoSpaceDE w:val="0"/>
              <w:autoSpaceDN w:val="0"/>
              <w:adjustRightInd w:val="0"/>
              <w:rPr>
                <w:color w:val="auto"/>
                <w:lang w:val="sr-Cyrl-CS"/>
              </w:rPr>
            </w:pPr>
          </w:p>
          <w:p w:rsidR="00AD02DE" w:rsidRPr="001B4325" w:rsidRDefault="00AD02DE" w:rsidP="00D40DF3">
            <w:pPr>
              <w:autoSpaceDE w:val="0"/>
              <w:autoSpaceDN w:val="0"/>
              <w:adjustRightInd w:val="0"/>
              <w:rPr>
                <w:color w:val="auto"/>
                <w:lang w:val="sr-Cyrl-CS"/>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1B4325" w:rsidRDefault="00AD02DE" w:rsidP="00D40DF3">
            <w:pPr>
              <w:autoSpaceDE w:val="0"/>
              <w:autoSpaceDN w:val="0"/>
              <w:adjustRightInd w:val="0"/>
              <w:rPr>
                <w:color w:val="auto"/>
                <w:lang w:val="sr-Cyrl-CS"/>
              </w:rPr>
            </w:pPr>
            <w:r w:rsidRPr="001B4325">
              <w:rPr>
                <w:color w:val="auto"/>
                <w:lang w:val="sr-Cyrl-CS"/>
              </w:rPr>
              <w:t>Печурке на жару</w:t>
            </w:r>
          </w:p>
          <w:p w:rsidR="00AD02DE" w:rsidRPr="001B4325" w:rsidRDefault="00AD02DE" w:rsidP="00D40DF3">
            <w:pPr>
              <w:autoSpaceDE w:val="0"/>
              <w:autoSpaceDN w:val="0"/>
              <w:adjustRightInd w:val="0"/>
              <w:rPr>
                <w:color w:val="auto"/>
                <w:lang w:val="sr-Cyrl-CS"/>
              </w:rPr>
            </w:pP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300 гр+2 прилога од по 100 гр</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0B2650" w:rsidRDefault="00A96C69" w:rsidP="00A96C69">
            <w:pPr>
              <w:rPr>
                <w:i/>
                <w:iCs/>
                <w:lang w:val="sr-Cyrl-RS"/>
              </w:rPr>
            </w:pPr>
            <w:r>
              <w:rPr>
                <w:i/>
                <w:iCs/>
                <w:lang w:val="sr-Cyrl-RS"/>
              </w:rPr>
              <w:t>ц</w:t>
            </w:r>
            <w:r w:rsidR="00AD02DE">
              <w:rPr>
                <w:i/>
                <w:iCs/>
                <w:lang w:val="sr-Latn-RS"/>
              </w:rPr>
              <w:t>e</w:t>
            </w:r>
            <w:r>
              <w:rPr>
                <w:i/>
                <w:iCs/>
                <w:lang w:val="sr-Cyrl-RS"/>
              </w:rPr>
              <w:t>на без пдв</w:t>
            </w:r>
          </w:p>
        </w:tc>
        <w:tc>
          <w:tcPr>
            <w:tcW w:w="851" w:type="dxa"/>
            <w:tcBorders>
              <w:top w:val="single" w:sz="4" w:space="0" w:color="auto"/>
              <w:left w:val="single" w:sz="4" w:space="0" w:color="auto"/>
              <w:bottom w:val="single" w:sz="4" w:space="0" w:color="auto"/>
              <w:right w:val="single" w:sz="4" w:space="0" w:color="auto"/>
            </w:tcBorders>
          </w:tcPr>
          <w:p w:rsidR="00AD02DE" w:rsidRPr="00771136" w:rsidRDefault="008D36F4" w:rsidP="009A7E12">
            <w:pPr>
              <w:rPr>
                <w:i/>
                <w:iCs/>
                <w:lang w:val="sr-Cyrl-CS"/>
              </w:rPr>
            </w:pPr>
            <w:r>
              <w:rPr>
                <w:i/>
                <w:iCs/>
                <w:lang w:val="sr-Cyrl-RS"/>
              </w:rPr>
              <w:t>ц</w:t>
            </w:r>
            <w:r w:rsidR="00A96C69">
              <w:rPr>
                <w:i/>
                <w:iCs/>
                <w:lang w:val="sr-Cyrl-CS"/>
              </w:rPr>
              <w:t>ена са пдв</w:t>
            </w: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2</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 xml:space="preserve">Пастрмка на жару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300 гр+2 прилога од по 100 гр</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3</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 xml:space="preserve">Пржени шаран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300гр +2 прилога од по 100 гр</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4.</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Ослић филе на жару</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300 гр +2 прилога од по 100 гр</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5</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 xml:space="preserve">Сом филе похован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300 гр +2 прилога од по 100 гр</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6</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Прилог (помфрит или барени кромпир или гриловано поврће)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100 гр.</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 xml:space="preserve"> 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7</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Пита са зељем</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кг</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8</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Пита са печуркама</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кг</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Хлеб</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9</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Парче белог хлеба</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комад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10</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Лепиња</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комад</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 xml:space="preserve">Салате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11</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Кромпир салата</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250 гр.</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12</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Витаминска салата</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250 гр.</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Пиће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13</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ракија</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0,05л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Latn-RS"/>
              </w:rPr>
              <w:t>14</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 xml:space="preserve">Вињак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0,03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15</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Виљамовка ракија</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0,05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16</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 xml:space="preserve">Пелинковац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0,03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17</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1.класа розе вина домаће производње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18</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1.класа белих вина домаће производње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19</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1.класа црвених вина домаће производње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20</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1.класа црних вина домаће производње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21</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2.класа розе вина домаће производње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22</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2.класа белих вина домаће производње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lastRenderedPageBreak/>
              <w:t>23</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2.класа црвених вина домаће производње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24</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2.класа црних вина домаће производње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25</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Пиво домаће</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0,5л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26</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Пиво страно</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0,25л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27</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Воћни сокови у флашици</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0,2л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28</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Coca cola</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0,25л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29</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Schweppes</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0,25л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30</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Минерална вода газирана</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0,33л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31</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Минерална вода газирана</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 л</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32</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 xml:space="preserve">Еспресо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шоља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33</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 xml:space="preserve">Црна кафа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шоља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RS"/>
              </w:rPr>
              <w:t>34</w:t>
            </w:r>
            <w:r w:rsidRPr="005062E3">
              <w:rPr>
                <w:color w:val="auto"/>
                <w:lang w:val="sr-Cyrl-CS"/>
              </w:rPr>
              <w:t>.</w:t>
            </w: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 xml:space="preserve">Чај </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шоља</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sidRPr="005062E3">
              <w:rPr>
                <w:color w:val="auto"/>
                <w:lang w:val="sr-Cyrl-CS"/>
              </w:rPr>
              <w:t>1</w:t>
            </w: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r w:rsidR="00AD02DE" w:rsidRPr="00771136" w:rsidTr="00AD02DE">
        <w:tc>
          <w:tcPr>
            <w:tcW w:w="675" w:type="dxa"/>
            <w:tcBorders>
              <w:top w:val="single" w:sz="4" w:space="0" w:color="auto"/>
              <w:left w:val="single" w:sz="4" w:space="0" w:color="auto"/>
              <w:bottom w:val="single" w:sz="4" w:space="0" w:color="auto"/>
              <w:right w:val="single" w:sz="4" w:space="0" w:color="auto"/>
            </w:tcBorders>
            <w:shd w:val="clear" w:color="auto" w:fill="auto"/>
          </w:tcPr>
          <w:p w:rsidR="00AD02DE" w:rsidRDefault="00AD02DE" w:rsidP="00D40DF3">
            <w:pPr>
              <w:autoSpaceDE w:val="0"/>
              <w:autoSpaceDN w:val="0"/>
              <w:adjustRightInd w:val="0"/>
              <w:rPr>
                <w:color w:val="auto"/>
                <w:lang w:val="sr-Cyrl-RS"/>
              </w:rPr>
            </w:pPr>
          </w:p>
        </w:tc>
        <w:tc>
          <w:tcPr>
            <w:tcW w:w="351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r>
              <w:rPr>
                <w:color w:val="auto"/>
                <w:lang w:val="sr-Cyrl-CS"/>
              </w:rPr>
              <w:t>Укупно:</w:t>
            </w:r>
          </w:p>
        </w:tc>
        <w:tc>
          <w:tcPr>
            <w:tcW w:w="114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D02DE" w:rsidRPr="005062E3" w:rsidRDefault="00AD02DE" w:rsidP="00D40DF3">
            <w:pPr>
              <w:autoSpaceDE w:val="0"/>
              <w:autoSpaceDN w:val="0"/>
              <w:adjustRightInd w:val="0"/>
              <w:rPr>
                <w:color w:val="auto"/>
                <w:lang w:val="sr-Cyrl-CS"/>
              </w:rPr>
            </w:pPr>
          </w:p>
        </w:tc>
        <w:tc>
          <w:tcPr>
            <w:tcW w:w="867"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c>
          <w:tcPr>
            <w:tcW w:w="851" w:type="dxa"/>
            <w:tcBorders>
              <w:top w:val="single" w:sz="4" w:space="0" w:color="auto"/>
              <w:left w:val="single" w:sz="4" w:space="0" w:color="auto"/>
              <w:bottom w:val="single" w:sz="4" w:space="0" w:color="auto"/>
              <w:right w:val="single" w:sz="4" w:space="0" w:color="auto"/>
            </w:tcBorders>
          </w:tcPr>
          <w:p w:rsidR="00AD02DE" w:rsidRPr="005062E3" w:rsidRDefault="00AD02DE" w:rsidP="00D40DF3">
            <w:pPr>
              <w:autoSpaceDE w:val="0"/>
              <w:autoSpaceDN w:val="0"/>
              <w:adjustRightInd w:val="0"/>
              <w:rPr>
                <w:color w:val="auto"/>
                <w:lang w:val="sr-Cyrl-CS"/>
              </w:rPr>
            </w:pPr>
          </w:p>
        </w:tc>
      </w:tr>
    </w:tbl>
    <w:p w:rsidR="00FC2B0E" w:rsidRDefault="00FC2B0E" w:rsidP="00FC2B0E">
      <w:pPr>
        <w:jc w:val="both"/>
        <w:rPr>
          <w:rFonts w:eastAsia="TimesNewRomanPSMT"/>
          <w:b/>
          <w:bCs/>
          <w:lang w:val="sr-Cyrl-CS"/>
        </w:rPr>
      </w:pPr>
      <w:r>
        <w:rPr>
          <w:rFonts w:eastAsia="TimesNewRomanPSMT"/>
          <w:b/>
          <w:bCs/>
          <w:lang w:val="sr-Cyrl-CS"/>
        </w:rPr>
        <w:t xml:space="preserve"> </w:t>
      </w:r>
    </w:p>
    <w:p w:rsidR="001D6D89" w:rsidRDefault="00457ECD" w:rsidP="00457ECD">
      <w:pPr>
        <w:suppressAutoHyphens w:val="0"/>
        <w:autoSpaceDE w:val="0"/>
        <w:autoSpaceDN w:val="0"/>
        <w:adjustRightInd w:val="0"/>
        <w:spacing w:before="43" w:line="293" w:lineRule="exact"/>
        <w:rPr>
          <w:rStyle w:val="FontStyle54"/>
          <w:rFonts w:ascii="Arial" w:hAnsi="Arial" w:cs="Arial"/>
          <w:b w:val="0"/>
          <w:u w:val="single"/>
          <w:lang w:val="sr-Cyrl-CS" w:eastAsia="sr-Cyrl-CS"/>
        </w:rPr>
      </w:pPr>
      <w:r w:rsidRPr="003E119F">
        <w:rPr>
          <w:rStyle w:val="FontStyle54"/>
          <w:rFonts w:ascii="Arial" w:hAnsi="Arial" w:cs="Arial"/>
          <w:sz w:val="22"/>
          <w:u w:val="single"/>
          <w:lang w:val="sr-Cyrl-CS" w:eastAsia="sr-Cyrl-CS"/>
        </w:rPr>
        <w:t>НАПОМЕНА:</w:t>
      </w:r>
      <w:r w:rsidRPr="003E119F">
        <w:rPr>
          <w:rStyle w:val="FontStyle54"/>
          <w:rFonts w:ascii="Arial" w:hAnsi="Arial" w:cs="Arial"/>
          <w:b w:val="0"/>
          <w:sz w:val="22"/>
          <w:lang w:val="sr-Cyrl-CS" w:eastAsia="sr-Cyrl-CS"/>
        </w:rPr>
        <w:t xml:space="preserve"> Потребно је да цене дате за тражену грамажу без обзира</w:t>
      </w:r>
      <w:r>
        <w:rPr>
          <w:rStyle w:val="FontStyle54"/>
          <w:rFonts w:ascii="Arial" w:hAnsi="Arial" w:cs="Arial"/>
          <w:b w:val="0"/>
          <w:sz w:val="22"/>
          <w:lang w:val="sr-Cyrl-CS" w:eastAsia="sr-Cyrl-CS"/>
        </w:rPr>
        <w:t xml:space="preserve"> </w:t>
      </w:r>
      <w:r w:rsidRPr="003E119F">
        <w:rPr>
          <w:rStyle w:val="FontStyle54"/>
          <w:rFonts w:ascii="Arial" w:hAnsi="Arial" w:cs="Arial"/>
          <w:b w:val="0"/>
          <w:sz w:val="22"/>
          <w:lang w:val="sr-Cyrl-CS" w:eastAsia="sr-Cyrl-CS"/>
        </w:rPr>
        <w:t>на могућу чињеницу да ваше порције имају већу или мању грамажу,</w:t>
      </w:r>
      <w:r>
        <w:rPr>
          <w:rStyle w:val="FontStyle54"/>
          <w:rFonts w:ascii="Arial" w:hAnsi="Arial" w:cs="Arial"/>
          <w:b w:val="0"/>
          <w:sz w:val="22"/>
          <w:lang w:val="sr-Cyrl-CS" w:eastAsia="sr-Cyrl-CS"/>
        </w:rPr>
        <w:t xml:space="preserve"> </w:t>
      </w:r>
      <w:r w:rsidRPr="003E119F">
        <w:rPr>
          <w:rStyle w:val="FontStyle54"/>
          <w:rFonts w:ascii="Arial" w:hAnsi="Arial" w:cs="Arial"/>
          <w:b w:val="0"/>
          <w:sz w:val="22"/>
          <w:lang w:val="sr-Cyrl-CS" w:eastAsia="sr-Cyrl-CS"/>
        </w:rPr>
        <w:t>из разлога лакшег упоређивања понуда</w:t>
      </w:r>
      <w:r w:rsidRPr="003E119F">
        <w:rPr>
          <w:rStyle w:val="FontStyle54"/>
          <w:rFonts w:ascii="Arial" w:hAnsi="Arial" w:cs="Arial"/>
          <w:b w:val="0"/>
          <w:lang w:val="sr-Cyrl-CS" w:eastAsia="sr-Cyrl-CS"/>
        </w:rPr>
        <w:t>.</w:t>
      </w:r>
    </w:p>
    <w:p w:rsidR="001D6D89" w:rsidRPr="001D6D89" w:rsidRDefault="001D6D89" w:rsidP="001D6D89">
      <w:pPr>
        <w:suppressAutoHyphens w:val="0"/>
        <w:autoSpaceDE w:val="0"/>
        <w:autoSpaceDN w:val="0"/>
        <w:adjustRightInd w:val="0"/>
        <w:spacing w:before="43" w:line="293" w:lineRule="exact"/>
        <w:rPr>
          <w:rStyle w:val="FontStyle54"/>
          <w:rFonts w:ascii="Arial" w:hAnsi="Arial" w:cs="Arial"/>
          <w:b w:val="0"/>
          <w:sz w:val="20"/>
          <w:lang w:val="sr-Cyrl-CS" w:eastAsia="sr-Cyrl-CS"/>
        </w:rPr>
      </w:pPr>
      <w:r w:rsidRPr="001D6D89">
        <w:rPr>
          <w:rStyle w:val="FontStyle54"/>
          <w:rFonts w:ascii="Arial" w:hAnsi="Arial" w:cs="Arial"/>
          <w:b w:val="0"/>
          <w:sz w:val="20"/>
          <w:lang w:val="sr-Cyrl-CS" w:eastAsia="sr-Cyrl-CS"/>
        </w:rPr>
        <w:t>Са најповољнијим понуђачем за горе наведену партију, биће закључен уговор на годишњем нивоу, с тим да се наручилац не обавезује да искористи уговор у целости , већ у складу са својим стварним потребама.</w:t>
      </w:r>
    </w:p>
    <w:p w:rsidR="00457ECD" w:rsidRPr="00D84C26" w:rsidRDefault="00457ECD" w:rsidP="00457ECD">
      <w:pPr>
        <w:suppressAutoHyphens w:val="0"/>
        <w:autoSpaceDE w:val="0"/>
        <w:autoSpaceDN w:val="0"/>
        <w:adjustRightInd w:val="0"/>
        <w:spacing w:before="43" w:line="293" w:lineRule="exact"/>
        <w:rPr>
          <w:rStyle w:val="FontStyle54"/>
          <w:b w:val="0"/>
          <w:u w:val="single"/>
          <w:lang w:val="sr-Cyrl-CS" w:eastAsia="sr-Cyrl-CS"/>
        </w:rPr>
      </w:pPr>
      <w:r w:rsidRPr="00D84C26">
        <w:rPr>
          <w:rStyle w:val="FontStyle54"/>
          <w:b w:val="0"/>
          <w:u w:val="single"/>
          <w:lang w:val="sr-Cyrl-CS" w:eastAsia="sr-Cyrl-CS"/>
        </w:rPr>
        <w:t xml:space="preserve">Понуђач услуге одговара за квалитет и исправност хране коју нуди и посебно се обавезује да припреми и сервира сву храну у складу са </w:t>
      </w:r>
      <w:r w:rsidRPr="00D84C26">
        <w:rPr>
          <w:rStyle w:val="FontStyle54"/>
          <w:b w:val="0"/>
          <w:u w:val="single"/>
          <w:lang w:val="sr-Latn-CS" w:eastAsia="sr-Cyrl-CS"/>
        </w:rPr>
        <w:t xml:space="preserve">HACCP </w:t>
      </w:r>
      <w:r w:rsidRPr="00D84C26">
        <w:rPr>
          <w:rStyle w:val="FontStyle54"/>
          <w:b w:val="0"/>
          <w:u w:val="single"/>
          <w:lang w:val="sr-Cyrl-CS" w:eastAsia="sr-Cyrl-CS"/>
        </w:rPr>
        <w:t xml:space="preserve">стандардом </w:t>
      </w:r>
      <w:r w:rsidRPr="00D84C26">
        <w:rPr>
          <w:rStyle w:val="FontStyle54"/>
          <w:b w:val="0"/>
          <w:u w:val="single"/>
          <w:lang w:val="sr-Latn-CS" w:eastAsia="sr-Cyrl-CS"/>
        </w:rPr>
        <w:t>(</w:t>
      </w:r>
      <w:r w:rsidRPr="00D84C26">
        <w:rPr>
          <w:rStyle w:val="FontStyle54"/>
          <w:b w:val="0"/>
          <w:u w:val="single"/>
          <w:lang w:val="sr-Cyrl-CS" w:eastAsia="sr-Cyrl-CS"/>
        </w:rPr>
        <w:t>систем контроле безбедности хране у свим фазама њене производње, сервирања и дистрибуције).</w:t>
      </w:r>
    </w:p>
    <w:p w:rsidR="00457ECD" w:rsidRDefault="00457ECD" w:rsidP="00FC2B0E">
      <w:pPr>
        <w:suppressAutoHyphens w:val="0"/>
        <w:autoSpaceDE w:val="0"/>
        <w:autoSpaceDN w:val="0"/>
        <w:adjustRightInd w:val="0"/>
        <w:spacing w:before="43" w:line="293" w:lineRule="exact"/>
        <w:rPr>
          <w:rStyle w:val="FontStyle54"/>
          <w:u w:val="single"/>
          <w:lang w:val="sr-Cyrl-RS" w:eastAsia="sr-Cyrl-CS"/>
        </w:rPr>
      </w:pPr>
    </w:p>
    <w:p w:rsidR="00221C6F" w:rsidRDefault="007A43A6">
      <w:pPr>
        <w:shd w:val="clear" w:color="auto" w:fill="C6D9F1"/>
        <w:jc w:val="center"/>
        <w:rPr>
          <w:rFonts w:ascii="Arial" w:hAnsi="Arial" w:cs="Arial"/>
          <w:b/>
          <w:bCs/>
          <w:i/>
          <w:iCs/>
        </w:rPr>
      </w:pPr>
      <w:r>
        <w:rPr>
          <w:rFonts w:ascii="Arial" w:hAnsi="Arial" w:cs="Arial"/>
          <w:b/>
          <w:bCs/>
          <w:i/>
          <w:iCs/>
          <w:sz w:val="28"/>
          <w:szCs w:val="28"/>
        </w:rPr>
        <w:t>I</w:t>
      </w:r>
      <w:r w:rsidR="00221C6F">
        <w:rPr>
          <w:rFonts w:ascii="Arial" w:hAnsi="Arial" w:cs="Arial"/>
          <w:b/>
          <w:bCs/>
          <w:i/>
          <w:iCs/>
          <w:sz w:val="28"/>
          <w:szCs w:val="28"/>
        </w:rPr>
        <w:t>V  ТЕХНИЧКА ДОКУМЕНТАЦИЈА И ПЛАНОВИ, ОДНОСНО ДОКУМЕНТАЦИЈА О КРЕДИТНОЈ СПОСОБНОСТИ НАРУЧИОЦА У СЛУЧАЈУ ЈАВНЕ НАБАВКЕ ФИНАНСИЈСКИХ УСЛУГА</w:t>
      </w:r>
    </w:p>
    <w:p w:rsidR="00586BFA" w:rsidRPr="00586BFA" w:rsidRDefault="00586BFA" w:rsidP="00586BFA">
      <w:pPr>
        <w:pStyle w:val="Style10"/>
        <w:widowControl/>
        <w:spacing w:before="91"/>
        <w:jc w:val="both"/>
        <w:rPr>
          <w:rStyle w:val="FontStyle65"/>
          <w:rFonts w:ascii="Arial" w:hAnsi="Arial" w:cs="Arial"/>
          <w:sz w:val="24"/>
          <w:lang w:val="sr-Cyrl-CS" w:eastAsia="sr-Cyrl-CS"/>
        </w:rPr>
      </w:pPr>
      <w:r w:rsidRPr="00586BFA">
        <w:rPr>
          <w:rStyle w:val="FontStyle65"/>
          <w:rFonts w:ascii="Arial" w:hAnsi="Arial" w:cs="Arial"/>
          <w:sz w:val="24"/>
          <w:lang w:val="sr-Cyrl-CS" w:eastAsia="sr-Cyrl-CS"/>
        </w:rPr>
        <w:t>Ова конкурсна документација не садржи техничку документацију и планове.</w:t>
      </w:r>
    </w:p>
    <w:p w:rsidR="00586BFA" w:rsidRPr="00586BFA" w:rsidRDefault="00586BFA">
      <w:pPr>
        <w:rPr>
          <w:rFonts w:cs="TimesNewRomanPSMT"/>
          <w:i/>
          <w:iCs/>
          <w:sz w:val="18"/>
          <w:szCs w:val="18"/>
          <w:lang w:val="sr-Cyrl-CS"/>
        </w:rPr>
      </w:pPr>
    </w:p>
    <w:p w:rsidR="00221C6F" w:rsidRDefault="00221C6F">
      <w:pPr>
        <w:shd w:val="clear" w:color="auto" w:fill="C6D9F1"/>
        <w:jc w:val="center"/>
        <w:rPr>
          <w:rFonts w:ascii="Arial" w:hAnsi="Arial" w:cs="Arial"/>
          <w:b/>
          <w:bCs/>
          <w:i/>
          <w:iCs/>
          <w:sz w:val="28"/>
          <w:szCs w:val="28"/>
          <w:lang w:val="sr-Cyrl-RS"/>
        </w:rPr>
      </w:pPr>
      <w:r>
        <w:rPr>
          <w:rFonts w:ascii="Arial" w:hAnsi="Arial" w:cs="Arial"/>
          <w:b/>
          <w:bCs/>
          <w:i/>
          <w:iCs/>
          <w:sz w:val="28"/>
          <w:szCs w:val="28"/>
        </w:rPr>
        <w:t>V  УСЛОВИ ЗА УЧЕШЋЕ У ПОСТУПКУ ЈАВНЕ НАБАВКЕ ИЗ ЧЛ. 75. И 76. 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lang w:val="sr-Cyrl-RS"/>
        </w:rPr>
      </w:pPr>
    </w:p>
    <w:p w:rsidR="00221C6F" w:rsidRDefault="00221C6F">
      <w:pPr>
        <w:jc w:val="both"/>
        <w:rPr>
          <w:rFonts w:ascii="Arial" w:hAnsi="Arial" w:cs="Arial"/>
          <w:b/>
          <w:bCs/>
          <w:i/>
          <w:iCs/>
          <w:sz w:val="28"/>
          <w:szCs w:val="28"/>
          <w:lang w:val="sr-Cyrl-CS"/>
        </w:rPr>
      </w:pPr>
    </w:p>
    <w:p w:rsidR="00221C6F" w:rsidRDefault="00221C6F">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И 76. ЗАКОНА</w:t>
      </w:r>
    </w:p>
    <w:p w:rsidR="00A82AEC" w:rsidRPr="00A82AEC" w:rsidRDefault="00A82AEC">
      <w:pPr>
        <w:pStyle w:val="ListParagraph"/>
        <w:jc w:val="both"/>
        <w:rPr>
          <w:rFonts w:ascii="Arial" w:hAnsi="Arial" w:cs="Arial"/>
          <w:b/>
          <w:bCs/>
          <w:i/>
          <w:iCs/>
          <w:lang w:val="sr-Cyrl-CS"/>
        </w:rPr>
      </w:pPr>
    </w:p>
    <w:p w:rsidR="00221C6F" w:rsidRDefault="00221C6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ListParagraph"/>
        <w:numPr>
          <w:ilvl w:val="0"/>
          <w:numId w:val="5"/>
        </w:numPr>
        <w:jc w:val="both"/>
        <w:rPr>
          <w:rFonts w:ascii="Arial" w:hAnsi="Arial" w:cs="Arial"/>
        </w:rPr>
      </w:pPr>
      <w:r>
        <w:rPr>
          <w:rFonts w:ascii="Arial" w:hAnsi="Arial" w:cs="Arial"/>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w:t>
      </w:r>
      <w:r>
        <w:rPr>
          <w:rFonts w:ascii="Arial" w:hAnsi="Arial" w:cs="Arial"/>
        </w:rPr>
        <w:lastRenderedPageBreak/>
        <w:t>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Default="00221C6F">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221C6F" w:rsidRDefault="00221C6F">
      <w:pPr>
        <w:pStyle w:val="ListParagraph"/>
        <w:numPr>
          <w:ilvl w:val="0"/>
          <w:numId w:val="5"/>
        </w:numPr>
        <w:jc w:val="both"/>
        <w:rPr>
          <w:rFonts w:ascii="Arial" w:hAnsi="Arial" w:cs="Arial"/>
          <w:b/>
          <w:i/>
        </w:rPr>
      </w:pPr>
      <w:r>
        <w:rPr>
          <w:rFonts w:ascii="Arial" w:hAnsi="Arial" w:cs="Arial"/>
        </w:rPr>
        <w:t>Да има важећу дозволу надлежног органа за обављање делатности која је предмет јавне набавке</w:t>
      </w:r>
      <w:r>
        <w:rPr>
          <w:rFonts w:ascii="Arial" w:hAnsi="Arial" w:cs="Arial"/>
          <w:lang w:val="sr-Cyrl-CS"/>
        </w:rPr>
        <w:t xml:space="preserve"> </w:t>
      </w:r>
      <w:r>
        <w:rPr>
          <w:rFonts w:ascii="Arial" w:hAnsi="Arial" w:cs="Arial"/>
          <w:i/>
          <w:iCs/>
          <w:lang w:val="sr-Cyrl-CS"/>
        </w:rPr>
        <w:t>(чл. 75. ст. 1. тач. 5) Закона)</w:t>
      </w:r>
      <w:r w:rsidR="00C548CE" w:rsidRPr="00C548CE">
        <w:rPr>
          <w:rFonts w:ascii="Arial" w:hAnsi="Arial" w:cs="Arial"/>
          <w:b/>
          <w:i/>
        </w:rPr>
        <w:t xml:space="preserve"> </w:t>
      </w:r>
      <w:r w:rsidR="00995C53">
        <w:rPr>
          <w:rFonts w:ascii="Arial" w:hAnsi="Arial" w:cs="Arial"/>
          <w:b/>
          <w:i/>
          <w:lang w:val="sr-Cyrl-CS"/>
        </w:rPr>
        <w:t>– не постоји потреба за достављањем било каквих дозвола.</w:t>
      </w:r>
    </w:p>
    <w:p w:rsidR="00221C6F" w:rsidRDefault="00221C6F">
      <w:pPr>
        <w:pStyle w:val="ListParagraph"/>
        <w:ind w:left="1440"/>
        <w:jc w:val="both"/>
      </w:pPr>
    </w:p>
    <w:p w:rsidR="00221C6F" w:rsidRPr="0003481A" w:rsidRDefault="00221C6F">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Pr>
          <w:rFonts w:ascii="Arial" w:hAnsi="Arial" w:cs="Arial"/>
          <w:lang w:val="sr-Cyrl-CS"/>
        </w:rPr>
        <w:t xml:space="preserve"> </w:t>
      </w:r>
      <w:r>
        <w:rPr>
          <w:rFonts w:ascii="Arial" w:hAnsi="Arial" w:cs="Arial"/>
          <w:i/>
          <w:iCs/>
          <w:lang w:val="sr-Cyrl-CS"/>
        </w:rPr>
        <w:t>(чл. 75. ст. 2. Закона).</w:t>
      </w:r>
    </w:p>
    <w:p w:rsidR="0003481A" w:rsidRDefault="0003481A" w:rsidP="0003481A">
      <w:pPr>
        <w:pStyle w:val="ListParagraph"/>
        <w:ind w:left="1440"/>
        <w:jc w:val="both"/>
        <w:rPr>
          <w:rFonts w:ascii="Arial" w:hAnsi="Arial" w:cs="Arial"/>
        </w:rPr>
      </w:pPr>
    </w:p>
    <w:p w:rsidR="00995C53" w:rsidRPr="00FC2B0E" w:rsidRDefault="00221C6F" w:rsidP="00995C53">
      <w:pPr>
        <w:pStyle w:val="ListParagraph"/>
        <w:numPr>
          <w:ilvl w:val="1"/>
          <w:numId w:val="3"/>
        </w:numPr>
        <w:jc w:val="both"/>
      </w:pPr>
      <w:r w:rsidRPr="00FC2B0E">
        <w:rPr>
          <w:rFonts w:ascii="Arial" w:hAnsi="Arial" w:cs="Arial"/>
          <w:bCs/>
          <w:iCs/>
        </w:rPr>
        <w:t xml:space="preserve">Понуђач који </w:t>
      </w:r>
      <w:r w:rsidRPr="00FC2B0E">
        <w:rPr>
          <w:rFonts w:ascii="Arial" w:hAnsi="Arial" w:cs="Arial"/>
          <w:iCs/>
        </w:rPr>
        <w:t>учествује у поступку предметне јавне набавке, мора испунити додатне услове</w:t>
      </w:r>
      <w:r w:rsidR="00995C53" w:rsidRPr="00FC2B0E">
        <w:rPr>
          <w:rFonts w:ascii="Arial" w:hAnsi="Arial" w:cs="Arial"/>
          <w:iCs/>
          <w:lang w:val="sr-Cyrl-CS"/>
        </w:rPr>
        <w:t>:</w:t>
      </w:r>
      <w:r w:rsidRPr="00FC2B0E">
        <w:rPr>
          <w:rFonts w:ascii="Arial" w:hAnsi="Arial" w:cs="Arial"/>
          <w:iCs/>
        </w:rPr>
        <w:t xml:space="preserve"> </w:t>
      </w:r>
    </w:p>
    <w:p w:rsidR="00FC2B0E" w:rsidRPr="00022B65" w:rsidRDefault="00FC2B0E" w:rsidP="00FC2B0E">
      <w:pPr>
        <w:pStyle w:val="ListParagraph"/>
        <w:jc w:val="both"/>
        <w:rPr>
          <w:iCs/>
        </w:rPr>
      </w:pPr>
    </w:p>
    <w:p w:rsidR="00FC2B0E" w:rsidRPr="003F7A89" w:rsidRDefault="00FC2B0E" w:rsidP="00FC2B0E">
      <w:pPr>
        <w:ind w:left="1185"/>
        <w:jc w:val="both"/>
        <w:rPr>
          <w:color w:val="auto"/>
          <w:lang w:val="sr-Cyrl-CS"/>
        </w:rPr>
      </w:pPr>
      <w:r w:rsidRPr="003F7A89">
        <w:rPr>
          <w:color w:val="auto"/>
          <w:lang w:val="sr-Cyrl-CS"/>
        </w:rPr>
        <w:t xml:space="preserve">1) у погледу техничког капацитета: </w:t>
      </w:r>
    </w:p>
    <w:p w:rsidR="00FC2B0E" w:rsidRPr="00517129" w:rsidRDefault="00FC2B0E" w:rsidP="00FC2B0E">
      <w:pPr>
        <w:ind w:left="1185"/>
        <w:jc w:val="both"/>
        <w:rPr>
          <w:color w:val="auto"/>
          <w:lang w:val="sr-Cyrl-CS"/>
        </w:rPr>
      </w:pPr>
      <w:r w:rsidRPr="00517129">
        <w:rPr>
          <w:color w:val="auto"/>
          <w:lang w:val="sr-Cyrl-CS"/>
        </w:rPr>
        <w:t xml:space="preserve">- да за извршење услуга располаже салом за ручавање чији је смештајни </w:t>
      </w:r>
      <w:r w:rsidR="00FD43D2">
        <w:rPr>
          <w:color w:val="auto"/>
          <w:lang w:val="sr-Cyrl-CS"/>
        </w:rPr>
        <w:t xml:space="preserve">капацитет минимум  </w:t>
      </w:r>
      <w:r w:rsidR="00FD43D2">
        <w:rPr>
          <w:color w:val="auto"/>
          <w:lang w:val="sr-Latn-RS"/>
        </w:rPr>
        <w:t>140</w:t>
      </w:r>
      <w:r w:rsidRPr="00517129">
        <w:rPr>
          <w:color w:val="auto"/>
          <w:lang w:val="sr-Cyrl-CS"/>
        </w:rPr>
        <w:t xml:space="preserve"> места, за  партију 1 и</w:t>
      </w:r>
    </w:p>
    <w:p w:rsidR="00FC2B0E" w:rsidRPr="00517129" w:rsidRDefault="00FC2B0E" w:rsidP="00FC2B0E">
      <w:pPr>
        <w:ind w:left="1185"/>
        <w:jc w:val="both"/>
        <w:rPr>
          <w:color w:val="auto"/>
          <w:lang w:val="sr-Cyrl-CS"/>
        </w:rPr>
      </w:pPr>
      <w:r w:rsidRPr="00517129">
        <w:rPr>
          <w:color w:val="auto"/>
          <w:lang w:val="sr-Cyrl-CS"/>
        </w:rPr>
        <w:t xml:space="preserve">- да за извршење услуга располаже салом за ручавање чији је смештајни капацитет 30 места, партију 3;  </w:t>
      </w:r>
    </w:p>
    <w:p w:rsidR="00FC2B0E" w:rsidRPr="00517129" w:rsidRDefault="00FC2B0E" w:rsidP="00FC2B0E">
      <w:pPr>
        <w:ind w:left="1185"/>
        <w:jc w:val="both"/>
        <w:rPr>
          <w:color w:val="auto"/>
          <w:lang w:val="sr-Cyrl-CS"/>
        </w:rPr>
      </w:pPr>
      <w:r w:rsidRPr="00517129">
        <w:rPr>
          <w:color w:val="auto"/>
          <w:lang w:val="sr-Cyrl-CS"/>
        </w:rPr>
        <w:t xml:space="preserve">2) у погледу пословног  капацитета: </w:t>
      </w:r>
    </w:p>
    <w:p w:rsidR="00FC2B0E" w:rsidRPr="00517129" w:rsidRDefault="00FC2B0E" w:rsidP="00FC2B0E">
      <w:pPr>
        <w:ind w:left="1185"/>
        <w:jc w:val="both"/>
        <w:rPr>
          <w:color w:val="auto"/>
          <w:lang w:val="sr-Cyrl-CS"/>
        </w:rPr>
      </w:pPr>
      <w:r w:rsidRPr="00517129">
        <w:rPr>
          <w:color w:val="auto"/>
          <w:lang w:val="sr-Cyrl-CS"/>
        </w:rPr>
        <w:t>- да се угоститељски објекат налази на територији Градске општине Нишка Бања, за партију 3;</w:t>
      </w:r>
    </w:p>
    <w:p w:rsidR="00FC2B0E" w:rsidRPr="00584F2C" w:rsidRDefault="00FC2B0E" w:rsidP="00584F2C">
      <w:pPr>
        <w:ind w:left="1185"/>
        <w:jc w:val="both"/>
        <w:rPr>
          <w:color w:val="auto"/>
          <w:lang w:val="sr-Latn-RS"/>
        </w:rPr>
      </w:pPr>
      <w:r w:rsidRPr="003F7A89">
        <w:rPr>
          <w:color w:val="auto"/>
          <w:lang w:val="sr-Cyrl-CS"/>
        </w:rPr>
        <w:t xml:space="preserve">- да располаже климатизацијом и вентилацијом сала за ручавање, за  </w:t>
      </w:r>
      <w:r>
        <w:rPr>
          <w:color w:val="auto"/>
          <w:lang w:val="sr-Cyrl-CS"/>
        </w:rPr>
        <w:t>партију 1 и партију 3;</w:t>
      </w:r>
    </w:p>
    <w:p w:rsidR="00FC2B0E" w:rsidRPr="00F0366B" w:rsidRDefault="00FC2B0E" w:rsidP="00FC2B0E">
      <w:pPr>
        <w:ind w:left="1185"/>
        <w:jc w:val="both"/>
        <w:rPr>
          <w:rFonts w:eastAsia="Times New Roman"/>
          <w:bCs/>
          <w:color w:val="auto"/>
          <w:kern w:val="0"/>
          <w:lang w:val="sr-Cyrl-RS" w:eastAsia="en-US"/>
        </w:rPr>
      </w:pPr>
      <w:r w:rsidRPr="003F7A89">
        <w:rPr>
          <w:rFonts w:eastAsia="Times New Roman"/>
          <w:bCs/>
          <w:color w:val="auto"/>
          <w:kern w:val="0"/>
          <w:lang w:val="sr-Cyrl-RS" w:eastAsia="en-US"/>
        </w:rPr>
        <w:t xml:space="preserve">- да има обезбеђен прилаз и улаз у објекат лицима са инвалидитетом, за </w:t>
      </w:r>
      <w:r w:rsidRPr="00F0366B">
        <w:rPr>
          <w:color w:val="auto"/>
          <w:lang w:val="sr-Cyrl-CS"/>
        </w:rPr>
        <w:t>партију 1 и партију 3</w:t>
      </w:r>
      <w:r w:rsidRPr="00F0366B">
        <w:rPr>
          <w:rFonts w:eastAsia="Times New Roman"/>
          <w:bCs/>
          <w:color w:val="auto"/>
          <w:kern w:val="0"/>
          <w:lang w:val="sr-Cyrl-RS" w:eastAsia="en-US"/>
        </w:rPr>
        <w:t>;</w:t>
      </w:r>
      <w:r w:rsidRPr="00F0366B">
        <w:rPr>
          <w:color w:val="auto"/>
          <w:lang w:val="sr-Cyrl-CS"/>
        </w:rPr>
        <w:t xml:space="preserve"> </w:t>
      </w:r>
      <w:r>
        <w:rPr>
          <w:color w:val="auto"/>
          <w:lang w:val="sr-Cyrl-CS"/>
        </w:rPr>
        <w:t xml:space="preserve"> </w:t>
      </w:r>
    </w:p>
    <w:p w:rsidR="00FC2B0E" w:rsidRPr="00F0366B" w:rsidRDefault="00FC2B0E" w:rsidP="00FC2B0E">
      <w:pPr>
        <w:ind w:firstLine="708"/>
        <w:jc w:val="both"/>
        <w:rPr>
          <w:rFonts w:eastAsia="Times New Roman"/>
          <w:bCs/>
          <w:color w:val="auto"/>
          <w:kern w:val="0"/>
          <w:lang w:val="sr-Cyrl-RS" w:eastAsia="en-US"/>
        </w:rPr>
      </w:pPr>
      <w:r>
        <w:rPr>
          <w:rFonts w:eastAsia="Times New Roman"/>
          <w:b/>
          <w:bCs/>
          <w:color w:val="auto"/>
          <w:kern w:val="0"/>
          <w:lang w:val="sr-Cyrl-CS" w:eastAsia="en-US"/>
        </w:rPr>
        <w:t xml:space="preserve">    </w:t>
      </w:r>
      <w:r w:rsidRPr="00F0366B">
        <w:rPr>
          <w:rFonts w:eastAsia="Times New Roman"/>
          <w:b/>
          <w:bCs/>
          <w:color w:val="auto"/>
          <w:kern w:val="0"/>
          <w:lang w:val="sr-Cyrl-CS" w:eastAsia="en-US"/>
        </w:rPr>
        <w:t xml:space="preserve"> -   </w:t>
      </w:r>
      <w:r w:rsidRPr="00F0366B">
        <w:rPr>
          <w:rFonts w:eastAsia="Times New Roman"/>
          <w:bCs/>
          <w:color w:val="auto"/>
          <w:kern w:val="0"/>
          <w:lang w:eastAsia="en-US"/>
        </w:rPr>
        <w:t>радно време: сваког дана</w:t>
      </w:r>
      <w:r w:rsidRPr="00F0366B">
        <w:rPr>
          <w:rFonts w:eastAsia="Times New Roman"/>
          <w:bCs/>
          <w:color w:val="auto"/>
          <w:kern w:val="0"/>
          <w:lang w:val="sr-Cyrl-RS" w:eastAsia="en-US"/>
        </w:rPr>
        <w:t xml:space="preserve"> у недељи</w:t>
      </w:r>
      <w:r w:rsidRPr="00F0366B">
        <w:rPr>
          <w:rFonts w:eastAsia="Times New Roman"/>
          <w:bCs/>
          <w:color w:val="auto"/>
          <w:kern w:val="0"/>
          <w:lang w:eastAsia="en-US"/>
        </w:rPr>
        <w:t xml:space="preserve">,  у </w:t>
      </w:r>
      <w:r w:rsidRPr="00F0366B">
        <w:rPr>
          <w:rFonts w:eastAsia="Times New Roman"/>
          <w:bCs/>
          <w:color w:val="auto"/>
          <w:kern w:val="0"/>
          <w:lang w:val="sr-Cyrl-RS" w:eastAsia="en-US"/>
        </w:rPr>
        <w:t>времену</w:t>
      </w:r>
      <w:r>
        <w:rPr>
          <w:rFonts w:eastAsia="Times New Roman"/>
          <w:bCs/>
          <w:color w:val="auto"/>
          <w:kern w:val="0"/>
          <w:lang w:eastAsia="en-US"/>
        </w:rPr>
        <w:t xml:space="preserve"> од </w:t>
      </w:r>
      <w:r>
        <w:rPr>
          <w:rFonts w:eastAsia="Times New Roman"/>
          <w:bCs/>
          <w:color w:val="auto"/>
          <w:kern w:val="0"/>
          <w:lang w:val="sr-Cyrl-RS" w:eastAsia="en-US"/>
        </w:rPr>
        <w:t>09</w:t>
      </w:r>
      <w:r w:rsidRPr="00F0366B">
        <w:rPr>
          <w:rFonts w:eastAsia="Times New Roman"/>
          <w:bCs/>
          <w:color w:val="auto"/>
          <w:kern w:val="0"/>
          <w:lang w:eastAsia="en-US"/>
        </w:rPr>
        <w:t>,00h до 23,00</w:t>
      </w:r>
      <w:r>
        <w:rPr>
          <w:rFonts w:eastAsia="Times New Roman"/>
          <w:bCs/>
          <w:color w:val="auto"/>
          <w:kern w:val="0"/>
          <w:lang w:val="sr-Cyrl-RS" w:eastAsia="en-US"/>
        </w:rPr>
        <w:t xml:space="preserve"> часа</w:t>
      </w:r>
      <w:r w:rsidRPr="00F0366B">
        <w:rPr>
          <w:rFonts w:eastAsia="Times New Roman"/>
          <w:bCs/>
          <w:color w:val="auto"/>
          <w:kern w:val="0"/>
          <w:lang w:val="sr-Cyrl-RS" w:eastAsia="en-US"/>
        </w:rPr>
        <w:t xml:space="preserve"> за </w:t>
      </w:r>
      <w:r w:rsidR="00EF6A5D">
        <w:rPr>
          <w:rFonts w:eastAsia="Times New Roman"/>
          <w:bCs/>
          <w:color w:val="auto"/>
          <w:kern w:val="0"/>
          <w:lang w:val="sr-Latn-RS" w:eastAsia="en-US"/>
        </w:rPr>
        <w:t xml:space="preserve">  </w:t>
      </w:r>
      <w:r w:rsidRPr="00F0366B">
        <w:rPr>
          <w:color w:val="auto"/>
          <w:lang w:val="sr-Cyrl-CS"/>
        </w:rPr>
        <w:t>партију 1 и партију 3</w:t>
      </w:r>
      <w:r w:rsidRPr="00F0366B">
        <w:rPr>
          <w:rFonts w:eastAsia="Times New Roman"/>
          <w:bCs/>
          <w:color w:val="auto"/>
          <w:kern w:val="0"/>
          <w:lang w:val="sr-Cyrl-RS" w:eastAsia="en-US"/>
        </w:rPr>
        <w:t xml:space="preserve">, осим за партију 2 (два);  </w:t>
      </w:r>
    </w:p>
    <w:p w:rsidR="00FC2B0E" w:rsidRPr="003F7A89" w:rsidRDefault="00FC2B0E" w:rsidP="00FC2B0E">
      <w:pPr>
        <w:ind w:left="708"/>
        <w:rPr>
          <w:rFonts w:eastAsia="Times New Roman"/>
          <w:bCs/>
          <w:color w:val="auto"/>
          <w:kern w:val="0"/>
          <w:lang w:val="sr-Cyrl-RS" w:eastAsia="en-US"/>
        </w:rPr>
      </w:pPr>
      <w:r>
        <w:rPr>
          <w:color w:val="auto"/>
          <w:lang w:val="sr-Cyrl-CS"/>
        </w:rPr>
        <w:t xml:space="preserve">       </w:t>
      </w:r>
      <w:r w:rsidRPr="003F7A89">
        <w:rPr>
          <w:color w:val="auto"/>
          <w:lang w:val="sr-Cyrl-CS"/>
        </w:rPr>
        <w:t xml:space="preserve">-  </w:t>
      </w:r>
      <w:r w:rsidRPr="003F7A89">
        <w:rPr>
          <w:rFonts w:eastAsia="Times New Roman"/>
          <w:bCs/>
          <w:color w:val="auto"/>
          <w:kern w:val="0"/>
          <w:lang w:val="sr-Cyrl-CS" w:eastAsia="en-US"/>
        </w:rPr>
        <w:t>да је</w:t>
      </w:r>
      <w:r w:rsidRPr="003F7A89">
        <w:rPr>
          <w:rFonts w:eastAsia="Times New Roman"/>
          <w:bCs/>
          <w:color w:val="auto"/>
          <w:kern w:val="0"/>
          <w:lang w:eastAsia="en-US"/>
        </w:rPr>
        <w:t xml:space="preserve"> у могућности да организује радне и свечане</w:t>
      </w:r>
      <w:r w:rsidRPr="003F7A89">
        <w:rPr>
          <w:rFonts w:eastAsia="Times New Roman"/>
          <w:bCs/>
          <w:color w:val="auto"/>
          <w:kern w:val="0"/>
          <w:lang w:val="sr-Cyrl-CS" w:eastAsia="en-US"/>
        </w:rPr>
        <w:t xml:space="preserve"> </w:t>
      </w:r>
      <w:r w:rsidRPr="003F7A89">
        <w:rPr>
          <w:rFonts w:eastAsia="Times New Roman"/>
          <w:bCs/>
          <w:color w:val="auto"/>
          <w:kern w:val="0"/>
          <w:lang w:eastAsia="en-US"/>
        </w:rPr>
        <w:t>ручкове и вечере високог квалитета у складу са протокол</w:t>
      </w:r>
      <w:r w:rsidRPr="003F7A89">
        <w:rPr>
          <w:rFonts w:eastAsia="Times New Roman"/>
          <w:bCs/>
          <w:color w:val="auto"/>
          <w:kern w:val="0"/>
          <w:lang w:val="sr-Cyrl-RS" w:eastAsia="en-US"/>
        </w:rPr>
        <w:t>ом</w:t>
      </w:r>
      <w:r>
        <w:rPr>
          <w:rFonts w:eastAsia="Times New Roman"/>
          <w:bCs/>
          <w:color w:val="auto"/>
          <w:kern w:val="0"/>
          <w:lang w:val="sr-Cyrl-RS" w:eastAsia="en-US"/>
        </w:rPr>
        <w:t>,</w:t>
      </w:r>
      <w:r w:rsidRPr="003F7A89">
        <w:rPr>
          <w:rFonts w:eastAsia="Times New Roman"/>
          <w:bCs/>
          <w:color w:val="auto"/>
          <w:kern w:val="0"/>
          <w:lang w:val="sr-Cyrl-RS" w:eastAsia="en-US"/>
        </w:rPr>
        <w:t xml:space="preserve"> </w:t>
      </w:r>
      <w:r>
        <w:rPr>
          <w:color w:val="auto"/>
          <w:lang w:val="sr-Cyrl-CS"/>
        </w:rPr>
        <w:t>за све</w:t>
      </w:r>
      <w:r w:rsidRPr="003F7A89">
        <w:rPr>
          <w:color w:val="auto"/>
          <w:lang w:val="sr-Cyrl-CS"/>
        </w:rPr>
        <w:t xml:space="preserve"> партије;</w:t>
      </w:r>
      <w:r>
        <w:rPr>
          <w:color w:val="auto"/>
          <w:lang w:val="sr-Cyrl-CS"/>
        </w:rPr>
        <w:t xml:space="preserve"> </w:t>
      </w:r>
    </w:p>
    <w:p w:rsidR="00FC2B0E" w:rsidRPr="00F0366B" w:rsidRDefault="00FC2B0E" w:rsidP="00FC2B0E">
      <w:pPr>
        <w:ind w:left="1185"/>
        <w:jc w:val="both"/>
        <w:rPr>
          <w:rFonts w:eastAsia="Times New Roman"/>
          <w:bCs/>
          <w:color w:val="auto"/>
          <w:kern w:val="0"/>
          <w:lang w:val="sr-Cyrl-RS" w:eastAsia="en-US"/>
        </w:rPr>
      </w:pPr>
      <w:r w:rsidRPr="003F7A89">
        <w:rPr>
          <w:color w:val="auto"/>
          <w:lang w:val="sr-Cyrl-CS"/>
        </w:rPr>
        <w:t>- да угоститељски објекат има могућност коришћења интернета све време трајања радног времена</w:t>
      </w:r>
      <w:r>
        <w:rPr>
          <w:color w:val="auto"/>
          <w:lang w:val="sr-Cyrl-CS"/>
        </w:rPr>
        <w:t xml:space="preserve">, </w:t>
      </w:r>
      <w:r w:rsidRPr="003F7A89">
        <w:rPr>
          <w:rFonts w:eastAsia="Times New Roman"/>
          <w:bCs/>
          <w:color w:val="auto"/>
          <w:kern w:val="0"/>
          <w:lang w:val="sr-Cyrl-RS" w:eastAsia="en-US"/>
        </w:rPr>
        <w:t xml:space="preserve"> </w:t>
      </w:r>
      <w:r w:rsidRPr="00F0366B">
        <w:rPr>
          <w:rFonts w:eastAsia="Times New Roman"/>
          <w:bCs/>
          <w:color w:val="auto"/>
          <w:kern w:val="0"/>
          <w:lang w:val="sr-Cyrl-RS" w:eastAsia="en-US"/>
        </w:rPr>
        <w:t xml:space="preserve">за </w:t>
      </w:r>
      <w:r w:rsidRPr="00F0366B">
        <w:rPr>
          <w:color w:val="auto"/>
          <w:lang w:val="sr-Cyrl-CS"/>
        </w:rPr>
        <w:t>партију 1 и партију 3</w:t>
      </w:r>
      <w:r w:rsidRPr="00F0366B">
        <w:rPr>
          <w:rFonts w:eastAsia="Times New Roman"/>
          <w:bCs/>
          <w:color w:val="auto"/>
          <w:kern w:val="0"/>
          <w:lang w:val="sr-Cyrl-RS" w:eastAsia="en-US"/>
        </w:rPr>
        <w:t>, осим за партију 2 (два)</w:t>
      </w:r>
      <w:r>
        <w:rPr>
          <w:rFonts w:eastAsia="Times New Roman"/>
          <w:bCs/>
          <w:color w:val="auto"/>
          <w:kern w:val="0"/>
          <w:lang w:val="sr-Cyrl-RS" w:eastAsia="en-US"/>
        </w:rPr>
        <w:t xml:space="preserve"> </w:t>
      </w:r>
      <w:r>
        <w:rPr>
          <w:color w:val="auto"/>
          <w:lang w:val="sr-Cyrl-CS"/>
        </w:rPr>
        <w:t>(доказ: уговор са оператером за пружање услуге интернета)</w:t>
      </w:r>
      <w:r w:rsidRPr="00F0366B">
        <w:rPr>
          <w:rFonts w:eastAsia="Times New Roman"/>
          <w:bCs/>
          <w:color w:val="auto"/>
          <w:kern w:val="0"/>
          <w:lang w:val="sr-Cyrl-RS" w:eastAsia="en-US"/>
        </w:rPr>
        <w:t xml:space="preserve">;  </w:t>
      </w:r>
    </w:p>
    <w:p w:rsidR="00FC2B0E" w:rsidRPr="00F0366B" w:rsidRDefault="00FC2B0E" w:rsidP="00FC2B0E">
      <w:pPr>
        <w:ind w:left="1185"/>
        <w:jc w:val="both"/>
        <w:rPr>
          <w:color w:val="auto"/>
          <w:u w:val="single"/>
          <w:lang w:val="sr-Cyrl-CS"/>
        </w:rPr>
      </w:pPr>
      <w:r w:rsidRPr="006904BC">
        <w:rPr>
          <w:color w:val="auto"/>
          <w:lang w:val="sr-Cyrl-CS"/>
        </w:rPr>
        <w:t xml:space="preserve">- </w:t>
      </w:r>
      <w:r w:rsidRPr="00F0366B">
        <w:rPr>
          <w:color w:val="auto"/>
          <w:lang w:val="sr-Cyrl-CS"/>
        </w:rPr>
        <w:t xml:space="preserve">да за извршење услуга располаже најмање једним доставним возилом, за партију </w:t>
      </w:r>
      <w:r w:rsidRPr="00F0366B">
        <w:rPr>
          <w:color w:val="auto"/>
        </w:rPr>
        <w:t>_</w:t>
      </w:r>
      <w:r w:rsidRPr="00F0366B">
        <w:rPr>
          <w:color w:val="auto"/>
          <w:lang w:val="sr-Cyrl-RS"/>
        </w:rPr>
        <w:t xml:space="preserve">2 (два) </w:t>
      </w:r>
      <w:r w:rsidRPr="00F0366B">
        <w:rPr>
          <w:color w:val="auto"/>
        </w:rPr>
        <w:t xml:space="preserve"> </w:t>
      </w:r>
      <w:r w:rsidRPr="00F0366B">
        <w:rPr>
          <w:color w:val="auto"/>
          <w:lang w:val="sr-Cyrl-RS"/>
        </w:rPr>
        <w:t>кетеринг</w:t>
      </w:r>
      <w:r>
        <w:rPr>
          <w:color w:val="auto"/>
          <w:lang w:val="sr-Cyrl-CS"/>
        </w:rPr>
        <w:t>; (доказ: саобраћајна дозвола).</w:t>
      </w:r>
    </w:p>
    <w:p w:rsidR="00FC2B0E" w:rsidRPr="000F0E2D" w:rsidRDefault="00FC2B0E" w:rsidP="00FC2B0E">
      <w:pPr>
        <w:ind w:left="1185"/>
        <w:jc w:val="both"/>
        <w:rPr>
          <w:color w:val="auto"/>
          <w:lang w:val="sr-Cyrl-CS"/>
        </w:rPr>
      </w:pPr>
      <w:r w:rsidRPr="000F0E2D">
        <w:rPr>
          <w:color w:val="auto"/>
          <w:lang w:val="sr-Cyrl-CS"/>
        </w:rPr>
        <w:t xml:space="preserve">3) у погледу </w:t>
      </w:r>
      <w:r w:rsidRPr="000F0E2D">
        <w:rPr>
          <w:b/>
          <w:color w:val="auto"/>
          <w:lang w:val="sr-Cyrl-CS"/>
        </w:rPr>
        <w:t>кадровског</w:t>
      </w:r>
      <w:r w:rsidRPr="000F0E2D">
        <w:rPr>
          <w:color w:val="auto"/>
          <w:lang w:val="sr-Cyrl-CS"/>
        </w:rPr>
        <w:t xml:space="preserve"> капацитета.</w:t>
      </w:r>
    </w:p>
    <w:p w:rsidR="00FC2B0E" w:rsidRPr="00517129" w:rsidRDefault="00FC2B0E" w:rsidP="00FC2B0E">
      <w:pPr>
        <w:numPr>
          <w:ilvl w:val="0"/>
          <w:numId w:val="29"/>
        </w:numPr>
        <w:jc w:val="both"/>
        <w:rPr>
          <w:color w:val="auto"/>
          <w:lang w:val="sr-Cyrl-CS"/>
        </w:rPr>
      </w:pPr>
      <w:r w:rsidRPr="000F0E2D">
        <w:rPr>
          <w:color w:val="auto"/>
          <w:lang w:val="sr-Cyrl-CS"/>
        </w:rPr>
        <w:t xml:space="preserve"> </w:t>
      </w:r>
      <w:r w:rsidRPr="00517129">
        <w:rPr>
          <w:color w:val="auto"/>
          <w:lang w:val="sr-Cyrl-CS"/>
        </w:rPr>
        <w:t>– да има најмање 5 (пет)  извршилаца који су запослени или уговором ангажовани за пружање предметних услуга, за  партију 1 (један) и за партију 3,</w:t>
      </w:r>
      <w:r w:rsidRPr="00517129">
        <w:rPr>
          <w:color w:val="auto"/>
          <w:lang w:val="sr-Cyrl-RS"/>
        </w:rPr>
        <w:t xml:space="preserve"> (доказ МА образац) </w:t>
      </w:r>
    </w:p>
    <w:p w:rsidR="00FC2B0E" w:rsidRPr="00517129" w:rsidRDefault="00FC2B0E" w:rsidP="00FC2B0E">
      <w:pPr>
        <w:numPr>
          <w:ilvl w:val="0"/>
          <w:numId w:val="29"/>
        </w:numPr>
        <w:jc w:val="both"/>
        <w:rPr>
          <w:color w:val="auto"/>
          <w:lang w:val="sr-Cyrl-CS"/>
        </w:rPr>
      </w:pPr>
      <w:r w:rsidRPr="00517129">
        <w:rPr>
          <w:color w:val="auto"/>
          <w:lang w:val="sr-Cyrl-CS"/>
        </w:rPr>
        <w:t xml:space="preserve">  да има најмање 2 (два)  извршиоца који су запослени или уговором ангажовани за пружање предметних услуга,</w:t>
      </w:r>
      <w:r w:rsidRPr="00517129">
        <w:rPr>
          <w:color w:val="auto"/>
          <w:lang w:val="sr-Cyrl-RS"/>
        </w:rPr>
        <w:t xml:space="preserve"> </w:t>
      </w:r>
      <w:r w:rsidRPr="00517129">
        <w:rPr>
          <w:color w:val="auto"/>
          <w:lang w:val="sr-Cyrl-CS"/>
        </w:rPr>
        <w:t xml:space="preserve">за партију 2 (два) </w:t>
      </w:r>
      <w:r w:rsidRPr="00517129">
        <w:rPr>
          <w:color w:val="auto"/>
          <w:lang w:val="sr-Cyrl-RS"/>
        </w:rPr>
        <w:t>(доказ МА образац)</w:t>
      </w:r>
      <w:r w:rsidRPr="00517129">
        <w:rPr>
          <w:color w:val="auto"/>
          <w:lang w:val="sr-Cyrl-CS"/>
        </w:rPr>
        <w:t xml:space="preserve"> </w:t>
      </w:r>
    </w:p>
    <w:p w:rsidR="00FC2B0E" w:rsidRPr="00517129" w:rsidRDefault="00FC2B0E" w:rsidP="00FC2B0E">
      <w:pPr>
        <w:jc w:val="both"/>
        <w:rPr>
          <w:color w:val="auto"/>
          <w:u w:val="single"/>
          <w:lang w:val="sr-Cyrl-RS"/>
        </w:rPr>
      </w:pPr>
    </w:p>
    <w:p w:rsidR="00FC2B0E" w:rsidRPr="006904BC" w:rsidRDefault="00FC2B0E" w:rsidP="00FC2B0E">
      <w:pPr>
        <w:ind w:left="1185"/>
        <w:jc w:val="both"/>
        <w:rPr>
          <w:color w:val="auto"/>
          <w:lang w:val="sr-Cyrl-CS"/>
        </w:rPr>
      </w:pPr>
      <w:r w:rsidRPr="006904BC">
        <w:rPr>
          <w:color w:val="auto"/>
          <w:lang w:val="sr-Cyrl-CS"/>
        </w:rPr>
        <w:t>4) остали услови:</w:t>
      </w:r>
    </w:p>
    <w:p w:rsidR="00FC2B0E" w:rsidRDefault="00FC2B0E" w:rsidP="00FC2B0E">
      <w:pPr>
        <w:ind w:left="1185"/>
        <w:jc w:val="both"/>
        <w:rPr>
          <w:lang w:val="sr-Cyrl-CS"/>
        </w:rPr>
      </w:pPr>
      <w:r w:rsidRPr="006904BC">
        <w:rPr>
          <w:color w:val="auto"/>
          <w:lang w:val="sr-Cyrl-CS"/>
        </w:rPr>
        <w:t>- да испуњава и остале</w:t>
      </w:r>
      <w:r w:rsidRPr="00CF6824">
        <w:rPr>
          <w:lang w:val="sr-Cyrl-CS"/>
        </w:rPr>
        <w:t xml:space="preserve"> услове у погледу хигијене</w:t>
      </w:r>
      <w:r>
        <w:rPr>
          <w:lang w:val="sr-Cyrl-CS"/>
        </w:rPr>
        <w:t xml:space="preserve"> и квлаитета пружених услуга: (доказ: санитарна књижица за све запослене, за све партије).</w:t>
      </w:r>
    </w:p>
    <w:p w:rsidR="00FC2B0E" w:rsidRDefault="00FC2B0E" w:rsidP="00FC2B0E">
      <w:pPr>
        <w:ind w:left="1185"/>
        <w:jc w:val="both"/>
        <w:rPr>
          <w:i/>
          <w:iCs/>
          <w:lang w:val="sr-Cyrl-CS"/>
        </w:rPr>
      </w:pPr>
    </w:p>
    <w:p w:rsidR="00FC2B0E" w:rsidRPr="00650B86" w:rsidRDefault="00FC2B0E" w:rsidP="00650B86">
      <w:pPr>
        <w:pStyle w:val="ListParagraph"/>
        <w:jc w:val="both"/>
        <w:rPr>
          <w:rFonts w:ascii="Arial" w:hAnsi="Arial" w:cs="Arial"/>
          <w:iCs/>
          <w:lang w:val="sr-Cyrl-RS"/>
        </w:rPr>
      </w:pPr>
      <w:r>
        <w:rPr>
          <w:rFonts w:ascii="Arial" w:hAnsi="Arial" w:cs="Arial"/>
          <w:iCs/>
          <w:lang w:val="sr-Cyrl-RS"/>
        </w:rPr>
        <w:t xml:space="preserve"> </w:t>
      </w:r>
    </w:p>
    <w:p w:rsidR="00221C6F" w:rsidRDefault="00221C6F">
      <w:pPr>
        <w:pStyle w:val="ListParagraph"/>
        <w:numPr>
          <w:ilvl w:val="1"/>
          <w:numId w:val="3"/>
        </w:numPr>
        <w:jc w:val="both"/>
        <w:rPr>
          <w:rFonts w:ascii="Arial" w:hAnsi="Arial" w:cs="Arial"/>
          <w:b/>
          <w:bCs/>
          <w:i/>
          <w:iCs/>
        </w:rPr>
      </w:pPr>
      <w:r>
        <w:rPr>
          <w:rFonts w:ascii="Arial" w:hAnsi="Arial" w:cs="Arial"/>
          <w:bCs/>
          <w:iCs/>
        </w:rPr>
        <w:lastRenderedPageBreak/>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и услов из члана 75. став 1. тачка 5) Закона, за део набавке који ће понуђач извршити преко подизвођача</w:t>
      </w:r>
      <w:r w:rsidR="00187B7C">
        <w:rPr>
          <w:rFonts w:ascii="Arial" w:hAnsi="Arial" w:cs="Arial"/>
          <w:bCs/>
          <w:iCs/>
        </w:rPr>
        <w:t>.</w:t>
      </w:r>
    </w:p>
    <w:p w:rsidR="00221C6F" w:rsidRDefault="00221C6F">
      <w:pPr>
        <w:pStyle w:val="ListParagraph"/>
        <w:ind w:left="0"/>
        <w:jc w:val="both"/>
      </w:pPr>
    </w:p>
    <w:p w:rsidR="00221C6F" w:rsidRDefault="00221C6F">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1378A9" w:rsidRDefault="00221C6F" w:rsidP="00187B7C">
      <w:pPr>
        <w:pStyle w:val="ListParagraph"/>
        <w:ind w:left="1350"/>
        <w:jc w:val="both"/>
        <w:rPr>
          <w:rFonts w:ascii="Arial" w:hAnsi="Arial" w:cs="Arial"/>
          <w:bCs/>
          <w:iCs/>
          <w:color w:val="FF0000"/>
          <w:lang w:val="sr-Cyrl-RS"/>
        </w:rPr>
      </w:pPr>
      <w:r>
        <w:rPr>
          <w:rFonts w:ascii="Arial" w:hAnsi="Arial" w:cs="Arial"/>
          <w:bCs/>
          <w:iCs/>
        </w:rPr>
        <w:t>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w:t>
      </w:r>
      <w:r w:rsidR="001378A9" w:rsidRPr="001378A9">
        <w:rPr>
          <w:rFonts w:ascii="Arial" w:hAnsi="Arial" w:cs="Arial"/>
          <w:bCs/>
          <w:iCs/>
          <w:color w:val="FF0000"/>
          <w:lang w:val="sr-Cyrl-RS"/>
        </w:rPr>
        <w:t xml:space="preserve"> </w:t>
      </w:r>
    </w:p>
    <w:p w:rsidR="0056347C" w:rsidRDefault="0056347C" w:rsidP="00187B7C">
      <w:pPr>
        <w:pStyle w:val="ListParagraph"/>
        <w:ind w:left="1350"/>
        <w:jc w:val="both"/>
        <w:rPr>
          <w:rFonts w:ascii="Arial" w:hAnsi="Arial" w:cs="Arial"/>
          <w:bCs/>
          <w:iCs/>
          <w:color w:val="FF0000"/>
          <w:lang w:val="sr-Cyrl-RS"/>
        </w:rPr>
      </w:pPr>
    </w:p>
    <w:p w:rsidR="007A43A6" w:rsidRPr="007A43A6" w:rsidRDefault="00221C6F" w:rsidP="007A43A6">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t>УПУТСТВО КАКО СЕ ДОКАЗУЈЕ ИСПУЊЕНОСТ УСЛОВА</w:t>
      </w:r>
    </w:p>
    <w:p w:rsidR="007A43A6" w:rsidRPr="007A43A6" w:rsidRDefault="007A43A6" w:rsidP="007A43A6">
      <w:pPr>
        <w:pStyle w:val="ListParagraph"/>
        <w:shd w:val="clear" w:color="auto" w:fill="C6D9F1"/>
        <w:ind w:left="0"/>
        <w:rPr>
          <w:rFonts w:ascii="Arial" w:hAnsi="Arial" w:cs="Arial"/>
          <w:bCs/>
          <w:i/>
          <w:iCs/>
          <w:color w:val="C00000"/>
        </w:rPr>
      </w:pPr>
    </w:p>
    <w:p w:rsidR="00C672CF" w:rsidRDefault="00C672CF">
      <w:pPr>
        <w:pStyle w:val="ListParagraph"/>
        <w:jc w:val="both"/>
        <w:rPr>
          <w:rFonts w:ascii="Arial" w:hAnsi="Arial" w:cs="Arial"/>
          <w:bCs/>
          <w:i/>
          <w:iCs/>
          <w:color w:val="C00000"/>
          <w:lang w:val="sr-Cyrl-RS"/>
        </w:rPr>
      </w:pPr>
    </w:p>
    <w:p w:rsidR="00650B86" w:rsidRPr="00650B86" w:rsidRDefault="00221C6F" w:rsidP="00650B86">
      <w:pPr>
        <w:shd w:val="clear" w:color="auto" w:fill="C6D9F1"/>
        <w:jc w:val="both"/>
        <w:rPr>
          <w:rFonts w:ascii="Arial" w:hAnsi="Arial" w:cs="Arial"/>
          <w:bCs/>
          <w:iCs/>
          <w:lang w:val="sr-Cyrl-RS"/>
        </w:rPr>
      </w:pPr>
      <w:r>
        <w:rPr>
          <w:rFonts w:ascii="Arial" w:hAnsi="Arial" w:cs="Arial"/>
        </w:rPr>
        <w:t xml:space="preserve">Испуњеност </w:t>
      </w:r>
      <w:r>
        <w:rPr>
          <w:rFonts w:ascii="Arial" w:hAnsi="Arial" w:cs="Arial"/>
          <w:b/>
        </w:rPr>
        <w:t xml:space="preserve">обавезних услова </w:t>
      </w:r>
      <w:r>
        <w:rPr>
          <w:rFonts w:ascii="Arial" w:hAnsi="Arial" w:cs="Arial"/>
        </w:rPr>
        <w:t xml:space="preserve">за учешће у поступку предметне јавне набавке, </w:t>
      </w:r>
      <w:r>
        <w:rPr>
          <w:rFonts w:ascii="Arial" w:hAnsi="Arial" w:cs="Arial"/>
          <w:lang w:val="sr-Cyrl-CS"/>
        </w:rPr>
        <w:t xml:space="preserve">у складу са чл. 77. став 4. Закона, </w:t>
      </w:r>
      <w:r>
        <w:rPr>
          <w:rFonts w:ascii="Arial" w:hAnsi="Arial" w:cs="Arial"/>
        </w:rPr>
        <w:t xml:space="preserve">понуђач доказује достављањем </w:t>
      </w:r>
      <w:r w:rsidRPr="00B0348F">
        <w:rPr>
          <w:rFonts w:ascii="Arial" w:hAnsi="Arial" w:cs="Arial"/>
          <w:b/>
        </w:rPr>
        <w:t>Изјаве</w:t>
      </w:r>
      <w:r>
        <w:rPr>
          <w:rFonts w:ascii="Arial" w:hAnsi="Arial" w:cs="Arial"/>
        </w:rPr>
        <w:t xml:space="preserve"> </w:t>
      </w:r>
      <w:r>
        <w:rPr>
          <w:rFonts w:ascii="Arial" w:hAnsi="Arial" w:cs="Arial"/>
          <w:color w:val="auto"/>
          <w:lang w:val="sr-Cyrl-CS"/>
        </w:rPr>
        <w:t>(</w:t>
      </w:r>
      <w:r>
        <w:rPr>
          <w:rFonts w:ascii="Arial" w:hAnsi="Arial" w:cs="Arial"/>
          <w:i/>
          <w:color w:val="auto"/>
          <w:lang w:val="sr-Cyrl-CS"/>
        </w:rPr>
        <w:t>Образац изјаве</w:t>
      </w:r>
      <w:r w:rsidR="001378A9">
        <w:rPr>
          <w:rFonts w:ascii="Arial" w:hAnsi="Arial" w:cs="Arial"/>
          <w:i/>
          <w:color w:val="auto"/>
          <w:lang w:val="sr-Cyrl-CS"/>
        </w:rPr>
        <w:t xml:space="preserve"> понуђача</w:t>
      </w:r>
      <w:r>
        <w:rPr>
          <w:rFonts w:ascii="Arial" w:hAnsi="Arial" w:cs="Arial"/>
          <w:i/>
          <w:color w:val="auto"/>
          <w:lang w:val="sr-Cyrl-CS"/>
        </w:rPr>
        <w:t xml:space="preserve">, дат је у поглављу </w:t>
      </w:r>
      <w:r>
        <w:rPr>
          <w:rFonts w:ascii="Arial" w:hAnsi="Arial" w:cs="Arial"/>
          <w:i/>
          <w:color w:val="auto"/>
        </w:rPr>
        <w:t>V</w:t>
      </w:r>
      <w:r w:rsidRPr="00B21BCC">
        <w:rPr>
          <w:rFonts w:ascii="Arial" w:hAnsi="Arial" w:cs="Arial"/>
          <w:i/>
          <w:color w:val="auto"/>
          <w:lang w:val="ru-RU"/>
        </w:rPr>
        <w:t xml:space="preserve"> </w:t>
      </w:r>
      <w:r>
        <w:rPr>
          <w:rFonts w:ascii="Arial" w:hAnsi="Arial" w:cs="Arial"/>
          <w:i/>
          <w:color w:val="auto"/>
          <w:lang w:val="sr-Cyrl-CS"/>
        </w:rPr>
        <w:t>одељак 3.</w:t>
      </w:r>
      <w:r>
        <w:rPr>
          <w:rFonts w:ascii="Arial" w:hAnsi="Arial" w:cs="Arial"/>
          <w:color w:val="auto"/>
          <w:lang w:val="sr-Cyrl-CS"/>
        </w:rPr>
        <w:t>),</w:t>
      </w:r>
      <w:r>
        <w:rPr>
          <w:rFonts w:ascii="Arial" w:hAnsi="Arial" w:cs="Arial"/>
          <w:color w:val="FF0000"/>
          <w:lang w:val="sr-Cyrl-CS"/>
        </w:rPr>
        <w:t xml:space="preserve"> </w:t>
      </w:r>
      <w:r>
        <w:rPr>
          <w:rFonts w:ascii="Arial" w:hAnsi="Arial" w:cs="Arial"/>
        </w:rPr>
        <w:t xml:space="preserve">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w:t>
      </w:r>
      <w:r w:rsidRPr="00650B86">
        <w:rPr>
          <w:rFonts w:ascii="Arial" w:hAnsi="Arial" w:cs="Arial"/>
        </w:rPr>
        <w:t>конкурсном документацијом</w:t>
      </w:r>
      <w:r w:rsidR="00650B86" w:rsidRPr="00650B86">
        <w:rPr>
          <w:rFonts w:ascii="Arial" w:hAnsi="Arial" w:cs="Arial"/>
          <w:i/>
          <w:lang w:val="sr-Cyrl-RS"/>
        </w:rPr>
        <w:t xml:space="preserve"> осим доказа о испуњености свих додатних услова </w:t>
      </w:r>
      <w:r w:rsidR="00650B86" w:rsidRPr="00650B86">
        <w:rPr>
          <w:rFonts w:ascii="Arial" w:hAnsi="Arial" w:cs="Arial"/>
        </w:rPr>
        <w:t>дефинисан</w:t>
      </w:r>
      <w:r w:rsidR="00650B86" w:rsidRPr="00650B86">
        <w:rPr>
          <w:rFonts w:ascii="Arial" w:hAnsi="Arial" w:cs="Arial"/>
          <w:lang w:val="sr-Cyrl-RS"/>
        </w:rPr>
        <w:t>их</w:t>
      </w:r>
      <w:r w:rsidR="00650B86" w:rsidRPr="00650B86">
        <w:rPr>
          <w:rFonts w:ascii="Arial" w:hAnsi="Arial" w:cs="Arial"/>
        </w:rPr>
        <w:t xml:space="preserve"> овом конкурсном документацијом</w:t>
      </w:r>
      <w:r w:rsidR="00650B86" w:rsidRPr="00650B86">
        <w:rPr>
          <w:rFonts w:ascii="Arial" w:hAnsi="Arial" w:cs="Arial"/>
          <w:i/>
          <w:lang w:val="sr-Cyrl-RS"/>
        </w:rPr>
        <w:t xml:space="preserve"> које понуђач доказује достаљањем доказа наведених у </w:t>
      </w:r>
      <w:r w:rsidR="00650B86" w:rsidRPr="00650B86">
        <w:rPr>
          <w:rFonts w:ascii="Arial" w:hAnsi="Arial" w:cs="Arial"/>
          <w:bCs/>
          <w:iCs/>
          <w:sz w:val="28"/>
          <w:szCs w:val="28"/>
          <w:lang w:val="sr-Cyrl-RS"/>
        </w:rPr>
        <w:t xml:space="preserve"> </w:t>
      </w:r>
      <w:r w:rsidR="00650B86" w:rsidRPr="00650B86">
        <w:rPr>
          <w:rFonts w:ascii="Arial" w:hAnsi="Arial" w:cs="Arial"/>
          <w:bCs/>
          <w:iCs/>
          <w:lang w:val="sr-Latn-RS"/>
        </w:rPr>
        <w:t xml:space="preserve">V - </w:t>
      </w:r>
      <w:r w:rsidR="00650B86" w:rsidRPr="00650B86">
        <w:rPr>
          <w:rFonts w:ascii="Arial" w:hAnsi="Arial" w:cs="Arial"/>
          <w:bCs/>
          <w:iCs/>
          <w:lang w:val="sr-Cyrl-RS"/>
        </w:rPr>
        <w:t>тачка 1.2.</w:t>
      </w:r>
    </w:p>
    <w:p w:rsidR="00221C6F" w:rsidRDefault="00221C6F">
      <w:pPr>
        <w:pStyle w:val="ListParagraph"/>
        <w:jc w:val="both"/>
        <w:rPr>
          <w:rFonts w:ascii="Arial" w:hAnsi="Arial" w:cs="Arial"/>
          <w:bCs/>
          <w:iCs/>
          <w:lang w:val="sr-Cyrl-CS"/>
        </w:rPr>
      </w:pPr>
      <w:r>
        <w:rPr>
          <w:rFonts w:ascii="Arial" w:hAnsi="Arial" w:cs="Arial"/>
        </w:rPr>
        <w:t>Изјава мора да буде потписана од стране овлашћеног лица понуђача и оверена печатом.</w:t>
      </w:r>
      <w:r>
        <w:t xml:space="preserve"> </w:t>
      </w:r>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bCs/>
          <w:iCs/>
          <w:lang w:val="sr-Cyrl-CS"/>
        </w:rPr>
      </w:pPr>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w:t>
      </w:r>
      <w:r w:rsidRPr="00BB0389">
        <w:rPr>
          <w:rFonts w:ascii="Arial" w:hAnsi="Arial" w:cs="Arial"/>
          <w:bCs/>
          <w:iCs/>
          <w:color w:val="auto"/>
          <w:lang w:val="sr-Cyrl-RS"/>
        </w:rPr>
        <w:t xml:space="preserve"> </w:t>
      </w:r>
      <w:r w:rsidR="00BB0389">
        <w:rPr>
          <w:rFonts w:ascii="Arial" w:hAnsi="Arial" w:cs="Arial"/>
          <w:bCs/>
          <w:iCs/>
          <w:color w:val="auto"/>
          <w:lang w:val="sr-Cyrl-RS"/>
        </w:rPr>
        <w:t xml:space="preserve">Изјава мора бити потписана од стране овлашћеног лица </w:t>
      </w:r>
      <w:r w:rsidR="00BB0389">
        <w:rPr>
          <w:rFonts w:ascii="Arial" w:hAnsi="Arial" w:cs="Arial"/>
          <w:bCs/>
          <w:iCs/>
          <w:color w:val="auto"/>
        </w:rPr>
        <w:t>свак</w:t>
      </w:r>
      <w:r w:rsidR="00BB0389">
        <w:rPr>
          <w:rFonts w:ascii="Arial" w:hAnsi="Arial" w:cs="Arial"/>
          <w:bCs/>
          <w:iCs/>
          <w:color w:val="auto"/>
          <w:lang w:val="sr-Cyrl-RS"/>
        </w:rPr>
        <w:t>ог</w:t>
      </w:r>
      <w:r w:rsidRPr="00BB0389">
        <w:rPr>
          <w:rFonts w:ascii="Arial" w:hAnsi="Arial" w:cs="Arial"/>
          <w:bCs/>
          <w:iCs/>
          <w:color w:val="auto"/>
        </w:rPr>
        <w:t xml:space="preserve"> понуђач</w:t>
      </w:r>
      <w:r w:rsidR="00BB0389">
        <w:rPr>
          <w:rFonts w:ascii="Arial" w:hAnsi="Arial" w:cs="Arial"/>
          <w:bCs/>
          <w:iCs/>
          <w:color w:val="auto"/>
          <w:lang w:val="sr-Cyrl-RS"/>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lang w:val="sr-Cyrl-RS"/>
        </w:rPr>
        <w:t xml:space="preserve"> и оверена печатом.</w:t>
      </w:r>
      <w:r w:rsidR="00BB0389" w:rsidRPr="00BB0389">
        <w:rPr>
          <w:rFonts w:ascii="Arial" w:hAnsi="Arial" w:cs="Arial"/>
          <w:bCs/>
          <w:iCs/>
          <w:color w:val="auto"/>
        </w:rPr>
        <w:t xml:space="preserve"> </w:t>
      </w:r>
    </w:p>
    <w:p w:rsidR="00221C6F" w:rsidRDefault="00221C6F">
      <w:pPr>
        <w:pStyle w:val="ListParagraph"/>
        <w:jc w:val="both"/>
        <w:rPr>
          <w:rFonts w:ascii="Arial" w:hAnsi="Arial" w:cs="Arial"/>
          <w:bCs/>
          <w:iCs/>
          <w:lang w:val="sr-Cyrl-CS"/>
        </w:rPr>
      </w:pPr>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lang w:val="sr-Cyrl-RS"/>
        </w:rPr>
        <w:t xml:space="preserve">е </w:t>
      </w:r>
      <w:r w:rsidR="001378A9">
        <w:rPr>
          <w:rFonts w:ascii="Arial" w:hAnsi="Arial" w:cs="Arial"/>
          <w:i/>
          <w:color w:val="auto"/>
          <w:lang w:val="sr-Cyrl-RS"/>
        </w:rPr>
        <w:t xml:space="preserve">подизвођача, </w:t>
      </w:r>
      <w:r>
        <w:rPr>
          <w:rFonts w:ascii="Arial" w:hAnsi="Arial" w:cs="Arial"/>
          <w:i/>
          <w:color w:val="auto"/>
          <w:lang w:val="sr-Cyrl-RS"/>
        </w:rPr>
        <w:t>дат је у</w:t>
      </w:r>
      <w:r w:rsidR="0099785A">
        <w:rPr>
          <w:rFonts w:ascii="Arial" w:hAnsi="Arial" w:cs="Arial"/>
          <w:i/>
          <w:color w:val="auto"/>
          <w:lang w:val="sr-Cyrl-RS"/>
        </w:rPr>
        <w:t xml:space="preserve"> поглављу</w:t>
      </w:r>
      <w:r w:rsidR="0099785A" w:rsidRPr="00B21BCC">
        <w:rPr>
          <w:rFonts w:ascii="Arial" w:hAnsi="Arial" w:cs="Arial"/>
          <w:i/>
          <w:color w:val="auto"/>
          <w:lang w:val="ru-RU"/>
        </w:rPr>
        <w:t xml:space="preserve"> </w:t>
      </w:r>
      <w:r w:rsidR="0099785A">
        <w:rPr>
          <w:rFonts w:ascii="Arial" w:hAnsi="Arial" w:cs="Arial"/>
          <w:i/>
          <w:color w:val="auto"/>
        </w:rPr>
        <w:t>V</w:t>
      </w:r>
      <w:r w:rsidR="0099785A" w:rsidRPr="00B21BCC">
        <w:rPr>
          <w:rFonts w:ascii="Arial" w:hAnsi="Arial" w:cs="Arial"/>
          <w:i/>
          <w:color w:val="auto"/>
          <w:lang w:val="ru-RU"/>
        </w:rPr>
        <w:t xml:space="preserve"> </w:t>
      </w:r>
      <w:r w:rsidR="0099785A">
        <w:rPr>
          <w:rFonts w:ascii="Arial" w:hAnsi="Arial" w:cs="Arial"/>
          <w:i/>
          <w:color w:val="auto"/>
          <w:lang w:val="sr-Cyrl-CS"/>
        </w:rPr>
        <w:t>одељак 3.</w:t>
      </w:r>
      <w:r>
        <w:rPr>
          <w:rFonts w:ascii="Arial" w:hAnsi="Arial" w:cs="Arial"/>
          <w:color w:val="auto"/>
          <w:lang w:val="sr-Cyrl-CS"/>
        </w:rPr>
        <w:t>),</w:t>
      </w:r>
      <w:r>
        <w:rPr>
          <w:rFonts w:ascii="Arial" w:hAnsi="Arial" w:cs="Arial"/>
          <w:bCs/>
          <w:iCs/>
          <w:lang w:val="sr-Cyrl-RS"/>
        </w:rPr>
        <w:t xml:space="preserve"> </w:t>
      </w:r>
      <w:r>
        <w:rPr>
          <w:rFonts w:ascii="Arial" w:hAnsi="Arial" w:cs="Arial"/>
          <w:bCs/>
          <w:iCs/>
        </w:rPr>
        <w:t xml:space="preserve">потписану од стране овлашћеног лица подизвођача и оверену печатом. </w:t>
      </w:r>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bCs/>
          <w:iCs/>
          <w:lang w:val="sr-Cyrl-CS"/>
        </w:rPr>
      </w:pPr>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ListParagraph"/>
        <w:jc w:val="both"/>
        <w:rPr>
          <w:rFonts w:ascii="Arial" w:hAnsi="Arial" w:cs="Arial"/>
          <w:color w:val="FF0000"/>
        </w:rPr>
      </w:pPr>
    </w:p>
    <w:p w:rsidR="00221C6F" w:rsidRDefault="00221C6F">
      <w:pPr>
        <w:pStyle w:val="ListParagraph"/>
        <w:jc w:val="both"/>
        <w:rPr>
          <w:rFonts w:ascii="Arial" w:hAnsi="Arial" w:cs="Arial"/>
          <w:color w:val="auto"/>
          <w:lang w:val="sr-Cyrl-RS"/>
        </w:rPr>
      </w:pPr>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
    <w:p w:rsidR="00C672CF" w:rsidRDefault="00C672CF">
      <w:pPr>
        <w:pStyle w:val="ListParagraph"/>
        <w:jc w:val="both"/>
        <w:rPr>
          <w:rFonts w:ascii="Arial" w:hAnsi="Arial" w:cs="Arial"/>
          <w:color w:val="auto"/>
          <w:lang w:val="sr-Cyrl-RS"/>
        </w:rPr>
      </w:pPr>
    </w:p>
    <w:p w:rsidR="00221C6F" w:rsidRPr="00B21BCC" w:rsidRDefault="00C672CF" w:rsidP="00A71493">
      <w:pPr>
        <w:pStyle w:val="ListParagraph"/>
        <w:jc w:val="both"/>
        <w:rPr>
          <w:rFonts w:ascii="Arial" w:hAnsi="Arial" w:cs="Arial"/>
          <w:b/>
          <w:bCs/>
          <w:lang w:val="ru-RU"/>
        </w:rPr>
      </w:pPr>
      <w:r>
        <w:rPr>
          <w:rFonts w:ascii="Arial" w:hAnsi="Arial" w:cs="Arial"/>
          <w:color w:val="auto"/>
          <w:lang w:val="sr-Cyrl-RS"/>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w:t>
      </w:r>
      <w:r>
        <w:rPr>
          <w:rFonts w:ascii="Arial" w:eastAsia="TimesNewRomanPSMT" w:hAnsi="Arial" w:cs="Arial"/>
          <w:bCs/>
          <w:lang w:val="sr-Cyrl-RS"/>
        </w:rPr>
        <w:t xml:space="preserve"> </w:t>
      </w:r>
      <w:r>
        <w:rPr>
          <w:rFonts w:ascii="Arial" w:eastAsia="TimesNewRomanPSMT" w:hAnsi="Arial" w:cs="Arial"/>
          <w:bCs/>
        </w:rPr>
        <w:t xml:space="preserve">промени у вези са испуњеношћу услова из поступка јавне набавке, која наступи до доношења одлуке, односно закључења уговора, односно </w:t>
      </w:r>
      <w:r>
        <w:rPr>
          <w:rFonts w:ascii="Arial" w:eastAsia="TimesNewRomanPSMT" w:hAnsi="Arial" w:cs="Arial"/>
          <w:bCs/>
        </w:rPr>
        <w:lastRenderedPageBreak/>
        <w:t>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r>
        <w:rPr>
          <w:rFonts w:ascii="Arial" w:eastAsia="TimesNewRomanPSMT" w:hAnsi="Arial" w:cs="Arial"/>
          <w:bCs/>
          <w:lang w:val="sr-Cyrl-RS"/>
        </w:rPr>
        <w:t>.</w:t>
      </w:r>
    </w:p>
    <w:p w:rsidR="006D4BA0" w:rsidRDefault="006D4BA0" w:rsidP="0012154D">
      <w:pPr>
        <w:rPr>
          <w:rFonts w:ascii="Arial" w:hAnsi="Arial" w:cs="Arial"/>
          <w:b/>
          <w:bCs/>
          <w:lang w:val="ru-RU"/>
        </w:rPr>
      </w:pPr>
    </w:p>
    <w:p w:rsidR="00221C6F" w:rsidRDefault="00221C6F">
      <w:pPr>
        <w:pStyle w:val="ListParagraph"/>
        <w:shd w:val="clear" w:color="auto" w:fill="C6D9F1"/>
        <w:ind w:left="360"/>
        <w:jc w:val="center"/>
        <w:rPr>
          <w:rFonts w:ascii="Arial" w:hAnsi="Arial" w:cs="Arial"/>
          <w:bCs/>
          <w:iCs/>
        </w:rPr>
      </w:pPr>
      <w:r w:rsidRPr="00B21BCC">
        <w:rPr>
          <w:rFonts w:ascii="Arial" w:hAnsi="Arial" w:cs="Arial"/>
          <w:b/>
          <w:bCs/>
          <w:i/>
          <w:iCs/>
          <w:lang w:val="ru-RU"/>
        </w:rPr>
        <w:t>3.</w:t>
      </w:r>
      <w:r>
        <w:rPr>
          <w:rFonts w:ascii="Arial" w:hAnsi="Arial" w:cs="Arial"/>
          <w:b/>
          <w:bCs/>
          <w:i/>
          <w:iCs/>
        </w:rPr>
        <w:t xml:space="preserve"> ОБРАЗАЦ ИЗЈАВЕ О ИСПУЊАВАЊУ УСЛОВА ИЗ ЧЛ. 75. И 76. ЗАКОНА</w:t>
      </w:r>
    </w:p>
    <w:p w:rsidR="00221C6F" w:rsidRDefault="00221C6F">
      <w:pPr>
        <w:pStyle w:val="ListParagraph"/>
        <w:shd w:val="clear" w:color="auto" w:fill="C6D9F1"/>
        <w:ind w:left="360"/>
        <w:jc w:val="center"/>
        <w:rPr>
          <w:rFonts w:ascii="Arial" w:hAnsi="Arial" w:cs="Arial"/>
          <w:bCs/>
          <w:iCs/>
        </w:rPr>
      </w:pPr>
    </w:p>
    <w:p w:rsidR="00221C6F" w:rsidRDefault="00221C6F">
      <w:pPr>
        <w:jc w:val="center"/>
        <w:rPr>
          <w:rFonts w:ascii="Arial" w:hAnsi="Arial" w:cs="Arial"/>
          <w:b/>
          <w:bCs/>
          <w:lang w:val="sr-Cyrl-RS"/>
        </w:rPr>
      </w:pPr>
    </w:p>
    <w:p w:rsidR="00221C6F" w:rsidRPr="008E29E7" w:rsidRDefault="00221C6F">
      <w:pPr>
        <w:jc w:val="center"/>
        <w:rPr>
          <w:rFonts w:ascii="Arial" w:hAnsi="Arial" w:cs="Arial"/>
          <w:b/>
          <w:bCs/>
          <w:lang w:val="sr-Cyrl-RS"/>
        </w:rPr>
      </w:pPr>
      <w:r>
        <w:rPr>
          <w:rFonts w:ascii="Arial" w:hAnsi="Arial" w:cs="Arial"/>
          <w:b/>
          <w:bCs/>
        </w:rPr>
        <w:t xml:space="preserve">ИЗЈАВА </w:t>
      </w:r>
      <w:r w:rsidR="008E29E7">
        <w:rPr>
          <w:rFonts w:ascii="Arial" w:hAnsi="Arial" w:cs="Arial"/>
          <w:b/>
          <w:bCs/>
          <w:lang w:val="sr-Cyrl-RS"/>
        </w:rPr>
        <w:t>ПОНУЂАЧА</w:t>
      </w:r>
    </w:p>
    <w:p w:rsidR="00221C6F" w:rsidRDefault="00221C6F">
      <w:pPr>
        <w:jc w:val="center"/>
        <w:rPr>
          <w:rFonts w:ascii="Arial" w:hAnsi="Arial" w:cs="Arial"/>
          <w:b/>
          <w:bCs/>
        </w:rPr>
      </w:pPr>
      <w:r>
        <w:rPr>
          <w:rFonts w:ascii="Arial" w:hAnsi="Arial" w:cs="Arial"/>
          <w:b/>
          <w:bCs/>
        </w:rPr>
        <w:t>О ИСПУЊАВАЊУ УСЛОВА ИЗ ЧЛ. 75. И 76.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Pr="00995C53" w:rsidRDefault="00221C6F">
      <w:pPr>
        <w:jc w:val="both"/>
        <w:rPr>
          <w:rFonts w:ascii="Arial" w:hAnsi="Arial" w:cs="Arial"/>
        </w:rPr>
      </w:pPr>
      <w:r w:rsidRPr="00995C53">
        <w:rPr>
          <w:rFonts w:ascii="Arial" w:hAnsi="Arial" w:cs="Arial"/>
        </w:rPr>
        <w:t xml:space="preserve">У складу са чланом 77. став </w:t>
      </w:r>
      <w:r w:rsidR="0016371E">
        <w:rPr>
          <w:rFonts w:ascii="Arial" w:hAnsi="Arial" w:cs="Arial"/>
        </w:rPr>
        <w:t xml:space="preserve">1- </w:t>
      </w:r>
      <w:r w:rsidRPr="00995C53">
        <w:rPr>
          <w:rFonts w:ascii="Arial" w:hAnsi="Arial" w:cs="Arial"/>
        </w:rPr>
        <w:t xml:space="preserve">4. Закона, под пуном материјалном и кривичном одговорношћу, </w:t>
      </w:r>
      <w:r w:rsidRPr="00995C53">
        <w:rPr>
          <w:rFonts w:ascii="Arial" w:hAnsi="Arial" w:cs="Arial"/>
          <w:lang w:val="sr-Cyrl-CS"/>
        </w:rPr>
        <w:t xml:space="preserve">као заступник понуђача, </w:t>
      </w:r>
      <w:r w:rsidRPr="00995C53">
        <w:rPr>
          <w:rFonts w:ascii="Arial" w:hAnsi="Arial" w:cs="Arial"/>
        </w:rPr>
        <w:t>дајем следећу</w:t>
      </w:r>
    </w:p>
    <w:p w:rsidR="00221C6F" w:rsidRPr="00995C53" w:rsidRDefault="00221C6F">
      <w:pPr>
        <w:jc w:val="both"/>
        <w:rPr>
          <w:rFonts w:ascii="Arial" w:hAnsi="Arial" w:cs="Arial"/>
        </w:rPr>
      </w:pPr>
      <w:r w:rsidRPr="00995C53">
        <w:rPr>
          <w:rFonts w:ascii="Arial" w:hAnsi="Arial" w:cs="Arial"/>
        </w:rPr>
        <w:tab/>
      </w:r>
      <w:r w:rsidRPr="00995C53">
        <w:rPr>
          <w:rFonts w:ascii="Arial" w:hAnsi="Arial" w:cs="Arial"/>
        </w:rPr>
        <w:tab/>
      </w:r>
      <w:r w:rsidRPr="00995C53">
        <w:rPr>
          <w:rFonts w:ascii="Arial" w:hAnsi="Arial" w:cs="Arial"/>
        </w:rPr>
        <w:tab/>
      </w:r>
      <w:r w:rsidRPr="00995C53">
        <w:rPr>
          <w:rFonts w:ascii="Arial" w:hAnsi="Arial" w:cs="Arial"/>
        </w:rPr>
        <w:tab/>
      </w:r>
    </w:p>
    <w:p w:rsidR="00221C6F" w:rsidRPr="00995C53" w:rsidRDefault="00221C6F">
      <w:pPr>
        <w:jc w:val="center"/>
        <w:rPr>
          <w:rFonts w:ascii="Arial" w:hAnsi="Arial" w:cs="Arial"/>
          <w:b/>
        </w:rPr>
      </w:pPr>
      <w:r w:rsidRPr="00995C53">
        <w:rPr>
          <w:rFonts w:ascii="Arial" w:hAnsi="Arial" w:cs="Arial"/>
          <w:b/>
        </w:rPr>
        <w:t>И З Ј А В У</w:t>
      </w:r>
    </w:p>
    <w:p w:rsidR="00221C6F" w:rsidRPr="00995C53" w:rsidRDefault="00221C6F">
      <w:pPr>
        <w:jc w:val="center"/>
        <w:rPr>
          <w:rFonts w:ascii="Arial" w:hAnsi="Arial" w:cs="Arial"/>
        </w:rPr>
      </w:pPr>
    </w:p>
    <w:p w:rsidR="00221C6F" w:rsidRDefault="00221C6F">
      <w:pPr>
        <w:jc w:val="both"/>
        <w:rPr>
          <w:rFonts w:ascii="Arial" w:hAnsi="Arial" w:cs="Arial"/>
          <w:lang w:val="sr-Cyrl-CS"/>
        </w:rPr>
      </w:pPr>
      <w:r w:rsidRPr="00995C53">
        <w:rPr>
          <w:rFonts w:ascii="Arial" w:hAnsi="Arial" w:cs="Arial"/>
          <w:lang w:val="sr-Cyrl-CS"/>
        </w:rPr>
        <w:t>П</w:t>
      </w:r>
      <w:r w:rsidRPr="00995C53">
        <w:rPr>
          <w:rFonts w:ascii="Arial" w:hAnsi="Arial" w:cs="Arial"/>
        </w:rPr>
        <w:t>онуђач</w:t>
      </w:r>
      <w:r w:rsidR="008E29E7" w:rsidRPr="00995C53">
        <w:rPr>
          <w:rFonts w:ascii="Arial" w:hAnsi="Arial" w:cs="Arial"/>
          <w:lang w:val="sr-Cyrl-RS"/>
        </w:rPr>
        <w:t xml:space="preserve"> </w:t>
      </w:r>
      <w:r w:rsidR="008E29E7" w:rsidRPr="00995C53">
        <w:rPr>
          <w:rFonts w:ascii="Arial" w:hAnsi="Arial" w:cs="Arial"/>
          <w:i/>
          <w:lang w:val="sr-Cyrl-RS"/>
        </w:rPr>
        <w:t xml:space="preserve"> ________</w:t>
      </w:r>
      <w:r w:rsidR="00C548CE" w:rsidRPr="00995C53">
        <w:rPr>
          <w:rFonts w:ascii="Arial" w:hAnsi="Arial" w:cs="Arial"/>
          <w:i/>
          <w:lang w:val="sr-Cyrl-RS"/>
        </w:rPr>
        <w:t>_____________________________________</w:t>
      </w:r>
      <w:r w:rsidRPr="00995C53">
        <w:rPr>
          <w:rFonts w:ascii="Arial" w:hAnsi="Arial" w:cs="Arial"/>
          <w:i/>
          <w:iCs/>
        </w:rPr>
        <w:t>[</w:t>
      </w:r>
      <w:r w:rsidRPr="00995C53">
        <w:rPr>
          <w:rFonts w:ascii="Arial" w:hAnsi="Arial" w:cs="Arial"/>
          <w:i/>
        </w:rPr>
        <w:t xml:space="preserve">навести </w:t>
      </w:r>
      <w:r w:rsidRPr="00995C53">
        <w:rPr>
          <w:rFonts w:ascii="Arial" w:hAnsi="Arial" w:cs="Arial"/>
          <w:i/>
          <w:lang w:val="sr-Cyrl-RS"/>
        </w:rPr>
        <w:t>назив понуђача</w:t>
      </w:r>
      <w:r w:rsidRPr="00995C53">
        <w:rPr>
          <w:rFonts w:ascii="Arial" w:hAnsi="Arial" w:cs="Arial"/>
          <w:i/>
          <w:iCs/>
        </w:rPr>
        <w:t>]</w:t>
      </w:r>
      <w:r w:rsidRPr="00995C53">
        <w:rPr>
          <w:rFonts w:ascii="Arial" w:hAnsi="Arial" w:cs="Arial"/>
          <w:i/>
          <w:lang w:val="sr-Cyrl-CS"/>
        </w:rPr>
        <w:t xml:space="preserve"> </w:t>
      </w:r>
      <w:r w:rsidR="004156A3" w:rsidRPr="00995C53">
        <w:rPr>
          <w:rFonts w:ascii="Arial" w:hAnsi="Arial" w:cs="Arial"/>
        </w:rPr>
        <w:t>у поступку јавне набавке</w:t>
      </w:r>
      <w:r w:rsidR="004156A3" w:rsidRPr="00995C53">
        <w:rPr>
          <w:rFonts w:ascii="Arial" w:hAnsi="Arial" w:cs="Arial"/>
          <w:lang w:val="sr-Cyrl-CS"/>
        </w:rPr>
        <w:t xml:space="preserve"> </w:t>
      </w:r>
      <w:r w:rsidR="00650B86">
        <w:rPr>
          <w:rFonts w:ascii="Arial" w:hAnsi="Arial" w:cs="Arial"/>
          <w:b/>
          <w:lang w:val="sr-Cyrl-CS"/>
        </w:rPr>
        <w:t>услуге репрезентације, угоститељске услуге</w:t>
      </w:r>
      <w:r w:rsidRPr="00995C53">
        <w:rPr>
          <w:rFonts w:ascii="Arial" w:hAnsi="Arial" w:cs="Arial"/>
        </w:rPr>
        <w:t>, испуњава све услове из чл. 75. и 76. Закона, односно услове дефинисане конкурсном документацијом</w:t>
      </w:r>
      <w:r w:rsidRPr="00995C53">
        <w:rPr>
          <w:rFonts w:ascii="Arial" w:hAnsi="Arial" w:cs="Arial"/>
          <w:lang w:val="ru-RU"/>
        </w:rPr>
        <w:t xml:space="preserve"> </w:t>
      </w:r>
      <w:r w:rsidRPr="00995C53">
        <w:rPr>
          <w:rFonts w:ascii="Arial" w:hAnsi="Arial" w:cs="Arial"/>
        </w:rPr>
        <w:t>за предметну јавну набавку</w:t>
      </w:r>
      <w:r w:rsidRPr="00995C53">
        <w:rPr>
          <w:rFonts w:ascii="Arial" w:hAnsi="Arial" w:cs="Arial"/>
          <w:lang w:val="sr-Cyrl-CS"/>
        </w:rPr>
        <w:t>,</w:t>
      </w:r>
      <w:r w:rsidRPr="00995C53">
        <w:rPr>
          <w:rFonts w:ascii="Arial" w:hAnsi="Arial" w:cs="Arial"/>
        </w:rPr>
        <w:t xml:space="preserve"> и то:</w:t>
      </w:r>
    </w:p>
    <w:p w:rsidR="00CE1528" w:rsidRDefault="00CE1528">
      <w:pPr>
        <w:jc w:val="both"/>
        <w:rPr>
          <w:rFonts w:ascii="Arial" w:hAnsi="Arial" w:cs="Arial"/>
          <w:lang w:val="sr-Cyrl-CS"/>
        </w:rPr>
      </w:pPr>
    </w:p>
    <w:p w:rsidR="00CE1528" w:rsidRPr="00CE1528" w:rsidRDefault="00CE1528">
      <w:pPr>
        <w:jc w:val="both"/>
        <w:rPr>
          <w:rFonts w:ascii="Arial" w:hAnsi="Arial" w:cs="Arial"/>
          <w:iCs/>
          <w:lang w:val="sr-Cyrl-CS"/>
        </w:rPr>
      </w:pPr>
    </w:p>
    <w:p w:rsidR="00221C6F" w:rsidRPr="00995C53" w:rsidRDefault="00221C6F">
      <w:pPr>
        <w:pStyle w:val="ListParagraph"/>
        <w:numPr>
          <w:ilvl w:val="0"/>
          <w:numId w:val="4"/>
        </w:numPr>
        <w:jc w:val="both"/>
        <w:rPr>
          <w:rFonts w:ascii="Arial" w:hAnsi="Arial" w:cs="Arial"/>
          <w:iCs/>
          <w:lang w:val="sr-Cyrl-CS"/>
        </w:rPr>
      </w:pPr>
      <w:r w:rsidRPr="00995C53">
        <w:rPr>
          <w:rFonts w:ascii="Arial" w:hAnsi="Arial" w:cs="Arial"/>
          <w:iCs/>
          <w:lang w:val="sr-Cyrl-CS"/>
        </w:rPr>
        <w:t>Понуђач је р</w:t>
      </w:r>
      <w:r w:rsidRPr="00995C53">
        <w:rPr>
          <w:rFonts w:ascii="Arial" w:hAnsi="Arial" w:cs="Arial"/>
          <w:iCs/>
        </w:rPr>
        <w:t>егистрован код надлежног органа, односно уписан у одговарајући регистар;</w:t>
      </w:r>
    </w:p>
    <w:p w:rsidR="00221C6F" w:rsidRPr="00995C53" w:rsidRDefault="00221C6F">
      <w:pPr>
        <w:pStyle w:val="ListParagraph"/>
        <w:numPr>
          <w:ilvl w:val="0"/>
          <w:numId w:val="4"/>
        </w:numPr>
        <w:jc w:val="both"/>
        <w:rPr>
          <w:rFonts w:ascii="Arial" w:hAnsi="Arial" w:cs="Arial"/>
          <w:bCs/>
          <w:iCs/>
          <w:lang w:val="sr-Cyrl-CS"/>
        </w:rPr>
      </w:pPr>
      <w:r w:rsidRPr="00995C53">
        <w:rPr>
          <w:rFonts w:ascii="Arial" w:hAnsi="Arial" w:cs="Arial"/>
          <w:iCs/>
          <w:lang w:val="sr-Cyrl-CS"/>
        </w:rPr>
        <w:t xml:space="preserve">Понуђач и његов </w:t>
      </w:r>
      <w:r w:rsidRPr="00995C53">
        <w:rPr>
          <w:rFonts w:ascii="Arial" w:hAnsi="Arial" w:cs="Arial"/>
          <w:iCs/>
        </w:rPr>
        <w:t xml:space="preserve">законски </w:t>
      </w:r>
      <w:r w:rsidRPr="00995C53">
        <w:rPr>
          <w:rFonts w:ascii="Arial" w:hAnsi="Arial" w:cs="Arial"/>
        </w:rPr>
        <w:t>заступник нис</w:t>
      </w:r>
      <w:r w:rsidRPr="00995C53">
        <w:rPr>
          <w:rFonts w:ascii="Arial" w:hAnsi="Arial" w:cs="Arial"/>
          <w:lang w:val="sr-Cyrl-CS"/>
        </w:rPr>
        <w:t>у</w:t>
      </w:r>
      <w:r w:rsidRPr="00995C53">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995C53">
        <w:rPr>
          <w:rFonts w:ascii="Arial" w:hAnsi="Arial" w:cs="Arial"/>
          <w:lang w:val="sr-Cyrl-CS"/>
        </w:rPr>
        <w:t>к</w:t>
      </w:r>
      <w:r w:rsidRPr="00995C53">
        <w:rPr>
          <w:rFonts w:ascii="Arial" w:hAnsi="Arial" w:cs="Arial"/>
        </w:rPr>
        <w:t>ривично дело преваре;</w:t>
      </w:r>
    </w:p>
    <w:p w:rsidR="00221C6F" w:rsidRPr="00995C53" w:rsidRDefault="00221C6F">
      <w:pPr>
        <w:pStyle w:val="ListParagraph"/>
        <w:numPr>
          <w:ilvl w:val="0"/>
          <w:numId w:val="4"/>
        </w:numPr>
        <w:jc w:val="both"/>
        <w:rPr>
          <w:rFonts w:ascii="Arial" w:hAnsi="Arial" w:cs="Arial"/>
          <w:color w:val="auto"/>
          <w:lang w:val="sr-Cyrl-CS"/>
        </w:rPr>
      </w:pPr>
      <w:r w:rsidRPr="00995C53">
        <w:rPr>
          <w:rFonts w:ascii="Arial" w:hAnsi="Arial" w:cs="Arial"/>
          <w:bCs/>
          <w:iCs/>
          <w:lang w:val="sr-Cyrl-CS"/>
        </w:rPr>
        <w:t>Понуђач</w:t>
      </w:r>
      <w:r w:rsidR="008E29E7" w:rsidRPr="00995C53">
        <w:rPr>
          <w:rFonts w:ascii="Arial" w:hAnsi="Arial" w:cs="Arial"/>
          <w:bCs/>
          <w:iCs/>
          <w:lang w:val="sr-Cyrl-CS"/>
        </w:rPr>
        <w:t xml:space="preserve"> </w:t>
      </w:r>
      <w:r w:rsidRPr="00995C53">
        <w:rPr>
          <w:rFonts w:ascii="Arial" w:hAnsi="Arial" w:cs="Arial"/>
          <w:bCs/>
          <w:iCs/>
          <w:lang w:val="sr-Cyrl-CS"/>
        </w:rPr>
        <w:t>је и</w:t>
      </w:r>
      <w:r w:rsidRPr="00995C53">
        <w:rPr>
          <w:rFonts w:ascii="Arial" w:hAnsi="Arial" w:cs="Arial"/>
          <w:bCs/>
          <w:iCs/>
        </w:rPr>
        <w:t xml:space="preserve">змирио </w:t>
      </w:r>
      <w:r w:rsidRPr="00995C53">
        <w:rPr>
          <w:rFonts w:ascii="Arial" w:hAnsi="Arial" w:cs="Arial"/>
        </w:rPr>
        <w:t>доспеле порезе, доприносе и друге јавне дажбине у складу са прописима Републике Србије (</w:t>
      </w:r>
      <w:r w:rsidRPr="00995C53">
        <w:rPr>
          <w:rFonts w:ascii="Arial" w:hAnsi="Arial" w:cs="Arial"/>
          <w:i/>
        </w:rPr>
        <w:t>или стране државе када има седиште на њеној територији);</w:t>
      </w:r>
    </w:p>
    <w:p w:rsidR="00221C6F" w:rsidRPr="00995C53" w:rsidRDefault="00221C6F">
      <w:pPr>
        <w:pStyle w:val="ListParagraph"/>
        <w:numPr>
          <w:ilvl w:val="0"/>
          <w:numId w:val="4"/>
        </w:numPr>
        <w:jc w:val="both"/>
        <w:rPr>
          <w:rFonts w:ascii="Arial" w:hAnsi="Arial" w:cs="Arial"/>
          <w:iCs/>
        </w:rPr>
      </w:pPr>
      <w:r w:rsidRPr="00995C53">
        <w:rPr>
          <w:rFonts w:ascii="Arial" w:hAnsi="Arial" w:cs="Arial"/>
          <w:color w:val="auto"/>
          <w:lang w:val="sr-Cyrl-CS"/>
        </w:rPr>
        <w:t>Понуђач је п</w:t>
      </w:r>
      <w:r w:rsidRPr="00995C53">
        <w:rPr>
          <w:rFonts w:ascii="Arial" w:hAnsi="Arial" w:cs="Arial"/>
          <w:color w:val="auto"/>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995C53">
        <w:rPr>
          <w:rFonts w:ascii="Arial" w:hAnsi="Arial" w:cs="Arial"/>
          <w:color w:val="auto"/>
          <w:lang w:val="sr-Cyrl-CS"/>
        </w:rPr>
        <w:t>је</w:t>
      </w:r>
      <w:r w:rsidRPr="00995C53">
        <w:rPr>
          <w:rFonts w:ascii="Arial" w:hAnsi="Arial" w:cs="Arial"/>
          <w:color w:val="auto"/>
        </w:rPr>
        <w:t xml:space="preserve"> ималац права интелектуалне својине;</w:t>
      </w:r>
    </w:p>
    <w:p w:rsidR="00221C6F" w:rsidRDefault="00221C6F">
      <w:pPr>
        <w:jc w:val="both"/>
        <w:rPr>
          <w:rFonts w:ascii="Arial" w:hAnsi="Arial" w:cs="Arial"/>
          <w:i/>
        </w:rPr>
      </w:pPr>
    </w:p>
    <w:p w:rsidR="00702E0B" w:rsidRDefault="00702E0B">
      <w:pPr>
        <w:jc w:val="both"/>
        <w:rPr>
          <w:rFonts w:ascii="Arial" w:hAnsi="Arial" w:cs="Arial"/>
          <w:i/>
        </w:rPr>
      </w:pPr>
    </w:p>
    <w:p w:rsidR="00221C6F" w:rsidRPr="00995C53" w:rsidRDefault="00221C6F">
      <w:pPr>
        <w:rPr>
          <w:rFonts w:ascii="Arial" w:hAnsi="Arial" w:cs="Arial"/>
          <w:lang w:val="sr-Cyrl-RS"/>
        </w:rPr>
      </w:pPr>
      <w:r w:rsidRPr="00995C53">
        <w:rPr>
          <w:rFonts w:ascii="Arial" w:hAnsi="Arial" w:cs="Arial"/>
        </w:rPr>
        <w:t xml:space="preserve">Место:_____________                                                            </w:t>
      </w:r>
      <w:r w:rsidR="005A4BF9" w:rsidRPr="00995C53">
        <w:rPr>
          <w:rFonts w:ascii="Arial" w:hAnsi="Arial" w:cs="Arial"/>
          <w:lang w:val="sr-Cyrl-CS"/>
        </w:rPr>
        <w:t xml:space="preserve">       </w:t>
      </w:r>
      <w:r w:rsidRPr="00995C53">
        <w:rPr>
          <w:rFonts w:ascii="Arial" w:hAnsi="Arial" w:cs="Arial"/>
        </w:rPr>
        <w:t>Понуђач</w:t>
      </w:r>
      <w:r w:rsidR="00C672CF" w:rsidRPr="00995C53">
        <w:rPr>
          <w:rFonts w:ascii="Arial" w:hAnsi="Arial" w:cs="Arial"/>
          <w:lang w:val="sr-Cyrl-RS"/>
        </w:rPr>
        <w:t>:</w:t>
      </w:r>
    </w:p>
    <w:p w:rsidR="00995C53" w:rsidRPr="00995C53" w:rsidRDefault="00995C53">
      <w:pPr>
        <w:rPr>
          <w:rFonts w:ascii="Arial" w:hAnsi="Arial" w:cs="Arial"/>
          <w:lang w:val="sr-Cyrl-CS"/>
        </w:rPr>
      </w:pPr>
    </w:p>
    <w:p w:rsidR="00221C6F" w:rsidRPr="00995C53" w:rsidRDefault="00221C6F">
      <w:pPr>
        <w:rPr>
          <w:rFonts w:ascii="Arial" w:hAnsi="Arial" w:cs="Arial"/>
          <w:b/>
          <w:bCs/>
          <w:i/>
          <w:color w:val="auto"/>
          <w:lang w:val="sr-Cyrl-RS"/>
        </w:rPr>
      </w:pPr>
      <w:r w:rsidRPr="00995C53">
        <w:rPr>
          <w:rFonts w:ascii="Arial" w:hAnsi="Arial" w:cs="Arial"/>
        </w:rPr>
        <w:t xml:space="preserve">Датум:_____________                         М.П.                     _____________________                                                        </w:t>
      </w:r>
    </w:p>
    <w:p w:rsidR="00221C6F" w:rsidRPr="00995C53" w:rsidRDefault="00221C6F">
      <w:pPr>
        <w:pStyle w:val="BodyText2"/>
        <w:spacing w:line="100" w:lineRule="atLeast"/>
        <w:jc w:val="both"/>
        <w:rPr>
          <w:rFonts w:ascii="Arial" w:hAnsi="Arial" w:cs="Arial"/>
          <w:b/>
          <w:bCs/>
          <w:i/>
          <w:color w:val="auto"/>
          <w:lang w:val="sr-Cyrl-RS"/>
        </w:rPr>
      </w:pPr>
    </w:p>
    <w:p w:rsidR="00995C53" w:rsidRPr="00995C53" w:rsidRDefault="00995C53" w:rsidP="0015104E">
      <w:pPr>
        <w:pStyle w:val="ListParagraph"/>
        <w:ind w:left="0"/>
        <w:jc w:val="both"/>
        <w:rPr>
          <w:rFonts w:ascii="Arial" w:hAnsi="Arial" w:cs="Arial"/>
          <w:b/>
          <w:bCs/>
          <w:i/>
          <w:color w:val="auto"/>
          <w:lang w:val="sr-Cyrl-RS"/>
        </w:rPr>
      </w:pPr>
    </w:p>
    <w:p w:rsidR="00995C53" w:rsidRPr="00995C53" w:rsidRDefault="00995C53" w:rsidP="0015104E">
      <w:pPr>
        <w:pStyle w:val="ListParagraph"/>
        <w:ind w:left="0"/>
        <w:jc w:val="both"/>
        <w:rPr>
          <w:rFonts w:ascii="Arial" w:hAnsi="Arial" w:cs="Arial"/>
          <w:b/>
          <w:bCs/>
          <w:i/>
          <w:color w:val="auto"/>
          <w:lang w:val="sr-Cyrl-RS"/>
        </w:rPr>
      </w:pPr>
    </w:p>
    <w:p w:rsidR="0015104E" w:rsidRPr="00995C53" w:rsidRDefault="0015104E" w:rsidP="0015104E">
      <w:pPr>
        <w:pStyle w:val="ListParagraph"/>
        <w:ind w:left="0"/>
        <w:jc w:val="both"/>
        <w:rPr>
          <w:rFonts w:ascii="Arial" w:hAnsi="Arial" w:cs="Arial"/>
          <w:bCs/>
          <w:i/>
          <w:iCs/>
          <w:color w:val="auto"/>
          <w:lang w:val="sr-Cyrl-RS"/>
        </w:rPr>
      </w:pPr>
      <w:r w:rsidRPr="00995C53">
        <w:rPr>
          <w:rFonts w:ascii="Arial" w:hAnsi="Arial" w:cs="Arial"/>
          <w:b/>
          <w:bCs/>
          <w:i/>
          <w:color w:val="auto"/>
          <w:lang w:val="sr-Cyrl-RS"/>
        </w:rPr>
        <w:t>Напомена:</w:t>
      </w:r>
      <w:r w:rsidRPr="00995C53">
        <w:rPr>
          <w:rFonts w:ascii="Arial" w:hAnsi="Arial" w:cs="Arial"/>
          <w:bCs/>
          <w:i/>
          <w:color w:val="auto"/>
          <w:lang w:val="sr-Cyrl-RS"/>
        </w:rPr>
        <w:t xml:space="preserve"> </w:t>
      </w:r>
      <w:r w:rsidRPr="00995C53">
        <w:rPr>
          <w:rFonts w:ascii="Arial" w:hAnsi="Arial" w:cs="Arial"/>
          <w:b/>
          <w:bCs/>
          <w:i/>
          <w:iCs/>
          <w:color w:val="auto"/>
          <w:u w:val="single"/>
        </w:rPr>
        <w:t>Уколико понуду подноси група понуђача</w:t>
      </w:r>
      <w:r w:rsidRPr="00995C53">
        <w:rPr>
          <w:rFonts w:ascii="Arial" w:hAnsi="Arial" w:cs="Arial"/>
          <w:b/>
          <w:bCs/>
          <w:i/>
          <w:iCs/>
          <w:color w:val="auto"/>
          <w:u w:val="single"/>
          <w:lang w:val="sr-Cyrl-RS"/>
        </w:rPr>
        <w:t>,</w:t>
      </w:r>
      <w:r w:rsidRPr="00995C53">
        <w:rPr>
          <w:rFonts w:ascii="Arial" w:hAnsi="Arial" w:cs="Arial"/>
          <w:bCs/>
          <w:i/>
          <w:iCs/>
          <w:color w:val="auto"/>
          <w:lang w:val="sr-Cyrl-RS"/>
        </w:rPr>
        <w:t xml:space="preserve"> Изјава мора бити потписана од стране овлашћеног лица </w:t>
      </w:r>
      <w:r w:rsidRPr="00995C53">
        <w:rPr>
          <w:rFonts w:ascii="Arial" w:hAnsi="Arial" w:cs="Arial"/>
          <w:bCs/>
          <w:i/>
          <w:iCs/>
          <w:color w:val="auto"/>
        </w:rPr>
        <w:t>свак</w:t>
      </w:r>
      <w:r w:rsidRPr="00995C53">
        <w:rPr>
          <w:rFonts w:ascii="Arial" w:hAnsi="Arial" w:cs="Arial"/>
          <w:bCs/>
          <w:i/>
          <w:iCs/>
          <w:color w:val="auto"/>
          <w:lang w:val="sr-Cyrl-RS"/>
        </w:rPr>
        <w:t xml:space="preserve">ог </w:t>
      </w:r>
      <w:r w:rsidRPr="00995C53">
        <w:rPr>
          <w:rFonts w:ascii="Arial" w:hAnsi="Arial" w:cs="Arial"/>
          <w:bCs/>
          <w:i/>
          <w:iCs/>
          <w:color w:val="auto"/>
        </w:rPr>
        <w:t>понуђач</w:t>
      </w:r>
      <w:r w:rsidRPr="00995C53">
        <w:rPr>
          <w:rFonts w:ascii="Arial" w:hAnsi="Arial" w:cs="Arial"/>
          <w:bCs/>
          <w:i/>
          <w:iCs/>
          <w:color w:val="auto"/>
          <w:lang w:val="sr-Cyrl-RS"/>
        </w:rPr>
        <w:t>а</w:t>
      </w:r>
      <w:r w:rsidRPr="00995C53">
        <w:rPr>
          <w:rFonts w:ascii="Arial" w:hAnsi="Arial" w:cs="Arial"/>
          <w:bCs/>
          <w:i/>
          <w:iCs/>
          <w:color w:val="auto"/>
        </w:rPr>
        <w:t xml:space="preserve"> из групе понуђача</w:t>
      </w:r>
      <w:r w:rsidRPr="00995C53">
        <w:rPr>
          <w:rFonts w:ascii="Arial" w:hAnsi="Arial" w:cs="Arial"/>
          <w:bCs/>
          <w:i/>
          <w:iCs/>
          <w:color w:val="auto"/>
          <w:lang w:val="sr-Cyrl-RS"/>
        </w:rPr>
        <w:t xml:space="preserve"> и оверена печатом.</w:t>
      </w:r>
      <w:r w:rsidRPr="00995C53">
        <w:rPr>
          <w:rFonts w:ascii="Arial" w:hAnsi="Arial" w:cs="Arial"/>
          <w:bCs/>
          <w:i/>
          <w:iCs/>
          <w:color w:val="auto"/>
        </w:rPr>
        <w:t xml:space="preserve"> </w:t>
      </w:r>
    </w:p>
    <w:p w:rsidR="00995C53" w:rsidRDefault="00995C53" w:rsidP="000D735A">
      <w:pPr>
        <w:jc w:val="center"/>
        <w:rPr>
          <w:rFonts w:ascii="Arial" w:hAnsi="Arial" w:cs="Arial"/>
          <w:b/>
          <w:bCs/>
          <w:lang w:val="sr-Cyrl-CS"/>
        </w:rPr>
      </w:pPr>
    </w:p>
    <w:p w:rsidR="000D735A" w:rsidRPr="000D735A" w:rsidRDefault="000D735A" w:rsidP="000D735A">
      <w:pPr>
        <w:jc w:val="center"/>
        <w:rPr>
          <w:rFonts w:ascii="Arial" w:hAnsi="Arial" w:cs="Arial"/>
          <w:b/>
          <w:bCs/>
          <w:lang w:val="sr-Cyrl-RS"/>
        </w:rPr>
      </w:pPr>
      <w:r>
        <w:rPr>
          <w:rFonts w:ascii="Arial" w:hAnsi="Arial" w:cs="Arial"/>
          <w:b/>
          <w:bCs/>
        </w:rPr>
        <w:t xml:space="preserve">ИЗЈАВА </w:t>
      </w:r>
      <w:r>
        <w:rPr>
          <w:rFonts w:ascii="Arial" w:hAnsi="Arial" w:cs="Arial"/>
          <w:b/>
          <w:bCs/>
          <w:lang w:val="sr-Cyrl-RS"/>
        </w:rPr>
        <w:t>ПОДИЗВОЂАЧА</w:t>
      </w:r>
    </w:p>
    <w:p w:rsidR="000D735A" w:rsidRDefault="000D735A" w:rsidP="000D735A">
      <w:pPr>
        <w:jc w:val="center"/>
        <w:rPr>
          <w:rFonts w:ascii="Arial" w:hAnsi="Arial" w:cs="Arial"/>
          <w:b/>
          <w:bCs/>
        </w:rPr>
      </w:pPr>
      <w:r>
        <w:rPr>
          <w:rFonts w:ascii="Arial" w:hAnsi="Arial" w:cs="Arial"/>
          <w:b/>
          <w:bCs/>
        </w:rPr>
        <w:t>О ИСПУЊАВАЊУ УСЛОВА ИЗ ЧЛ. 75. ЗАКОНА У ПОСТУПКУ ЈАВНЕ</w:t>
      </w:r>
    </w:p>
    <w:p w:rsidR="000D735A" w:rsidRDefault="00650B86" w:rsidP="000D735A">
      <w:pPr>
        <w:jc w:val="center"/>
        <w:rPr>
          <w:rFonts w:ascii="Arial" w:hAnsi="Arial" w:cs="Arial"/>
          <w:b/>
          <w:bCs/>
        </w:rPr>
      </w:pPr>
      <w:r>
        <w:rPr>
          <w:rFonts w:ascii="Arial" w:hAnsi="Arial" w:cs="Arial"/>
          <w:b/>
          <w:bCs/>
        </w:rPr>
        <w:t>НАБАВКЕ МАЛЕ ВРЕДНОСТ</w:t>
      </w:r>
    </w:p>
    <w:p w:rsidR="000D735A" w:rsidRDefault="000D735A" w:rsidP="000D735A">
      <w:pPr>
        <w:jc w:val="both"/>
        <w:rPr>
          <w:rFonts w:ascii="Arial" w:hAnsi="Arial" w:cs="Arial"/>
        </w:rPr>
      </w:pPr>
      <w:r>
        <w:rPr>
          <w:rFonts w:ascii="Arial" w:hAnsi="Arial" w:cs="Arial"/>
        </w:rPr>
        <w:lastRenderedPageBreak/>
        <w:t xml:space="preserve">У складу са чланом 77. став </w:t>
      </w:r>
      <w:r w:rsidR="0016371E">
        <w:rPr>
          <w:rFonts w:ascii="Arial" w:hAnsi="Arial" w:cs="Arial"/>
        </w:rPr>
        <w:t xml:space="preserve">1 - </w:t>
      </w:r>
      <w:r>
        <w:rPr>
          <w:rFonts w:ascii="Arial" w:hAnsi="Arial" w:cs="Arial"/>
        </w:rPr>
        <w:t xml:space="preserve">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0D735A" w:rsidRDefault="000D735A" w:rsidP="000D735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D735A" w:rsidRDefault="000D735A" w:rsidP="000D735A">
      <w:pPr>
        <w:jc w:val="both"/>
        <w:rPr>
          <w:rFonts w:ascii="Arial" w:hAnsi="Arial" w:cs="Arial"/>
        </w:rPr>
      </w:pPr>
    </w:p>
    <w:p w:rsidR="000D735A" w:rsidRDefault="000D735A" w:rsidP="000D735A">
      <w:pPr>
        <w:jc w:val="center"/>
        <w:rPr>
          <w:rFonts w:ascii="Arial" w:hAnsi="Arial" w:cs="Arial"/>
          <w:b/>
        </w:rPr>
      </w:pPr>
      <w:r>
        <w:rPr>
          <w:rFonts w:ascii="Arial" w:hAnsi="Arial" w:cs="Arial"/>
          <w:b/>
        </w:rPr>
        <w:t>И З Ј А В У</w:t>
      </w:r>
    </w:p>
    <w:p w:rsidR="000D735A" w:rsidRDefault="000D735A" w:rsidP="000D735A">
      <w:pPr>
        <w:jc w:val="center"/>
        <w:rPr>
          <w:rFonts w:ascii="Arial" w:hAnsi="Arial" w:cs="Arial"/>
        </w:rPr>
      </w:pPr>
    </w:p>
    <w:p w:rsidR="000D735A" w:rsidRDefault="000D735A" w:rsidP="000D735A">
      <w:pPr>
        <w:jc w:val="both"/>
        <w:rPr>
          <w:rFonts w:ascii="Arial" w:hAnsi="Arial" w:cs="Arial"/>
          <w:lang w:val="sr-Cyrl-CS"/>
        </w:rPr>
      </w:pPr>
      <w:r w:rsidRPr="000D735A">
        <w:rPr>
          <w:rFonts w:ascii="Arial" w:hAnsi="Arial" w:cs="Arial"/>
          <w:lang w:val="sr-Cyrl-RS"/>
        </w:rPr>
        <w:t>Подизвођач</w:t>
      </w:r>
      <w:r>
        <w:rPr>
          <w:rFonts w:ascii="Arial" w:hAnsi="Arial" w:cs="Arial"/>
          <w:i/>
          <w:lang w:val="sr-Cyrl-RS"/>
        </w:rPr>
        <w:t>_____________________________________</w:t>
      </w:r>
      <w:r w:rsidR="00C672CF">
        <w:rPr>
          <w:rFonts w:ascii="Arial" w:hAnsi="Arial" w:cs="Arial"/>
          <w:lang w:val="sr-Cyrl-RS"/>
        </w:rPr>
        <w:t>_______</w:t>
      </w:r>
      <w:r>
        <w:rPr>
          <w:rFonts w:ascii="Arial" w:hAnsi="Arial" w:cs="Arial"/>
          <w:i/>
          <w:iCs/>
        </w:rPr>
        <w:t>[</w:t>
      </w:r>
      <w:r>
        <w:rPr>
          <w:rFonts w:ascii="Arial" w:hAnsi="Arial" w:cs="Arial"/>
          <w:i/>
        </w:rPr>
        <w:t xml:space="preserve">навести </w:t>
      </w:r>
      <w:r>
        <w:rPr>
          <w:rFonts w:ascii="Arial" w:hAnsi="Arial" w:cs="Arial"/>
          <w:i/>
          <w:lang w:val="sr-Cyrl-RS"/>
        </w:rPr>
        <w:t>назив подизвођача</w:t>
      </w:r>
      <w:r>
        <w:rPr>
          <w:rFonts w:ascii="Arial" w:hAnsi="Arial" w:cs="Arial"/>
          <w:i/>
          <w:iCs/>
        </w:rPr>
        <w:t>]</w:t>
      </w:r>
      <w:r>
        <w:rPr>
          <w:rFonts w:ascii="Arial" w:hAnsi="Arial" w:cs="Arial"/>
          <w:i/>
          <w:lang w:val="sr-Cyrl-CS"/>
        </w:rPr>
        <w:t xml:space="preserve"> </w:t>
      </w:r>
      <w:r w:rsidR="003D45E6">
        <w:rPr>
          <w:rFonts w:ascii="Arial" w:hAnsi="Arial" w:cs="Arial"/>
        </w:rPr>
        <w:t xml:space="preserve">у поступку јавне </w:t>
      </w:r>
      <w:r w:rsidR="00D47C6D">
        <w:rPr>
          <w:rFonts w:ascii="Arial" w:hAnsi="Arial" w:cs="Arial"/>
          <w:lang w:val="sr-Cyrl-RS"/>
        </w:rPr>
        <w:t>набавке услуге репрезентације, угоститељске услуге</w:t>
      </w:r>
      <w:r w:rsidRPr="003D45E6">
        <w:rPr>
          <w:rFonts w:ascii="Arial" w:hAnsi="Arial" w:cs="Arial"/>
        </w:rPr>
        <w:t>,</w:t>
      </w:r>
      <w:r>
        <w:rPr>
          <w:rFonts w:ascii="Arial" w:hAnsi="Arial" w:cs="Arial"/>
        </w:rPr>
        <w:t xml:space="preserve"> испуњава све услове из чл. 75.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CE1528" w:rsidRDefault="00CE1528" w:rsidP="000D735A">
      <w:pPr>
        <w:jc w:val="both"/>
        <w:rPr>
          <w:rFonts w:ascii="Arial" w:hAnsi="Arial" w:cs="Arial"/>
          <w:lang w:val="sr-Cyrl-CS"/>
        </w:rPr>
      </w:pPr>
    </w:p>
    <w:p w:rsidR="00CE1528" w:rsidRPr="00CE1528" w:rsidRDefault="00CE1528" w:rsidP="000D735A">
      <w:pPr>
        <w:jc w:val="both"/>
        <w:rPr>
          <w:rFonts w:ascii="Arial" w:hAnsi="Arial" w:cs="Arial"/>
          <w:iCs/>
          <w:lang w:val="sr-Cyrl-CS"/>
        </w:rPr>
      </w:pPr>
    </w:p>
    <w:p w:rsidR="000D735A" w:rsidRDefault="000D735A" w:rsidP="000D735A">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0D735A" w:rsidRDefault="000D735A" w:rsidP="000D735A">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0D735A" w:rsidRPr="00A71493" w:rsidRDefault="000D735A" w:rsidP="000D735A">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 (</w:t>
      </w:r>
      <w:r>
        <w:rPr>
          <w:rFonts w:ascii="Arial" w:hAnsi="Arial" w:cs="Arial"/>
          <w:i/>
        </w:rPr>
        <w:t>или стране државе када има седиште на њеној територији)</w:t>
      </w:r>
      <w:r w:rsidR="009115FA">
        <w:rPr>
          <w:rFonts w:ascii="Arial" w:hAnsi="Arial" w:cs="Arial"/>
          <w:i/>
          <w:lang w:val="sr-Cyrl-CS"/>
        </w:rPr>
        <w:t>.</w:t>
      </w:r>
    </w:p>
    <w:p w:rsidR="00FE43BF" w:rsidRDefault="00FE43BF" w:rsidP="000D735A">
      <w:pPr>
        <w:jc w:val="both"/>
        <w:rPr>
          <w:rFonts w:ascii="Arial" w:hAnsi="Arial" w:cs="Arial"/>
          <w:i/>
          <w:lang w:val="sr-Cyrl-CS"/>
        </w:rPr>
      </w:pPr>
    </w:p>
    <w:p w:rsidR="000D735A" w:rsidRDefault="000D735A" w:rsidP="000D735A">
      <w:pPr>
        <w:rPr>
          <w:rFonts w:ascii="Arial" w:hAnsi="Arial" w:cs="Arial"/>
        </w:rPr>
      </w:pPr>
      <w:r>
        <w:rPr>
          <w:rFonts w:ascii="Arial" w:hAnsi="Arial" w:cs="Arial"/>
        </w:rPr>
        <w:t>Место:_____________                                                            П</w:t>
      </w:r>
      <w:r>
        <w:rPr>
          <w:rFonts w:ascii="Arial" w:hAnsi="Arial" w:cs="Arial"/>
          <w:i/>
          <w:lang w:val="sr-Cyrl-RS"/>
        </w:rPr>
        <w:t>одизвођач</w:t>
      </w:r>
      <w:r>
        <w:rPr>
          <w:rFonts w:ascii="Arial" w:hAnsi="Arial" w:cs="Arial"/>
        </w:rPr>
        <w:t>:</w:t>
      </w:r>
    </w:p>
    <w:p w:rsidR="00FE43BF" w:rsidRPr="00D47C6D" w:rsidRDefault="000D735A" w:rsidP="00D47C6D">
      <w:pPr>
        <w:rPr>
          <w:rFonts w:ascii="Arial" w:hAnsi="Arial" w:cs="Arial"/>
          <w:b/>
          <w:bCs/>
          <w:i/>
          <w:color w:val="auto"/>
          <w:lang w:val="sr-Cyrl-RS"/>
        </w:rPr>
      </w:pPr>
      <w:r>
        <w:rPr>
          <w:rFonts w:ascii="Arial" w:hAnsi="Arial" w:cs="Arial"/>
        </w:rPr>
        <w:t xml:space="preserve">Датум:_____________                         М.П.                     _____________________                        </w:t>
      </w:r>
      <w:r w:rsidR="00D47C6D">
        <w:rPr>
          <w:rFonts w:ascii="Arial" w:hAnsi="Arial" w:cs="Arial"/>
        </w:rPr>
        <w:t xml:space="preserve">                              </w:t>
      </w:r>
    </w:p>
    <w:p w:rsidR="00FE43BF" w:rsidRDefault="00FE43BF" w:rsidP="00A71493">
      <w:pPr>
        <w:pStyle w:val="BodyText2"/>
        <w:tabs>
          <w:tab w:val="left" w:pos="2250"/>
        </w:tabs>
        <w:spacing w:line="100" w:lineRule="atLeast"/>
        <w:jc w:val="both"/>
        <w:rPr>
          <w:rFonts w:ascii="Arial" w:hAnsi="Arial" w:cs="Arial"/>
          <w:b/>
          <w:bCs/>
          <w:i/>
          <w:color w:val="auto"/>
          <w:lang w:val="sr-Cyrl-RS"/>
        </w:rPr>
      </w:pPr>
    </w:p>
    <w:p w:rsidR="000D735A" w:rsidRPr="00444BC8" w:rsidRDefault="000D735A" w:rsidP="000D735A">
      <w:pPr>
        <w:pStyle w:val="ListParagraph"/>
        <w:ind w:left="0"/>
        <w:jc w:val="both"/>
        <w:rPr>
          <w:rFonts w:ascii="Arial" w:hAnsi="Arial" w:cs="Arial"/>
          <w:bCs/>
          <w:i/>
          <w:iCs/>
          <w:color w:val="auto"/>
          <w:lang w:val="sr-Cyrl-CS"/>
        </w:rPr>
      </w:pPr>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w:t>
      </w:r>
      <w:r w:rsidRPr="00444BC8">
        <w:rPr>
          <w:rFonts w:ascii="Arial" w:hAnsi="Arial" w:cs="Arial"/>
          <w:bCs/>
          <w:i/>
          <w:iCs/>
          <w:color w:val="auto"/>
          <w:lang w:val="sr-Cyrl-RS"/>
        </w:rPr>
        <w:t>а</w:t>
      </w:r>
      <w:r w:rsidRPr="00444BC8">
        <w:rPr>
          <w:rFonts w:ascii="Arial" w:hAnsi="Arial" w:cs="Arial"/>
          <w:bCs/>
          <w:i/>
          <w:iCs/>
          <w:color w:val="auto"/>
        </w:rPr>
        <w:t xml:space="preserve"> </w:t>
      </w:r>
      <w:r w:rsidRPr="00444BC8">
        <w:rPr>
          <w:rFonts w:ascii="Arial" w:hAnsi="Arial" w:cs="Arial"/>
          <w:bCs/>
          <w:i/>
          <w:iCs/>
          <w:color w:val="auto"/>
          <w:lang w:val="sr-Cyrl-RS"/>
        </w:rPr>
        <w:t xml:space="preserve">мора бити </w:t>
      </w:r>
      <w:r w:rsidRPr="00444BC8">
        <w:rPr>
          <w:rFonts w:ascii="Arial" w:hAnsi="Arial" w:cs="Arial"/>
          <w:bCs/>
          <w:i/>
          <w:iCs/>
          <w:color w:val="auto"/>
        </w:rPr>
        <w:t>потписан</w:t>
      </w:r>
      <w:r w:rsidRPr="00444BC8">
        <w:rPr>
          <w:rFonts w:ascii="Arial" w:hAnsi="Arial" w:cs="Arial"/>
          <w:bCs/>
          <w:i/>
          <w:iCs/>
          <w:color w:val="auto"/>
          <w:lang w:val="sr-Cyrl-RS"/>
        </w:rPr>
        <w:t>а</w:t>
      </w:r>
      <w:r w:rsidRPr="00444BC8">
        <w:rPr>
          <w:rFonts w:ascii="Arial" w:hAnsi="Arial" w:cs="Arial"/>
          <w:bCs/>
          <w:i/>
          <w:iCs/>
          <w:color w:val="auto"/>
        </w:rPr>
        <w:t xml:space="preserve"> од стране овлашћеног лица подизвођача и оверен</w:t>
      </w:r>
      <w:r w:rsidRPr="00444BC8">
        <w:rPr>
          <w:rFonts w:ascii="Arial" w:hAnsi="Arial" w:cs="Arial"/>
          <w:bCs/>
          <w:i/>
          <w:iCs/>
          <w:color w:val="auto"/>
          <w:lang w:val="sr-Cyrl-RS"/>
        </w:rPr>
        <w:t>а</w:t>
      </w:r>
      <w:r w:rsidRPr="00444BC8">
        <w:rPr>
          <w:rFonts w:ascii="Arial" w:hAnsi="Arial" w:cs="Arial"/>
          <w:bCs/>
          <w:i/>
          <w:iCs/>
          <w:color w:val="auto"/>
        </w:rPr>
        <w:t xml:space="preserve"> печатом. </w:t>
      </w:r>
    </w:p>
    <w:p w:rsidR="000D735A" w:rsidRDefault="000D735A" w:rsidP="000D735A">
      <w:pPr>
        <w:pStyle w:val="BodyText2"/>
        <w:spacing w:line="100" w:lineRule="atLeast"/>
        <w:jc w:val="both"/>
        <w:rPr>
          <w:rFonts w:ascii="Arial" w:hAnsi="Arial" w:cs="Arial"/>
          <w:b/>
          <w:bCs/>
          <w:i/>
          <w:color w:val="auto"/>
          <w:lang w:val="sr-Cyrl-R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VI УПУТСТВО ПОНУЂАЧИМА КАКО ДА САЧИНЕ ПОНУДУ</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lang w:val="sr-Cyrl-RS"/>
        </w:rPr>
      </w:pPr>
      <w:r>
        <w:rPr>
          <w:rFonts w:ascii="Arial" w:hAnsi="Arial" w:cs="Arial"/>
        </w:rPr>
        <w:t>Понуђач подноси понуду на српском језику.</w:t>
      </w:r>
    </w:p>
    <w:p w:rsidR="00221C6F" w:rsidRDefault="00221C6F">
      <w:pPr>
        <w:jc w:val="both"/>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r>
        <w:rPr>
          <w:rFonts w:ascii="Arial" w:eastAsia="TimesNewRomanPSMT" w:hAnsi="Arial" w:cs="Arial"/>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Default="00221C6F">
      <w:pPr>
        <w:jc w:val="both"/>
        <w:rPr>
          <w:rFonts w:ascii="Arial" w:eastAsia="TimesNewRomanPSMT" w:hAnsi="Arial" w:cs="Arial"/>
          <w:bCs/>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w:t>
      </w:r>
    </w:p>
    <w:p w:rsidR="00221C6F" w:rsidRDefault="00221C6F">
      <w:pPr>
        <w:jc w:val="both"/>
        <w:rPr>
          <w:rFonts w:ascii="Arial" w:eastAsia="TimesNewRomanPSMT" w:hAnsi="Arial" w:cs="Arial"/>
          <w:bCs/>
        </w:rPr>
      </w:pPr>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95C53" w:rsidRDefault="00221C6F" w:rsidP="00885F68">
      <w:pPr>
        <w:autoSpaceDE w:val="0"/>
        <w:autoSpaceDN w:val="0"/>
        <w:adjustRightInd w:val="0"/>
        <w:spacing w:line="240" w:lineRule="auto"/>
        <w:jc w:val="both"/>
        <w:rPr>
          <w:rFonts w:ascii="Arial" w:hAnsi="Arial" w:cs="Arial"/>
          <w:b/>
          <w:lang w:val="sr-Cyrl-CS"/>
        </w:rPr>
      </w:pPr>
      <w:r>
        <w:rPr>
          <w:rFonts w:ascii="Arial" w:eastAsia="TimesNewRomanPSMT" w:hAnsi="Arial" w:cs="Arial"/>
          <w:bCs/>
        </w:rPr>
        <w:t>Понуду доставити на адресу:</w:t>
      </w:r>
      <w:r w:rsidR="001C1F52">
        <w:rPr>
          <w:rFonts w:ascii="Arial" w:eastAsia="TimesNewRomanPSMT" w:hAnsi="Arial" w:cs="Arial"/>
          <w:bCs/>
          <w:lang w:val="sr-Cyrl-CS"/>
        </w:rPr>
        <w:t xml:space="preserve"> </w:t>
      </w:r>
      <w:r w:rsidR="0053727B">
        <w:rPr>
          <w:rFonts w:ascii="Arial" w:eastAsia="TimesNewRomanPSMT" w:hAnsi="Arial" w:cs="Arial"/>
          <w:b/>
          <w:bCs/>
          <w:lang w:val="sr-Cyrl-CS"/>
        </w:rPr>
        <w:t xml:space="preserve">Градска општина </w:t>
      </w:r>
      <w:r w:rsidR="00D47C6D">
        <w:rPr>
          <w:rFonts w:ascii="Arial" w:eastAsia="TimesNewRomanPSMT" w:hAnsi="Arial" w:cs="Arial"/>
          <w:b/>
          <w:bCs/>
          <w:lang w:val="sr-Cyrl-CS"/>
        </w:rPr>
        <w:t>Нишка Бања</w:t>
      </w:r>
      <w:r w:rsidR="0053727B">
        <w:rPr>
          <w:rFonts w:ascii="Arial" w:eastAsia="TimesNewRomanPSMT" w:hAnsi="Arial" w:cs="Arial"/>
          <w:b/>
          <w:bCs/>
          <w:lang w:val="sr-Cyrl-CS"/>
        </w:rPr>
        <w:t>, ул.</w:t>
      </w:r>
      <w:r w:rsidR="00D47C6D">
        <w:rPr>
          <w:rFonts w:ascii="Arial" w:eastAsia="TimesNewRomanPSMT" w:hAnsi="Arial" w:cs="Arial"/>
          <w:b/>
          <w:bCs/>
          <w:lang w:val="sr-Cyrl-CS"/>
        </w:rPr>
        <w:t>Синђелићева бр.3</w:t>
      </w:r>
      <w:r w:rsidR="0053727B">
        <w:rPr>
          <w:rFonts w:ascii="Arial" w:eastAsia="TimesNewRomanPSMT" w:hAnsi="Arial" w:cs="Arial"/>
          <w:b/>
          <w:bCs/>
          <w:lang w:val="sr-Cyrl-CS"/>
        </w:rPr>
        <w:t xml:space="preserve"> 18</w:t>
      </w:r>
      <w:r w:rsidR="00D47C6D">
        <w:rPr>
          <w:rFonts w:ascii="Arial" w:eastAsia="TimesNewRomanPSMT" w:hAnsi="Arial" w:cs="Arial"/>
          <w:b/>
          <w:bCs/>
          <w:lang w:val="sr-Cyrl-CS"/>
        </w:rPr>
        <w:t>205</w:t>
      </w:r>
      <w:r w:rsidR="0053727B">
        <w:rPr>
          <w:rFonts w:ascii="Arial" w:eastAsia="TimesNewRomanPSMT" w:hAnsi="Arial" w:cs="Arial"/>
          <w:b/>
          <w:bCs/>
          <w:lang w:val="sr-Cyrl-CS"/>
        </w:rPr>
        <w:t xml:space="preserve"> Ниш</w:t>
      </w:r>
      <w:r w:rsidR="00D47C6D">
        <w:rPr>
          <w:rFonts w:ascii="Arial" w:eastAsia="TimesNewRomanPSMT" w:hAnsi="Arial" w:cs="Arial"/>
          <w:b/>
          <w:bCs/>
          <w:lang w:val="sr-Cyrl-CS"/>
        </w:rPr>
        <w:t>ка Бања</w:t>
      </w:r>
      <w:r w:rsidR="0053727B">
        <w:rPr>
          <w:rFonts w:ascii="Arial" w:eastAsia="TimesNewRomanPSMT" w:hAnsi="Arial" w:cs="Arial"/>
          <w:bCs/>
          <w:lang w:val="sr-Cyrl-CS"/>
        </w:rPr>
        <w:t>,</w:t>
      </w:r>
      <w:r>
        <w:rPr>
          <w:rFonts w:ascii="Arial" w:hAnsi="Arial" w:cs="Arial"/>
          <w:i/>
          <w:i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sidR="00D47C6D" w:rsidRPr="00D47C6D">
        <w:rPr>
          <w:rFonts w:ascii="Arial" w:hAnsi="Arial" w:cs="Arial"/>
          <w:lang w:val="sr-Cyrl-RS"/>
        </w:rPr>
        <w:t xml:space="preserve"> </w:t>
      </w:r>
      <w:r w:rsidR="00D47C6D">
        <w:rPr>
          <w:rFonts w:ascii="Arial" w:hAnsi="Arial" w:cs="Arial"/>
          <w:lang w:val="sr-Cyrl-RS"/>
        </w:rPr>
        <w:t>услуге репрезентације, угоститељске услуге</w:t>
      </w:r>
      <w:r w:rsidR="00995C53" w:rsidRPr="00995C53">
        <w:rPr>
          <w:rFonts w:ascii="Arial" w:hAnsi="Arial" w:cs="Arial"/>
          <w:b/>
        </w:rPr>
        <w:t xml:space="preserve"> </w:t>
      </w:r>
      <w:r w:rsidR="00995C53">
        <w:rPr>
          <w:rFonts w:ascii="Arial" w:hAnsi="Arial" w:cs="Arial"/>
          <w:b/>
          <w:lang w:val="sr-Cyrl-CS"/>
        </w:rPr>
        <w:t>бр.</w:t>
      </w:r>
      <w:r w:rsidR="001C5DD9">
        <w:rPr>
          <w:rFonts w:ascii="Arial" w:hAnsi="Arial" w:cs="Arial"/>
          <w:b/>
          <w:lang w:val="sr-Cyrl-CS"/>
        </w:rPr>
        <w:t>2-</w:t>
      </w:r>
      <w:r w:rsidR="001C5DD9">
        <w:rPr>
          <w:rFonts w:ascii="Arial" w:hAnsi="Arial" w:cs="Arial"/>
          <w:b/>
          <w:lang w:val="sr-Latn-RS"/>
        </w:rPr>
        <w:t>4</w:t>
      </w:r>
      <w:r w:rsidR="00C0373E">
        <w:rPr>
          <w:rFonts w:ascii="Arial" w:hAnsi="Arial" w:cs="Arial"/>
          <w:b/>
          <w:lang w:val="sr-Cyrl-CS"/>
        </w:rPr>
        <w:t>/2020</w:t>
      </w:r>
      <w:r w:rsidR="00D47C6D">
        <w:rPr>
          <w:rFonts w:ascii="Arial" w:hAnsi="Arial" w:cs="Arial"/>
          <w:b/>
          <w:lang w:val="sr-Cyrl-CS"/>
        </w:rPr>
        <w:t>-04/1</w:t>
      </w:r>
    </w:p>
    <w:p w:rsidR="00885F68" w:rsidRPr="002209C3" w:rsidRDefault="00995C53" w:rsidP="00885F68">
      <w:pPr>
        <w:autoSpaceDE w:val="0"/>
        <w:autoSpaceDN w:val="0"/>
        <w:adjustRightInd w:val="0"/>
        <w:spacing w:line="240" w:lineRule="auto"/>
        <w:jc w:val="both"/>
        <w:rPr>
          <w:rFonts w:ascii="Arial" w:hAnsi="Arial" w:cs="Arial"/>
          <w:i/>
          <w:iCs/>
          <w:color w:val="FF0000"/>
          <w:lang w:val="sr-Cyrl-RS"/>
        </w:rPr>
      </w:pPr>
      <w:r>
        <w:rPr>
          <w:rFonts w:ascii="Arial" w:hAnsi="Arial" w:cs="Arial"/>
          <w:b/>
          <w:lang w:val="sr-Cyrl-CS"/>
        </w:rPr>
        <w:lastRenderedPageBreak/>
        <w:t xml:space="preserve">ЗА ПАРТИЈУ (Е)___;___;___; </w:t>
      </w:r>
      <w:r w:rsidR="00221C6F">
        <w:rPr>
          <w:rFonts w:ascii="Arial" w:eastAsia="TimesNewRomanPSMT" w:hAnsi="Arial" w:cs="Arial"/>
          <w:b/>
          <w:bCs/>
        </w:rPr>
        <w:t xml:space="preserve">- </w:t>
      </w:r>
      <w:r w:rsidR="00221C6F">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r w:rsidR="00885F68" w:rsidRPr="00EC5C16">
        <w:rPr>
          <w:rFonts w:ascii="Arial" w:hAnsi="Arial" w:cs="Arial"/>
          <w:color w:val="auto"/>
        </w:rPr>
        <w:t>Понуда се сматра благовременом уколико је примљена од стране наручиоца до</w:t>
      </w:r>
      <w:r w:rsidR="000A446B">
        <w:rPr>
          <w:rFonts w:ascii="Arial" w:hAnsi="Arial" w:cs="Arial"/>
          <w:color w:val="auto"/>
          <w:lang w:val="sr-Cyrl-RS"/>
        </w:rPr>
        <w:t xml:space="preserve"> </w:t>
      </w:r>
      <w:r w:rsidR="001C5DD9">
        <w:rPr>
          <w:rFonts w:ascii="Arial" w:hAnsi="Arial" w:cs="Arial"/>
          <w:b/>
          <w:color w:val="auto"/>
          <w:lang w:val="sr-Cyrl-RS"/>
        </w:rPr>
        <w:t>2</w:t>
      </w:r>
      <w:r w:rsidR="001C5DD9">
        <w:rPr>
          <w:rFonts w:ascii="Arial" w:hAnsi="Arial" w:cs="Arial"/>
          <w:b/>
          <w:color w:val="auto"/>
          <w:lang w:val="sr-Latn-RS"/>
        </w:rPr>
        <w:t>4</w:t>
      </w:r>
      <w:r w:rsidR="001C5DD9">
        <w:rPr>
          <w:rFonts w:ascii="Arial" w:hAnsi="Arial" w:cs="Arial"/>
          <w:b/>
          <w:color w:val="auto"/>
          <w:lang w:val="sr-Cyrl-RS"/>
        </w:rPr>
        <w:t>.0</w:t>
      </w:r>
      <w:r w:rsidR="001C5DD9">
        <w:rPr>
          <w:rFonts w:ascii="Arial" w:hAnsi="Arial" w:cs="Arial"/>
          <w:b/>
          <w:color w:val="auto"/>
          <w:lang w:val="sr-Latn-RS"/>
        </w:rPr>
        <w:t>2</w:t>
      </w:r>
      <w:r w:rsidR="000A446B">
        <w:rPr>
          <w:rFonts w:ascii="Arial" w:hAnsi="Arial" w:cs="Arial"/>
          <w:b/>
          <w:color w:val="auto"/>
          <w:lang w:val="sr-Cyrl-CS"/>
        </w:rPr>
        <w:t>.2020</w:t>
      </w:r>
      <w:r w:rsidR="000D306E" w:rsidRPr="001727DF">
        <w:rPr>
          <w:rFonts w:ascii="Arial" w:hAnsi="Arial" w:cs="Arial"/>
          <w:b/>
          <w:color w:val="auto"/>
          <w:lang w:val="sr-Cyrl-CS"/>
        </w:rPr>
        <w:t xml:space="preserve">.године, до </w:t>
      </w:r>
      <w:r w:rsidR="00C50BD1">
        <w:rPr>
          <w:rFonts w:ascii="Arial" w:hAnsi="Arial" w:cs="Arial"/>
          <w:b/>
          <w:color w:val="auto"/>
          <w:lang w:val="sr-Latn-RS"/>
        </w:rPr>
        <w:t>09</w:t>
      </w:r>
      <w:r w:rsidR="000D306E" w:rsidRPr="001727DF">
        <w:rPr>
          <w:rFonts w:ascii="Arial" w:hAnsi="Arial" w:cs="Arial"/>
          <w:b/>
          <w:color w:val="auto"/>
          <w:lang w:val="sr-Cyrl-CS"/>
        </w:rPr>
        <w:t>:00 часова</w:t>
      </w:r>
      <w:r w:rsidR="000D306E" w:rsidRPr="001727DF">
        <w:rPr>
          <w:rFonts w:ascii="Arial" w:hAnsi="Arial" w:cs="Arial"/>
          <w:color w:val="auto"/>
          <w:lang w:val="sr-Cyrl-CS"/>
        </w:rPr>
        <w:t>.</w:t>
      </w:r>
      <w:r w:rsidR="00885F68" w:rsidRPr="002209C3">
        <w:rPr>
          <w:rFonts w:ascii="Arial" w:hAnsi="Arial" w:cs="Arial"/>
          <w:i/>
          <w:iCs/>
          <w:color w:val="FF0000"/>
          <w:lang w:val="sr-Cyrl-RS"/>
        </w:rPr>
        <w:t xml:space="preserve"> </w:t>
      </w:r>
    </w:p>
    <w:p w:rsidR="00885F68" w:rsidRPr="002209C3" w:rsidRDefault="00885F68" w:rsidP="00885F68">
      <w:pPr>
        <w:autoSpaceDE w:val="0"/>
        <w:autoSpaceDN w:val="0"/>
        <w:adjustRightInd w:val="0"/>
        <w:spacing w:line="240" w:lineRule="auto"/>
        <w:jc w:val="both"/>
        <w:rPr>
          <w:rFonts w:ascii="Arial" w:hAnsi="Arial" w:cs="Arial"/>
          <w:color w:val="FF0000"/>
          <w:lang w:val="sr-Cyrl-RS"/>
        </w:rPr>
      </w:pPr>
      <w:r w:rsidRPr="002209C3">
        <w:rPr>
          <w:rFonts w:ascii="Arial" w:eastAsia="TimesNewRomanPS-BoldMT" w:hAnsi="Arial" w:cs="Arial"/>
          <w:b/>
          <w:bCs/>
          <w:color w:val="FF0000"/>
        </w:rPr>
        <w:t xml:space="preserve"> </w:t>
      </w:r>
      <w:r w:rsidRPr="002209C3">
        <w:rPr>
          <w:rFonts w:ascii="Arial" w:hAnsi="Arial" w:cs="Arial"/>
          <w:color w:val="FF0000"/>
          <w:lang w:val="sr-Cyrl-RS"/>
        </w:rPr>
        <w:t xml:space="preserve"> </w:t>
      </w:r>
      <w:r w:rsidRPr="002209C3">
        <w:rPr>
          <w:rFonts w:ascii="Arial" w:hAnsi="Arial" w:cs="Arial"/>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Pr="00E6275B" w:rsidRDefault="00E6275B" w:rsidP="00885F68">
      <w:pPr>
        <w:autoSpaceDE w:val="0"/>
        <w:autoSpaceDN w:val="0"/>
        <w:adjustRightInd w:val="0"/>
        <w:spacing w:line="240" w:lineRule="auto"/>
        <w:jc w:val="both"/>
        <w:rPr>
          <w:rFonts w:ascii="Arial" w:hAnsi="Arial" w:cs="Arial"/>
          <w:color w:val="auto"/>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221C6F" w:rsidRDefault="00221C6F">
      <w:pPr>
        <w:jc w:val="both"/>
        <w:rPr>
          <w:rFonts w:ascii="Arial" w:eastAsia="TimesNewRomanPSMT" w:hAnsi="Arial" w:cs="Arial"/>
          <w:bCs/>
        </w:rPr>
      </w:pPr>
      <w:r>
        <w:rPr>
          <w:rFonts w:ascii="Arial" w:hAnsi="Arial" w:cs="Arial"/>
          <w:b/>
        </w:rPr>
        <w:t xml:space="preserve">  </w:t>
      </w:r>
    </w:p>
    <w:p w:rsidR="00221C6F" w:rsidRPr="003B6365" w:rsidRDefault="00221C6F">
      <w:pPr>
        <w:jc w:val="both"/>
        <w:rPr>
          <w:rFonts w:ascii="Arial" w:eastAsia="TimesNewRomanPSMT" w:hAnsi="Arial" w:cs="Arial"/>
          <w:b/>
          <w:bCs/>
          <w:u w:val="single"/>
          <w:lang w:val="sr-Cyrl-CS"/>
        </w:rPr>
      </w:pPr>
      <w:r w:rsidRPr="003B6365">
        <w:rPr>
          <w:rFonts w:ascii="Arial" w:eastAsia="TimesNewRomanPSMT" w:hAnsi="Arial" w:cs="Arial"/>
          <w:b/>
          <w:bCs/>
          <w:u w:val="single"/>
        </w:rPr>
        <w:t>Понуда мора да садржи:</w:t>
      </w:r>
    </w:p>
    <w:p w:rsidR="00FE43BF" w:rsidRPr="00FE43BF" w:rsidRDefault="00FE43BF">
      <w:pPr>
        <w:jc w:val="both"/>
        <w:rPr>
          <w:rFonts w:ascii="Arial" w:eastAsia="TimesNewRomanPSMT" w:hAnsi="Arial" w:cs="Arial"/>
          <w:bCs/>
          <w:lang w:val="sr-Cyrl-CS"/>
        </w:rPr>
      </w:pPr>
    </w:p>
    <w:p w:rsidR="00FE43BF" w:rsidRPr="00FE43BF" w:rsidRDefault="00FE43BF" w:rsidP="00FE43BF">
      <w:pPr>
        <w:pStyle w:val="Style43"/>
        <w:widowControl/>
        <w:numPr>
          <w:ilvl w:val="0"/>
          <w:numId w:val="16"/>
        </w:numPr>
        <w:tabs>
          <w:tab w:val="left" w:pos="365"/>
        </w:tabs>
        <w:spacing w:line="293" w:lineRule="exact"/>
        <w:ind w:firstLine="0"/>
        <w:jc w:val="left"/>
        <w:rPr>
          <w:rStyle w:val="FontStyle68"/>
          <w:rFonts w:ascii="Arial" w:hAnsi="Arial" w:cs="Arial"/>
          <w:b w:val="0"/>
          <w:sz w:val="24"/>
          <w:szCs w:val="24"/>
          <w:lang w:val="sr-Cyrl-CS" w:eastAsia="sr-Cyrl-CS"/>
        </w:rPr>
      </w:pPr>
      <w:r w:rsidRPr="00FE43BF">
        <w:rPr>
          <w:rStyle w:val="FontStyle68"/>
          <w:rFonts w:ascii="Arial" w:hAnsi="Arial" w:cs="Arial"/>
          <w:b w:val="0"/>
          <w:sz w:val="24"/>
          <w:szCs w:val="24"/>
          <w:lang w:val="sr-Cyrl-CS" w:eastAsia="sr-Cyrl-CS"/>
        </w:rPr>
        <w:t>Изјаву о испуњавању услова из члана 75 и 76 Закона</w:t>
      </w:r>
    </w:p>
    <w:p w:rsidR="00FE43BF" w:rsidRDefault="00FE43BF" w:rsidP="00995C53">
      <w:pPr>
        <w:pStyle w:val="Style43"/>
        <w:widowControl/>
        <w:numPr>
          <w:ilvl w:val="0"/>
          <w:numId w:val="16"/>
        </w:numPr>
        <w:tabs>
          <w:tab w:val="left" w:pos="365"/>
        </w:tabs>
        <w:spacing w:line="293" w:lineRule="exact"/>
        <w:ind w:left="426" w:hanging="426"/>
        <w:jc w:val="left"/>
        <w:rPr>
          <w:rStyle w:val="FontStyle68"/>
          <w:rFonts w:ascii="Arial" w:hAnsi="Arial" w:cs="Arial"/>
          <w:b w:val="0"/>
          <w:sz w:val="24"/>
          <w:szCs w:val="24"/>
          <w:lang w:val="sr-Cyrl-CS" w:eastAsia="sr-Cyrl-CS"/>
        </w:rPr>
      </w:pPr>
      <w:r w:rsidRPr="00FE43BF">
        <w:rPr>
          <w:rStyle w:val="FontStyle68"/>
          <w:rFonts w:ascii="Arial" w:hAnsi="Arial" w:cs="Arial"/>
          <w:b w:val="0"/>
          <w:sz w:val="24"/>
          <w:szCs w:val="24"/>
          <w:lang w:val="sr-Cyrl-CS" w:eastAsia="sr-Cyrl-CS"/>
        </w:rPr>
        <w:t>Изјава подизвођача о испуњавању услова из члана 75 Закона (</w:t>
      </w:r>
      <w:r>
        <w:rPr>
          <w:rStyle w:val="FontStyle68"/>
          <w:rFonts w:ascii="Arial" w:hAnsi="Arial" w:cs="Arial"/>
          <w:b w:val="0"/>
          <w:sz w:val="24"/>
          <w:szCs w:val="24"/>
          <w:lang w:val="sr-Cyrl-CS" w:eastAsia="sr-Cyrl-CS"/>
        </w:rPr>
        <w:t>у</w:t>
      </w:r>
      <w:r w:rsidRPr="00FE43BF">
        <w:t xml:space="preserve">колико </w:t>
      </w:r>
      <w:r>
        <w:rPr>
          <w:lang w:val="sr-Cyrl-CS"/>
        </w:rPr>
        <w:t xml:space="preserve">    </w:t>
      </w:r>
      <w:r w:rsidRPr="00FE43BF">
        <w:t>понуђач подноси понуду са подизвођачем</w:t>
      </w:r>
      <w:r w:rsidRPr="00FE43BF">
        <w:rPr>
          <w:rStyle w:val="FontStyle68"/>
          <w:rFonts w:ascii="Arial" w:hAnsi="Arial" w:cs="Arial"/>
          <w:b w:val="0"/>
          <w:sz w:val="24"/>
          <w:szCs w:val="24"/>
          <w:lang w:val="sr-Cyrl-CS" w:eastAsia="sr-Cyrl-CS"/>
        </w:rPr>
        <w:t>)</w:t>
      </w:r>
    </w:p>
    <w:p w:rsidR="00D47C6D" w:rsidRPr="00FE43BF" w:rsidRDefault="00D47C6D" w:rsidP="00995C53">
      <w:pPr>
        <w:pStyle w:val="Style43"/>
        <w:widowControl/>
        <w:numPr>
          <w:ilvl w:val="0"/>
          <w:numId w:val="16"/>
        </w:numPr>
        <w:tabs>
          <w:tab w:val="left" w:pos="365"/>
        </w:tabs>
        <w:spacing w:line="293" w:lineRule="exact"/>
        <w:ind w:left="426" w:hanging="426"/>
        <w:jc w:val="left"/>
        <w:rPr>
          <w:rStyle w:val="FontStyle68"/>
          <w:rFonts w:ascii="Arial" w:hAnsi="Arial" w:cs="Arial"/>
          <w:b w:val="0"/>
          <w:sz w:val="24"/>
          <w:szCs w:val="24"/>
          <w:lang w:val="sr-Cyrl-CS" w:eastAsia="sr-Cyrl-CS"/>
        </w:rPr>
      </w:pPr>
      <w:r>
        <w:rPr>
          <w:rStyle w:val="FontStyle68"/>
          <w:rFonts w:ascii="Arial" w:hAnsi="Arial" w:cs="Arial"/>
          <w:b w:val="0"/>
          <w:sz w:val="24"/>
          <w:szCs w:val="24"/>
          <w:lang w:val="sr-Cyrl-CS" w:eastAsia="sr-Cyrl-CS"/>
        </w:rPr>
        <w:t>Доказе о постојању додатних услова</w:t>
      </w:r>
    </w:p>
    <w:p w:rsidR="00FE43BF" w:rsidRPr="00FE43BF" w:rsidRDefault="00FE43BF" w:rsidP="00FE43BF">
      <w:pPr>
        <w:pStyle w:val="Style43"/>
        <w:widowControl/>
        <w:numPr>
          <w:ilvl w:val="0"/>
          <w:numId w:val="16"/>
        </w:numPr>
        <w:tabs>
          <w:tab w:val="left" w:pos="365"/>
        </w:tabs>
        <w:spacing w:line="293" w:lineRule="exact"/>
        <w:ind w:firstLine="0"/>
        <w:jc w:val="left"/>
        <w:rPr>
          <w:rStyle w:val="FontStyle68"/>
          <w:rFonts w:ascii="Arial" w:hAnsi="Arial" w:cs="Arial"/>
          <w:b w:val="0"/>
          <w:sz w:val="24"/>
          <w:szCs w:val="24"/>
          <w:lang w:val="sr-Cyrl-CS" w:eastAsia="sr-Cyrl-CS"/>
        </w:rPr>
      </w:pPr>
      <w:r w:rsidRPr="00FE43BF">
        <w:rPr>
          <w:rStyle w:val="FontStyle68"/>
          <w:rFonts w:ascii="Arial" w:hAnsi="Arial" w:cs="Arial"/>
          <w:b w:val="0"/>
          <w:sz w:val="24"/>
          <w:szCs w:val="24"/>
          <w:lang w:val="sr-Cyrl-CS" w:eastAsia="sr-Cyrl-CS"/>
        </w:rPr>
        <w:t>Образац понуде</w:t>
      </w:r>
    </w:p>
    <w:p w:rsidR="00FE43BF" w:rsidRPr="00FE43BF" w:rsidRDefault="00FE43BF" w:rsidP="00FE43BF">
      <w:pPr>
        <w:pStyle w:val="Style43"/>
        <w:widowControl/>
        <w:numPr>
          <w:ilvl w:val="0"/>
          <w:numId w:val="16"/>
        </w:numPr>
        <w:tabs>
          <w:tab w:val="left" w:pos="365"/>
        </w:tabs>
        <w:spacing w:line="293" w:lineRule="exact"/>
        <w:ind w:firstLine="0"/>
        <w:jc w:val="left"/>
        <w:rPr>
          <w:rStyle w:val="FontStyle68"/>
          <w:rFonts w:ascii="Arial" w:hAnsi="Arial" w:cs="Arial"/>
          <w:b w:val="0"/>
          <w:sz w:val="24"/>
          <w:szCs w:val="24"/>
          <w:lang w:val="sr-Cyrl-CS" w:eastAsia="sr-Cyrl-CS"/>
        </w:rPr>
      </w:pPr>
      <w:r w:rsidRPr="00FE43BF">
        <w:rPr>
          <w:rStyle w:val="FontStyle68"/>
          <w:rFonts w:ascii="Arial" w:hAnsi="Arial" w:cs="Arial"/>
          <w:b w:val="0"/>
          <w:sz w:val="24"/>
          <w:szCs w:val="24"/>
          <w:lang w:val="sr-Cyrl-CS" w:eastAsia="sr-Cyrl-CS"/>
        </w:rPr>
        <w:t>Модел уговора</w:t>
      </w:r>
    </w:p>
    <w:p w:rsidR="00FE43BF" w:rsidRPr="00FE43BF" w:rsidRDefault="00FE43BF" w:rsidP="00FE43BF">
      <w:pPr>
        <w:pStyle w:val="Style43"/>
        <w:widowControl/>
        <w:numPr>
          <w:ilvl w:val="0"/>
          <w:numId w:val="16"/>
        </w:numPr>
        <w:tabs>
          <w:tab w:val="left" w:pos="365"/>
        </w:tabs>
        <w:spacing w:line="293" w:lineRule="exact"/>
        <w:ind w:firstLine="0"/>
        <w:jc w:val="left"/>
        <w:rPr>
          <w:rStyle w:val="FontStyle68"/>
          <w:rFonts w:ascii="Arial" w:hAnsi="Arial" w:cs="Arial"/>
          <w:b w:val="0"/>
          <w:sz w:val="24"/>
          <w:szCs w:val="24"/>
          <w:lang w:val="sr-Cyrl-CS" w:eastAsia="sr-Cyrl-CS"/>
        </w:rPr>
      </w:pPr>
      <w:r w:rsidRPr="00FE43BF">
        <w:rPr>
          <w:rStyle w:val="FontStyle68"/>
          <w:rFonts w:ascii="Arial" w:hAnsi="Arial" w:cs="Arial"/>
          <w:b w:val="0"/>
          <w:sz w:val="24"/>
          <w:szCs w:val="24"/>
          <w:lang w:val="sr-Cyrl-CS" w:eastAsia="sr-Cyrl-CS"/>
        </w:rPr>
        <w:t>Образац изјаве о независној понуди</w:t>
      </w:r>
    </w:p>
    <w:p w:rsidR="00FE43BF" w:rsidRPr="00FE43BF" w:rsidRDefault="00FE43BF" w:rsidP="00507B86">
      <w:pPr>
        <w:pStyle w:val="Style43"/>
        <w:widowControl/>
        <w:numPr>
          <w:ilvl w:val="0"/>
          <w:numId w:val="16"/>
        </w:numPr>
        <w:tabs>
          <w:tab w:val="left" w:pos="365"/>
        </w:tabs>
        <w:spacing w:line="293" w:lineRule="exact"/>
        <w:ind w:left="426" w:hanging="426"/>
        <w:jc w:val="left"/>
        <w:rPr>
          <w:rStyle w:val="FontStyle68"/>
          <w:rFonts w:ascii="Arial" w:hAnsi="Arial" w:cs="Arial"/>
          <w:b w:val="0"/>
          <w:sz w:val="24"/>
          <w:szCs w:val="24"/>
          <w:lang w:val="sr-Cyrl-CS" w:eastAsia="sr-Cyrl-CS"/>
        </w:rPr>
      </w:pPr>
      <w:r w:rsidRPr="00FE43BF">
        <w:rPr>
          <w:rStyle w:val="FontStyle68"/>
          <w:rFonts w:ascii="Arial" w:hAnsi="Arial" w:cs="Arial"/>
          <w:b w:val="0"/>
          <w:sz w:val="24"/>
          <w:szCs w:val="24"/>
          <w:lang w:val="sr-Cyrl-CS" w:eastAsia="sr-Cyrl-CS"/>
        </w:rPr>
        <w:t>Споразум учесника о заједничком подношењу понуде (</w:t>
      </w:r>
      <w:r>
        <w:rPr>
          <w:lang w:val="sr-Cyrl-CS"/>
        </w:rPr>
        <w:t>у</w:t>
      </w:r>
      <w:r w:rsidRPr="00FE43BF">
        <w:t>колико понуђач подноси понуду са подизвођачем</w:t>
      </w:r>
      <w:r w:rsidRPr="00FE43BF">
        <w:rPr>
          <w:rStyle w:val="FontStyle68"/>
          <w:rFonts w:ascii="Arial" w:hAnsi="Arial" w:cs="Arial"/>
          <w:b w:val="0"/>
          <w:sz w:val="24"/>
          <w:szCs w:val="24"/>
          <w:lang w:val="sr-Cyrl-CS" w:eastAsia="sr-Cyrl-CS"/>
        </w:rPr>
        <w:t>)</w:t>
      </w:r>
    </w:p>
    <w:p w:rsidR="00FE43BF" w:rsidRDefault="00FE43BF" w:rsidP="00FE43BF">
      <w:pPr>
        <w:pStyle w:val="Style43"/>
        <w:widowControl/>
        <w:numPr>
          <w:ilvl w:val="0"/>
          <w:numId w:val="16"/>
        </w:numPr>
        <w:tabs>
          <w:tab w:val="left" w:pos="365"/>
        </w:tabs>
        <w:spacing w:line="293" w:lineRule="exact"/>
        <w:ind w:firstLine="0"/>
        <w:jc w:val="left"/>
        <w:rPr>
          <w:rStyle w:val="FontStyle68"/>
          <w:rFonts w:ascii="Arial" w:hAnsi="Arial" w:cs="Arial"/>
          <w:b w:val="0"/>
          <w:sz w:val="24"/>
          <w:szCs w:val="24"/>
          <w:lang w:val="sr-Cyrl-CS" w:eastAsia="sr-Cyrl-CS"/>
        </w:rPr>
      </w:pPr>
      <w:r w:rsidRPr="00FE43BF">
        <w:rPr>
          <w:rStyle w:val="FontStyle68"/>
          <w:rFonts w:ascii="Arial" w:hAnsi="Arial" w:cs="Arial"/>
          <w:b w:val="0"/>
          <w:sz w:val="24"/>
          <w:szCs w:val="24"/>
          <w:lang w:val="sr-Cyrl-CS" w:eastAsia="sr-Cyrl-CS"/>
        </w:rPr>
        <w:t>Образац структуре цене са упутством како да се попуни</w:t>
      </w:r>
    </w:p>
    <w:p w:rsidR="0056347C" w:rsidRDefault="0056347C" w:rsidP="001D6D89">
      <w:pPr>
        <w:pStyle w:val="Style43"/>
        <w:widowControl/>
        <w:tabs>
          <w:tab w:val="left" w:pos="365"/>
        </w:tabs>
        <w:spacing w:line="293" w:lineRule="exact"/>
        <w:ind w:firstLine="0"/>
        <w:jc w:val="left"/>
        <w:rPr>
          <w:rStyle w:val="FontStyle68"/>
          <w:rFonts w:ascii="Arial" w:hAnsi="Arial" w:cs="Arial"/>
          <w:b w:val="0"/>
          <w:sz w:val="24"/>
          <w:szCs w:val="24"/>
          <w:lang w:val="sr-Cyrl-CS" w:eastAsia="sr-Cyrl-CS"/>
        </w:rPr>
      </w:pPr>
    </w:p>
    <w:p w:rsidR="0014523D" w:rsidRPr="00A71493" w:rsidRDefault="0014523D" w:rsidP="00A71493">
      <w:pPr>
        <w:pStyle w:val="ListParagraph"/>
        <w:ind w:left="0"/>
        <w:jc w:val="both"/>
        <w:rPr>
          <w:rFonts w:ascii="Arial" w:hAnsi="Arial" w:cs="Arial"/>
          <w:b/>
          <w:bCs/>
          <w:i/>
          <w:iCs/>
          <w:lang w:val="sr-Cyrl-RS"/>
        </w:rPr>
      </w:pPr>
    </w:p>
    <w:p w:rsidR="00FE43BF" w:rsidRPr="00FE43BF" w:rsidRDefault="00FE43BF" w:rsidP="00FE43BF">
      <w:pPr>
        <w:jc w:val="both"/>
        <w:rPr>
          <w:rFonts w:ascii="Arial" w:hAnsi="Arial" w:cs="Arial"/>
          <w:iCs/>
          <w:lang w:val="sr-Cyrl-RS"/>
        </w:rPr>
      </w:pPr>
      <w:r w:rsidRPr="00FE43BF">
        <w:rPr>
          <w:rFonts w:ascii="Arial" w:hAnsi="Arial" w:cs="Arial"/>
          <w:iCs/>
          <w:lang w:val="sr-Cyrl-RS"/>
        </w:rPr>
        <w:t>Обавеза понуђача је да је упознат са законима, прописима, стандардима и техничким условима који важе у Републици Србији.</w:t>
      </w:r>
    </w:p>
    <w:p w:rsidR="00FE43BF" w:rsidRPr="00FE43BF" w:rsidRDefault="00FE43BF" w:rsidP="00FE43BF">
      <w:pPr>
        <w:jc w:val="both"/>
        <w:rPr>
          <w:rFonts w:ascii="Arial" w:hAnsi="Arial" w:cs="Arial"/>
          <w:iCs/>
          <w:lang w:val="sr-Cyrl-RS"/>
        </w:rPr>
      </w:pPr>
      <w:r w:rsidRPr="00FE43BF">
        <w:rPr>
          <w:rFonts w:ascii="Arial" w:hAnsi="Arial" w:cs="Arial"/>
          <w:iCs/>
          <w:lang w:val="sr-Cyrl-RS"/>
        </w:rPr>
        <w:t>Обавеза понуђача је да проучи конкурсну документацију, укључујући све прилоге, инструкције, форме, услове уговора и спецификације.</w:t>
      </w:r>
    </w:p>
    <w:p w:rsidR="00FE43BF" w:rsidRDefault="00FE43BF" w:rsidP="00FE43BF">
      <w:pPr>
        <w:jc w:val="both"/>
        <w:rPr>
          <w:rFonts w:ascii="Arial" w:hAnsi="Arial" w:cs="Arial"/>
          <w:iCs/>
          <w:lang w:val="sr-Cyrl-RS"/>
        </w:rPr>
      </w:pPr>
      <w:r w:rsidRPr="00FE43BF">
        <w:rPr>
          <w:rFonts w:ascii="Arial" w:hAnsi="Arial" w:cs="Arial"/>
          <w:iCs/>
          <w:lang w:val="sr-Cyrl-RS"/>
        </w:rPr>
        <w:t xml:space="preserve">Понуда треба да садржи све доказе и обрасце дефинисане конкурсном документацијом. Сви обрасци морају бити попуњени, а сваки </w:t>
      </w:r>
      <w:r>
        <w:rPr>
          <w:rFonts w:ascii="Arial" w:hAnsi="Arial" w:cs="Arial"/>
          <w:iCs/>
          <w:lang w:val="sr-Cyrl-RS"/>
        </w:rPr>
        <w:t>образац</w:t>
      </w:r>
      <w:r w:rsidRPr="00FE43BF">
        <w:rPr>
          <w:rFonts w:ascii="Arial" w:hAnsi="Arial" w:cs="Arial"/>
          <w:iCs/>
          <w:lang w:val="sr-Cyrl-RS"/>
        </w:rPr>
        <w:t xml:space="preserve"> потписан и оверен печатом од стране одговорног лица. </w:t>
      </w:r>
    </w:p>
    <w:p w:rsidR="00FE43BF" w:rsidRPr="00FE43BF" w:rsidRDefault="00FE43BF" w:rsidP="00FE43BF">
      <w:pPr>
        <w:jc w:val="both"/>
        <w:rPr>
          <w:rFonts w:ascii="Arial" w:hAnsi="Arial" w:cs="Arial"/>
          <w:iCs/>
          <w:lang w:val="sr-Cyrl-RS"/>
        </w:rPr>
      </w:pPr>
      <w:r w:rsidRPr="00FE43BF">
        <w:rPr>
          <w:rFonts w:ascii="Arial" w:hAnsi="Arial" w:cs="Arial"/>
          <w:iCs/>
          <w:lang w:val="sr-Cyrl-RS"/>
        </w:rPr>
        <w:t xml:space="preserve">Уколико понуду подноси група понуђача сваки </w:t>
      </w:r>
      <w:r>
        <w:rPr>
          <w:rFonts w:ascii="Arial" w:hAnsi="Arial" w:cs="Arial"/>
          <w:iCs/>
          <w:lang w:val="sr-Cyrl-RS"/>
        </w:rPr>
        <w:t>образац</w:t>
      </w:r>
      <w:r w:rsidRPr="00FE43BF">
        <w:rPr>
          <w:rFonts w:ascii="Arial" w:hAnsi="Arial" w:cs="Arial"/>
          <w:iCs/>
          <w:lang w:val="sr-Cyrl-RS"/>
        </w:rPr>
        <w:t xml:space="preserve"> мора бити потписан и печатиран од стране овлашћеног лица члана групе понуђача. Уколико понуду подноси Понуђач који наступа са подизвођачем или група понуђача обрасце копирати у потребном броју примерака.</w:t>
      </w:r>
    </w:p>
    <w:p w:rsidR="00FE43BF" w:rsidRPr="00FE43BF" w:rsidRDefault="00FE43BF" w:rsidP="00FE43BF">
      <w:pPr>
        <w:jc w:val="both"/>
        <w:rPr>
          <w:rFonts w:ascii="Arial" w:hAnsi="Arial" w:cs="Arial"/>
          <w:iCs/>
          <w:lang w:val="sr-Cyrl-RS"/>
        </w:rPr>
      </w:pPr>
      <w:r w:rsidRPr="00FE43BF">
        <w:rPr>
          <w:rFonts w:ascii="Arial" w:hAnsi="Arial" w:cs="Arial"/>
          <w:iCs/>
          <w:lang w:val="sr-Cyrl-RS"/>
        </w:rPr>
        <w:t>Свако поље (предвиђено за попуњавање), мора бити попуњено. У обрасцима где је предвиђено заокруживање, мора се заокружити одговарајуће.</w:t>
      </w:r>
    </w:p>
    <w:p w:rsidR="00FE43BF" w:rsidRPr="00FE43BF" w:rsidRDefault="00FE43BF" w:rsidP="00FE43BF">
      <w:pPr>
        <w:jc w:val="both"/>
        <w:rPr>
          <w:rFonts w:ascii="Arial" w:hAnsi="Arial" w:cs="Arial"/>
          <w:iCs/>
          <w:lang w:val="sr-Cyrl-RS"/>
        </w:rPr>
      </w:pPr>
      <w:r w:rsidRPr="00FE43BF">
        <w:rPr>
          <w:rFonts w:ascii="Arial" w:hAnsi="Arial" w:cs="Arial"/>
          <w:iCs/>
          <w:lang w:val="sr-Cyrl-RS"/>
        </w:rPr>
        <w:t>Уколико се неко празно поље не треба понунити, на исто ставити косу црту (/)</w:t>
      </w:r>
    </w:p>
    <w:p w:rsidR="00FE43BF" w:rsidRPr="00FE43BF" w:rsidRDefault="00FE43BF" w:rsidP="00FE43BF">
      <w:pPr>
        <w:jc w:val="both"/>
        <w:rPr>
          <w:rFonts w:ascii="Arial" w:hAnsi="Arial" w:cs="Arial"/>
          <w:iCs/>
          <w:lang w:val="sr-Cyrl-RS"/>
        </w:rPr>
      </w:pPr>
      <w:r w:rsidRPr="00FE43BF">
        <w:rPr>
          <w:rFonts w:ascii="Arial" w:hAnsi="Arial" w:cs="Arial"/>
          <w:iCs/>
          <w:lang w:val="sr-Cyrl-RS"/>
        </w:rPr>
        <w:t>Понуђач мора све обрасце и изјаве који су саставни део конкурсне документације попунити читко. Попуњени обрасци морају бити јасни, недвосмислени, потписани од стране овлашћеног лица и оверени печатом, у свему у складу са Конкурсном документацијом. Модел уговора потребно је попунити парафирати и оверити печатом на за то предвиђеном месту, чиме потврђујете да прихватате све елементе уговора.</w:t>
      </w:r>
    </w:p>
    <w:p w:rsidR="007A43A6" w:rsidRDefault="00FE43BF" w:rsidP="00FE43BF">
      <w:pPr>
        <w:jc w:val="both"/>
        <w:rPr>
          <w:rFonts w:ascii="Arial" w:hAnsi="Arial" w:cs="Arial"/>
          <w:iCs/>
          <w:lang w:val="sr-Cyrl-RS"/>
        </w:rPr>
      </w:pPr>
      <w:r w:rsidRPr="00FE43BF">
        <w:rPr>
          <w:rFonts w:ascii="Arial" w:hAnsi="Arial" w:cs="Arial"/>
          <w:iCs/>
          <w:lang w:val="sr-Cyrl-RS"/>
        </w:rPr>
        <w:t>Понуда мора да садржи све доказе дефинисане конкурсном документацијом. Уколико понуђач начини грешку у попуњавању, дужан је да исту избели и правилно попуни, а место начињене грешке парафира и овери печатом.</w:t>
      </w:r>
    </w:p>
    <w:p w:rsidR="00B51D39" w:rsidRPr="00A71493" w:rsidRDefault="00B51D39" w:rsidP="00FE43BF">
      <w:pPr>
        <w:jc w:val="both"/>
        <w:rPr>
          <w:rFonts w:ascii="Arial" w:hAnsi="Arial" w:cs="Arial"/>
          <w:iCs/>
          <w:lang w:val="sr-Cyrl-RS"/>
        </w:rPr>
      </w:pPr>
    </w:p>
    <w:p w:rsidR="00221C6F" w:rsidRDefault="00221C6F">
      <w:pPr>
        <w:jc w:val="both"/>
      </w:pPr>
      <w:r>
        <w:rPr>
          <w:rFonts w:ascii="Arial" w:hAnsi="Arial" w:cs="Arial"/>
          <w:b/>
          <w:i/>
          <w:iCs/>
        </w:rPr>
        <w:lastRenderedPageBreak/>
        <w:t>3.</w:t>
      </w:r>
      <w:r>
        <w:rPr>
          <w:rFonts w:ascii="Arial" w:hAnsi="Arial" w:cs="Arial"/>
          <w:b/>
          <w:bCs/>
          <w:i/>
          <w:iCs/>
        </w:rPr>
        <w:t xml:space="preserve"> ПАРТИЈЕ</w:t>
      </w:r>
    </w:p>
    <w:p w:rsidR="00221C6F" w:rsidRDefault="00221C6F">
      <w:pPr>
        <w:jc w:val="both"/>
      </w:pPr>
    </w:p>
    <w:p w:rsidR="00B51D39" w:rsidRPr="00B51D39" w:rsidRDefault="00B51D39" w:rsidP="00B51D39">
      <w:pPr>
        <w:pStyle w:val="ListParagraph"/>
        <w:numPr>
          <w:ilvl w:val="0"/>
          <w:numId w:val="11"/>
        </w:numPr>
        <w:suppressAutoHyphens w:val="0"/>
        <w:spacing w:line="276" w:lineRule="auto"/>
        <w:contextualSpacing/>
        <w:jc w:val="both"/>
        <w:rPr>
          <w:rFonts w:ascii="Arial" w:eastAsia="TimesNewRomanPSMT" w:hAnsi="Arial" w:cs="Arial"/>
          <w:bCs/>
          <w:color w:val="auto"/>
          <w:lang w:val="sr-Cyrl-RS"/>
        </w:rPr>
      </w:pPr>
      <w:r w:rsidRPr="00B51D39">
        <w:rPr>
          <w:rFonts w:ascii="Arial" w:eastAsia="TimesNewRomanPSMT" w:hAnsi="Arial" w:cs="Arial"/>
          <w:bCs/>
          <w:color w:val="auto"/>
          <w:lang w:val="sr-Cyrl-RS"/>
        </w:rPr>
        <w:t>Понуђач може да поднесе понуду за једну или више партија. Понуда мора да обухвати најмање једну целокупну партију.</w:t>
      </w:r>
    </w:p>
    <w:p w:rsidR="00B51D39" w:rsidRPr="00B51D39" w:rsidRDefault="00B51D39" w:rsidP="00B51D39">
      <w:pPr>
        <w:pStyle w:val="ListParagraph"/>
        <w:numPr>
          <w:ilvl w:val="0"/>
          <w:numId w:val="11"/>
        </w:numPr>
        <w:suppressAutoHyphens w:val="0"/>
        <w:spacing w:line="276" w:lineRule="auto"/>
        <w:contextualSpacing/>
        <w:jc w:val="both"/>
        <w:rPr>
          <w:rFonts w:ascii="Arial" w:eastAsia="TimesNewRomanPSMT" w:hAnsi="Arial" w:cs="Arial"/>
          <w:bCs/>
          <w:color w:val="auto"/>
          <w:lang w:val="sr-Cyrl-RS"/>
        </w:rPr>
      </w:pPr>
      <w:r w:rsidRPr="00B51D39">
        <w:rPr>
          <w:rFonts w:ascii="Arial" w:eastAsia="TimesNewRomanPSMT" w:hAnsi="Arial" w:cs="Arial"/>
          <w:bCs/>
          <w:color w:val="auto"/>
          <w:lang w:val="sr-Cyrl-RS"/>
        </w:rPr>
        <w:t>Понуђач је дужан да у понуди наведе да ли се понуда односи на целокупну набавку или само на одређене партије.</w:t>
      </w:r>
    </w:p>
    <w:p w:rsidR="00B51D39" w:rsidRPr="00B51D39" w:rsidRDefault="00B51D39" w:rsidP="00B51D39">
      <w:pPr>
        <w:pStyle w:val="ListParagraph"/>
        <w:numPr>
          <w:ilvl w:val="0"/>
          <w:numId w:val="11"/>
        </w:numPr>
        <w:suppressAutoHyphens w:val="0"/>
        <w:spacing w:line="276" w:lineRule="auto"/>
        <w:contextualSpacing/>
        <w:jc w:val="both"/>
        <w:rPr>
          <w:rFonts w:ascii="Arial" w:hAnsi="Arial" w:cs="Arial"/>
          <w:color w:val="auto"/>
          <w:lang w:val="sr-Cyrl-RS"/>
        </w:rPr>
      </w:pPr>
      <w:r w:rsidRPr="00B51D39">
        <w:rPr>
          <w:rFonts w:ascii="Arial" w:eastAsia="TimesNewRomanPSMT" w:hAnsi="Arial" w:cs="Arial"/>
          <w:bCs/>
          <w:color w:val="auto"/>
          <w:lang w:val="sr-Cyrl-RS"/>
        </w:rPr>
        <w:t xml:space="preserve">У случају да понуђач поднесе понуду за две или више партија, она мора бити поднета тако да се може оцењивати за сваку партију посебно. </w:t>
      </w:r>
    </w:p>
    <w:p w:rsidR="00FE43BF" w:rsidRDefault="00B51D39" w:rsidP="00B51D39">
      <w:pPr>
        <w:jc w:val="both"/>
        <w:rPr>
          <w:rFonts w:ascii="Arial" w:eastAsia="TimesNewRomanPSMT" w:hAnsi="Arial" w:cs="Arial"/>
          <w:bCs/>
          <w:i/>
          <w:color w:val="auto"/>
        </w:rPr>
      </w:pPr>
      <w:r w:rsidRPr="00B51D39">
        <w:rPr>
          <w:rFonts w:ascii="Arial" w:eastAsia="TimesNewRomanPSMT" w:hAnsi="Arial" w:cs="Arial"/>
          <w:bCs/>
          <w:color w:val="auto"/>
          <w:lang w:val="sr-Cyrl-R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r w:rsidRPr="00444BC8">
        <w:rPr>
          <w:rFonts w:ascii="Arial" w:eastAsia="TimesNewRomanPSMT" w:hAnsi="Arial" w:cs="Arial"/>
          <w:bCs/>
          <w:i/>
          <w:color w:val="auto"/>
          <w:lang w:val="sr-Cyrl-RS"/>
        </w:rPr>
        <w:t>.</w:t>
      </w:r>
    </w:p>
    <w:p w:rsidR="00B51D39" w:rsidRDefault="00B51D39" w:rsidP="00B51D39">
      <w:pPr>
        <w:jc w:val="both"/>
        <w:rPr>
          <w:rFonts w:ascii="Arial" w:hAnsi="Arial" w:cs="Arial"/>
        </w:rPr>
      </w:pPr>
    </w:p>
    <w:p w:rsidR="00221C6F" w:rsidRDefault="00221C6F">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lang w:val="sr-Cyrl-RS"/>
        </w:rPr>
      </w:pPr>
      <w:r>
        <w:rPr>
          <w:rFonts w:ascii="Arial" w:hAnsi="Arial" w:cs="Arial"/>
          <w:bCs/>
          <w:iCs/>
        </w:rPr>
        <w:t>Подношење понуде са варијантама није дозвољено.</w:t>
      </w:r>
    </w:p>
    <w:p w:rsidR="00221C6F" w:rsidRPr="00616222" w:rsidRDefault="00221C6F">
      <w:pPr>
        <w:jc w:val="both"/>
        <w:rPr>
          <w:lang w:val="sr-Cyrl-RS"/>
        </w:rPr>
      </w:pPr>
    </w:p>
    <w:p w:rsidR="00221C6F" w:rsidRDefault="00221C6F">
      <w:pPr>
        <w:jc w:val="both"/>
      </w:pPr>
      <w:r>
        <w:rPr>
          <w:rFonts w:ascii="Arial" w:hAnsi="Arial" w:cs="Arial"/>
          <w:b/>
          <w:bCs/>
          <w:i/>
          <w:iCs/>
        </w:rPr>
        <w:t xml:space="preserve">5. </w:t>
      </w:r>
      <w:r>
        <w:rPr>
          <w:rFonts w:ascii="Arial" w:hAnsi="Arial" w:cs="Arial"/>
          <w:b/>
          <w:i/>
          <w:iCs/>
        </w:rPr>
        <w:t>НАЧИН ИЗМЕНЕ, ДОПУНЕ И ОПОЗИВА ПОНУДЕ</w:t>
      </w:r>
    </w:p>
    <w:p w:rsidR="00221C6F" w:rsidRPr="008F5451" w:rsidRDefault="00221C6F">
      <w:pPr>
        <w:jc w:val="both"/>
        <w:rPr>
          <w:sz w:val="12"/>
        </w:rPr>
      </w:pPr>
    </w:p>
    <w:p w:rsidR="00221C6F" w:rsidRDefault="00221C6F">
      <w:pPr>
        <w:jc w:val="both"/>
        <w:rPr>
          <w:rFonts w:ascii="Arial" w:hAnsi="Arial" w:cs="Arial"/>
        </w:rPr>
      </w:pPr>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
    <w:p w:rsidR="00221C6F" w:rsidRDefault="00221C6F">
      <w:pPr>
        <w:jc w:val="both"/>
        <w:rPr>
          <w:rFonts w:ascii="Arial" w:eastAsia="TimesNewRomanPSMT" w:hAnsi="Arial" w:cs="Arial"/>
          <w:bCs/>
          <w:iCs/>
        </w:rPr>
      </w:pPr>
      <w:r>
        <w:rPr>
          <w:rFonts w:ascii="Arial" w:hAnsi="Arial" w:cs="Arial"/>
        </w:rPr>
        <w:t xml:space="preserve">Понуђач је дужан да јасно назначи који део понуде мења односно која документа накнадно доставља. </w:t>
      </w:r>
    </w:p>
    <w:p w:rsidR="00221C6F" w:rsidRDefault="00221C6F">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на адресу: </w:t>
      </w:r>
      <w:r w:rsidR="00FE43BF">
        <w:rPr>
          <w:rFonts w:ascii="Arial" w:eastAsia="TimesNewRomanPSMT" w:hAnsi="Arial" w:cs="Arial"/>
          <w:bCs/>
          <w:iCs/>
          <w:lang w:val="sr-Cyrl-CS"/>
        </w:rPr>
        <w:t xml:space="preserve">Градска општина </w:t>
      </w:r>
      <w:r w:rsidR="00D47C6D">
        <w:rPr>
          <w:rFonts w:ascii="Arial" w:eastAsia="TimesNewRomanPSMT" w:hAnsi="Arial" w:cs="Arial"/>
          <w:bCs/>
          <w:iCs/>
          <w:lang w:val="sr-Cyrl-CS"/>
        </w:rPr>
        <w:t>Нишка Бања</w:t>
      </w:r>
      <w:r w:rsidR="00FE43BF">
        <w:rPr>
          <w:rFonts w:ascii="Arial" w:eastAsia="TimesNewRomanPSMT" w:hAnsi="Arial" w:cs="Arial"/>
          <w:bCs/>
          <w:iCs/>
          <w:lang w:val="sr-Cyrl-CS"/>
        </w:rPr>
        <w:t>, ул.</w:t>
      </w:r>
      <w:r w:rsidR="00D47C6D">
        <w:rPr>
          <w:rFonts w:ascii="Arial" w:eastAsia="TimesNewRomanPSMT" w:hAnsi="Arial" w:cs="Arial"/>
          <w:bCs/>
          <w:iCs/>
          <w:lang w:val="sr-Cyrl-CS"/>
        </w:rPr>
        <w:t xml:space="preserve">Синђелићева </w:t>
      </w:r>
      <w:r w:rsidR="00FE43BF">
        <w:rPr>
          <w:rFonts w:ascii="Arial" w:eastAsia="TimesNewRomanPSMT" w:hAnsi="Arial" w:cs="Arial"/>
          <w:bCs/>
          <w:iCs/>
          <w:lang w:val="sr-Cyrl-CS"/>
        </w:rPr>
        <w:t xml:space="preserve"> бр.</w:t>
      </w:r>
      <w:r w:rsidR="00D47C6D">
        <w:rPr>
          <w:rFonts w:ascii="Arial" w:eastAsia="TimesNewRomanPSMT" w:hAnsi="Arial" w:cs="Arial"/>
          <w:bCs/>
          <w:iCs/>
          <w:lang w:val="sr-Cyrl-CS"/>
        </w:rPr>
        <w:t>3</w:t>
      </w:r>
      <w:r>
        <w:rPr>
          <w:rFonts w:ascii="Arial" w:hAnsi="Arial" w:cs="Arial"/>
          <w:i/>
          <w:iCs/>
        </w:rPr>
        <w:t xml:space="preserve">, </w:t>
      </w:r>
      <w:r>
        <w:rPr>
          <w:rFonts w:ascii="Arial" w:eastAsia="TimesNewRomanPSMT" w:hAnsi="Arial" w:cs="Arial"/>
          <w:bCs/>
          <w:iCs/>
          <w:color w:val="FF0000"/>
        </w:rPr>
        <w:t xml:space="preserve"> </w:t>
      </w:r>
      <w:r>
        <w:rPr>
          <w:rFonts w:ascii="Arial" w:eastAsia="TimesNewRomanPSMT" w:hAnsi="Arial" w:cs="Arial"/>
          <w:bCs/>
          <w:iCs/>
        </w:rPr>
        <w:t>са назнаком:</w:t>
      </w:r>
    </w:p>
    <w:p w:rsidR="00221C6F" w:rsidRDefault="00221C6F">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sidR="00FE43BF">
        <w:rPr>
          <w:rFonts w:ascii="Arial" w:eastAsia="TimesNewRomanPS-BoldMT" w:hAnsi="Arial" w:cs="Arial"/>
          <w:b/>
          <w:bCs/>
          <w:lang w:val="sr-Cyrl-CS"/>
        </w:rPr>
        <w:t xml:space="preserve"> </w:t>
      </w:r>
      <w:r w:rsidR="00D47C6D">
        <w:rPr>
          <w:rFonts w:ascii="Arial" w:eastAsia="TimesNewRomanPS-BoldMT" w:hAnsi="Arial" w:cs="Arial"/>
          <w:b/>
          <w:bCs/>
          <w:lang w:val="sr-Cyrl-CS"/>
        </w:rPr>
        <w:t>услуге репрезентаци</w:t>
      </w:r>
      <w:r w:rsidR="002F7418">
        <w:rPr>
          <w:rFonts w:ascii="Arial" w:eastAsia="TimesNewRomanPS-BoldMT" w:hAnsi="Arial" w:cs="Arial"/>
          <w:b/>
          <w:bCs/>
          <w:lang w:val="sr-Cyrl-CS"/>
        </w:rPr>
        <w:t>је, угоститељске услуге бр.  2-</w:t>
      </w:r>
      <w:r w:rsidR="001C5DD9">
        <w:rPr>
          <w:rFonts w:ascii="Arial" w:eastAsia="TimesNewRomanPS-BoldMT" w:hAnsi="Arial" w:cs="Arial"/>
          <w:b/>
          <w:bCs/>
          <w:lang w:val="sr-Latn-RS"/>
        </w:rPr>
        <w:t>4</w:t>
      </w:r>
      <w:r w:rsidR="002F7418">
        <w:rPr>
          <w:rFonts w:ascii="Arial" w:eastAsia="TimesNewRomanPS-BoldMT" w:hAnsi="Arial" w:cs="Arial"/>
          <w:b/>
          <w:bCs/>
          <w:lang w:val="sr-Cyrl-CS"/>
        </w:rPr>
        <w:t>/2020</w:t>
      </w:r>
      <w:r w:rsidR="00D47C6D">
        <w:rPr>
          <w:rFonts w:ascii="Arial" w:eastAsia="TimesNewRomanPS-BoldMT" w:hAnsi="Arial" w:cs="Arial"/>
          <w:b/>
          <w:bCs/>
          <w:lang w:val="sr-Cyrl-CS"/>
        </w:rPr>
        <w:t>-04/1</w:t>
      </w:r>
      <w:r w:rsidR="004D362E">
        <w:rPr>
          <w:rFonts w:ascii="Arial" w:hAnsi="Arial" w:cs="Arial"/>
          <w:b/>
          <w:lang w:val="sr-Cyrl-CS"/>
        </w:rPr>
        <w:t xml:space="preserve"> за партиј</w:t>
      </w:r>
      <w:r w:rsidR="001727DF">
        <w:rPr>
          <w:rFonts w:ascii="Arial" w:hAnsi="Arial" w:cs="Arial"/>
          <w:b/>
          <w:lang w:val="sr-Cyrl-CS"/>
        </w:rPr>
        <w:t>у</w:t>
      </w:r>
      <w:r w:rsidR="004D362E">
        <w:rPr>
          <w:rFonts w:ascii="Arial" w:hAnsi="Arial" w:cs="Arial"/>
          <w:b/>
          <w:lang w:val="sr-Cyrl-CS"/>
        </w:rPr>
        <w:t>(е)___;___;___;</w:t>
      </w:r>
      <w:r>
        <w:rPr>
          <w:rFonts w:ascii="Arial" w:hAnsi="Arial" w:cs="Arial"/>
          <w:i/>
          <w:i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D47C6D" w:rsidRDefault="00221C6F" w:rsidP="00D47C6D">
      <w:pPr>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D47C6D">
        <w:rPr>
          <w:rFonts w:ascii="Arial" w:eastAsia="TimesNewRomanPS-BoldMT" w:hAnsi="Arial" w:cs="Arial"/>
          <w:b/>
          <w:bCs/>
          <w:lang w:val="sr-Cyrl-CS"/>
        </w:rPr>
        <w:t>услуге репрезентаци</w:t>
      </w:r>
      <w:r w:rsidR="002F7418">
        <w:rPr>
          <w:rFonts w:ascii="Arial" w:eastAsia="TimesNewRomanPS-BoldMT" w:hAnsi="Arial" w:cs="Arial"/>
          <w:b/>
          <w:bCs/>
          <w:lang w:val="sr-Cyrl-CS"/>
        </w:rPr>
        <w:t>је, угоститељске услуге бр.  2-</w:t>
      </w:r>
      <w:r w:rsidR="001C5DD9">
        <w:rPr>
          <w:rFonts w:ascii="Arial" w:eastAsia="TimesNewRomanPS-BoldMT" w:hAnsi="Arial" w:cs="Arial"/>
          <w:b/>
          <w:bCs/>
          <w:lang w:val="sr-Latn-RS"/>
        </w:rPr>
        <w:t>4</w:t>
      </w:r>
      <w:r w:rsidR="002F7418">
        <w:rPr>
          <w:rFonts w:ascii="Arial" w:eastAsia="TimesNewRomanPS-BoldMT" w:hAnsi="Arial" w:cs="Arial"/>
          <w:b/>
          <w:bCs/>
          <w:lang w:val="sr-Cyrl-CS"/>
        </w:rPr>
        <w:t>/2020</w:t>
      </w:r>
      <w:r w:rsidR="00D47C6D">
        <w:rPr>
          <w:rFonts w:ascii="Arial" w:eastAsia="TimesNewRomanPS-BoldMT" w:hAnsi="Arial" w:cs="Arial"/>
          <w:b/>
          <w:bCs/>
          <w:lang w:val="sr-Cyrl-CS"/>
        </w:rPr>
        <w:t>-04/1</w:t>
      </w:r>
      <w:r w:rsidR="00D47C6D">
        <w:rPr>
          <w:rFonts w:ascii="Arial" w:hAnsi="Arial" w:cs="Arial"/>
          <w:b/>
          <w:lang w:val="sr-Cyrl-CS"/>
        </w:rPr>
        <w:t xml:space="preserve"> за партију(е)___;___;___;</w:t>
      </w:r>
      <w:r w:rsidR="00D47C6D">
        <w:rPr>
          <w:rFonts w:ascii="Arial" w:hAnsi="Arial" w:cs="Arial"/>
          <w:i/>
          <w:iCs/>
        </w:rPr>
        <w:t xml:space="preserve"> </w:t>
      </w:r>
      <w:r w:rsidR="00D47C6D">
        <w:rPr>
          <w:rFonts w:ascii="Arial" w:eastAsia="TimesNewRomanPSMT" w:hAnsi="Arial" w:cs="Arial"/>
          <w:b/>
          <w:bCs/>
        </w:rPr>
        <w:t xml:space="preserve">- </w:t>
      </w:r>
      <w:r w:rsidR="00D47C6D">
        <w:rPr>
          <w:rFonts w:ascii="Arial" w:eastAsia="TimesNewRomanPS-BoldMT" w:hAnsi="Arial" w:cs="Arial"/>
          <w:b/>
          <w:bCs/>
        </w:rPr>
        <w:t>НЕ ОТВАРАТИ”</w:t>
      </w:r>
      <w:r w:rsidR="00D47C6D">
        <w:rPr>
          <w:rFonts w:ascii="Arial" w:eastAsia="TimesNewRomanPSMT" w:hAnsi="Arial" w:cs="Arial"/>
          <w:bCs/>
          <w:iCs/>
        </w:rPr>
        <w:t xml:space="preserve"> или</w:t>
      </w:r>
    </w:p>
    <w:p w:rsidR="00D47C6D" w:rsidRPr="00D47C6D" w:rsidRDefault="00221C6F" w:rsidP="00D47C6D">
      <w:pPr>
        <w:jc w:val="both"/>
        <w:rPr>
          <w:rFonts w:ascii="Arial" w:eastAsia="TimesNewRomanPSMT" w:hAnsi="Arial" w:cs="Arial"/>
          <w:bCs/>
          <w:iCs/>
          <w:lang w:val="sr-Cyrl-R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w:t>
      </w:r>
      <w:r w:rsidRPr="00507B86">
        <w:rPr>
          <w:rFonts w:ascii="Arial" w:eastAsia="TimesNewRomanPS-BoldMT" w:hAnsi="Arial" w:cs="Arial"/>
          <w:b/>
          <w:bCs/>
        </w:rPr>
        <w:t>набавку</w:t>
      </w:r>
      <w:r w:rsidRPr="00C0187E">
        <w:rPr>
          <w:rFonts w:ascii="Arial" w:hAnsi="Arial" w:cs="Arial"/>
        </w:rPr>
        <w:t xml:space="preserve"> </w:t>
      </w:r>
      <w:r w:rsidR="00D47C6D">
        <w:rPr>
          <w:rFonts w:ascii="Arial" w:eastAsia="TimesNewRomanPS-BoldMT" w:hAnsi="Arial" w:cs="Arial"/>
          <w:b/>
          <w:bCs/>
          <w:lang w:val="sr-Cyrl-CS"/>
        </w:rPr>
        <w:t>услуге репрезентаци</w:t>
      </w:r>
      <w:r w:rsidR="002F7418">
        <w:rPr>
          <w:rFonts w:ascii="Arial" w:eastAsia="TimesNewRomanPS-BoldMT" w:hAnsi="Arial" w:cs="Arial"/>
          <w:b/>
          <w:bCs/>
          <w:lang w:val="sr-Cyrl-CS"/>
        </w:rPr>
        <w:t>је, угоститељске услуге бр.  2-</w:t>
      </w:r>
      <w:r w:rsidR="001C5DD9">
        <w:rPr>
          <w:rFonts w:ascii="Arial" w:eastAsia="TimesNewRomanPS-BoldMT" w:hAnsi="Arial" w:cs="Arial"/>
          <w:b/>
          <w:bCs/>
          <w:lang w:val="sr-Latn-RS"/>
        </w:rPr>
        <w:t>4</w:t>
      </w:r>
      <w:r w:rsidR="002F7418">
        <w:rPr>
          <w:rFonts w:ascii="Arial" w:eastAsia="TimesNewRomanPS-BoldMT" w:hAnsi="Arial" w:cs="Arial"/>
          <w:b/>
          <w:bCs/>
          <w:lang w:val="sr-Cyrl-CS"/>
        </w:rPr>
        <w:t>/2020</w:t>
      </w:r>
      <w:r w:rsidR="00D47C6D">
        <w:rPr>
          <w:rFonts w:ascii="Arial" w:eastAsia="TimesNewRomanPS-BoldMT" w:hAnsi="Arial" w:cs="Arial"/>
          <w:b/>
          <w:bCs/>
          <w:lang w:val="sr-Cyrl-CS"/>
        </w:rPr>
        <w:t>-04/1</w:t>
      </w:r>
      <w:r w:rsidR="00D47C6D">
        <w:rPr>
          <w:rFonts w:ascii="Arial" w:hAnsi="Arial" w:cs="Arial"/>
          <w:b/>
          <w:lang w:val="sr-Cyrl-CS"/>
        </w:rPr>
        <w:t xml:space="preserve"> за партију(е)___;___;___;</w:t>
      </w:r>
      <w:r w:rsidR="00D47C6D">
        <w:rPr>
          <w:rFonts w:ascii="Arial" w:hAnsi="Arial" w:cs="Arial"/>
          <w:i/>
          <w:iCs/>
        </w:rPr>
        <w:t xml:space="preserve"> </w:t>
      </w:r>
      <w:r w:rsidR="00D47C6D">
        <w:rPr>
          <w:rFonts w:ascii="Arial" w:eastAsia="TimesNewRomanPSMT" w:hAnsi="Arial" w:cs="Arial"/>
          <w:b/>
          <w:bCs/>
        </w:rPr>
        <w:t xml:space="preserve">- </w:t>
      </w:r>
      <w:r w:rsidR="00D47C6D">
        <w:rPr>
          <w:rFonts w:ascii="Arial" w:eastAsia="TimesNewRomanPS-BoldMT" w:hAnsi="Arial" w:cs="Arial"/>
          <w:b/>
          <w:bCs/>
        </w:rPr>
        <w:t>НЕ ОТВАРАТИ”</w:t>
      </w:r>
      <w:r w:rsidR="00D47C6D">
        <w:rPr>
          <w:rFonts w:ascii="Arial" w:eastAsia="TimesNewRomanPSMT" w:hAnsi="Arial" w:cs="Arial"/>
          <w:bCs/>
          <w:iCs/>
        </w:rPr>
        <w:t xml:space="preserve"> </w:t>
      </w:r>
      <w:r w:rsidR="00D47C6D">
        <w:rPr>
          <w:rFonts w:ascii="Arial" w:eastAsia="TimesNewRomanPSMT" w:hAnsi="Arial" w:cs="Arial"/>
          <w:bCs/>
          <w:iCs/>
          <w:lang w:val="sr-Cyrl-RS"/>
        </w:rPr>
        <w:t>.</w:t>
      </w:r>
    </w:p>
    <w:p w:rsidR="008F5451" w:rsidRPr="00D47C6D" w:rsidRDefault="00D47C6D">
      <w:pPr>
        <w:jc w:val="both"/>
        <w:rPr>
          <w:rFonts w:ascii="Arial" w:hAnsi="Arial" w:cs="Arial"/>
          <w:b/>
          <w:lang w:val="sr-Cyrl-CS"/>
        </w:rPr>
      </w:pPr>
      <w:r>
        <w:rPr>
          <w:rFonts w:ascii="Arial" w:hAnsi="Arial" w:cs="Arial"/>
          <w:b/>
          <w:lang w:val="sr-Cyrl-CS"/>
        </w:rPr>
        <w:t xml:space="preserve"> </w:t>
      </w:r>
    </w:p>
    <w:p w:rsidR="00221C6F" w:rsidRDefault="00221C6F">
      <w:pPr>
        <w:jc w:val="both"/>
        <w:rPr>
          <w:rFonts w:ascii="Arial" w:hAnsi="Arial" w:cs="Arial"/>
        </w:rPr>
      </w:pPr>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Default="00221C6F">
      <w:pPr>
        <w:jc w:val="both"/>
        <w:rPr>
          <w:rFonts w:ascii="Arial" w:hAnsi="Arial" w:cs="Arial"/>
          <w:b/>
          <w:i/>
          <w:iCs/>
        </w:rPr>
      </w:pPr>
      <w:r>
        <w:rPr>
          <w:rFonts w:ascii="Arial" w:hAnsi="Arial" w:cs="Arial"/>
        </w:rPr>
        <w:t>По истеку рока за подношење понуда понуђач не може да повуче нити да мења своју понуду.</w:t>
      </w:r>
    </w:p>
    <w:p w:rsidR="00221C6F" w:rsidRDefault="00221C6F">
      <w:pPr>
        <w:jc w:val="both"/>
        <w:rPr>
          <w:rFonts w:ascii="Arial" w:hAnsi="Arial" w:cs="Arial"/>
          <w:b/>
          <w:i/>
          <w:iCs/>
        </w:rPr>
      </w:pPr>
    </w:p>
    <w:p w:rsidR="00221C6F" w:rsidRDefault="00221C6F">
      <w:pPr>
        <w:jc w:val="both"/>
      </w:pPr>
      <w:r>
        <w:rPr>
          <w:rFonts w:ascii="Arial" w:hAnsi="Arial" w:cs="Arial"/>
          <w:b/>
          <w:bCs/>
          <w:i/>
          <w:iCs/>
        </w:rPr>
        <w:t xml:space="preserve">6. УЧЕСТВОВАЊЕ У ЗАЈЕДНИЧКОЈ ПОНУДИ ИЛИ КАО ПОДИЗВОЂАЧ </w:t>
      </w:r>
    </w:p>
    <w:p w:rsidR="00221C6F" w:rsidRPr="008F5451" w:rsidRDefault="00221C6F">
      <w:pPr>
        <w:jc w:val="both"/>
        <w:rPr>
          <w:sz w:val="10"/>
        </w:rPr>
      </w:pPr>
    </w:p>
    <w:p w:rsidR="00221C6F" w:rsidRDefault="00221C6F">
      <w:pPr>
        <w:jc w:val="both"/>
        <w:rPr>
          <w:rFonts w:ascii="Arial" w:hAnsi="Arial" w:cs="Arial"/>
          <w:iCs/>
        </w:rPr>
      </w:pPr>
      <w:r>
        <w:rPr>
          <w:rFonts w:ascii="Arial" w:hAnsi="Arial" w:cs="Arial"/>
          <w:bCs/>
          <w:iCs/>
        </w:rPr>
        <w:t>Понуђач може да поднесе само једну понуду.</w:t>
      </w:r>
      <w:r>
        <w:rPr>
          <w:rFonts w:ascii="Arial" w:hAnsi="Arial" w:cs="Arial"/>
          <w:i/>
          <w:iCs/>
        </w:rPr>
        <w:t xml:space="preserve"> </w:t>
      </w:r>
    </w:p>
    <w:p w:rsidR="00221C6F" w:rsidRDefault="00221C6F">
      <w:pPr>
        <w:jc w:val="both"/>
        <w:rPr>
          <w:rFonts w:ascii="Arial" w:hAnsi="Arial" w:cs="Arial"/>
          <w:iCs/>
        </w:rPr>
      </w:pPr>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Default="00221C6F">
      <w:pPr>
        <w:jc w:val="both"/>
        <w:rPr>
          <w:rFonts w:ascii="Arial" w:hAnsi="Arial" w:cs="Arial"/>
          <w:i/>
          <w:iCs/>
          <w:color w:val="FF0000"/>
        </w:rPr>
      </w:pPr>
      <w:r>
        <w:rPr>
          <w:rFonts w:ascii="Arial" w:hAnsi="Arial" w:cs="Arial"/>
          <w:iCs/>
        </w:rPr>
        <w:t xml:space="preserve">У Обрасцу понуде </w:t>
      </w:r>
      <w:r>
        <w:rPr>
          <w:rFonts w:ascii="Arial" w:hAnsi="Arial" w:cs="Arial"/>
          <w:iCs/>
          <w:lang w:val="sr-Cyrl-CS"/>
        </w:rPr>
        <w:t xml:space="preserve">(поглавље </w:t>
      </w:r>
      <w:r>
        <w:rPr>
          <w:rFonts w:ascii="Arial" w:hAnsi="Arial" w:cs="Arial"/>
          <w:b/>
          <w:iCs/>
        </w:rPr>
        <w:t>VII</w:t>
      </w:r>
      <w:r>
        <w:rPr>
          <w:rFonts w:ascii="Arial" w:hAnsi="Arial" w:cs="Arial"/>
          <w:iCs/>
          <w:lang w:val="ru-RU"/>
        </w:rPr>
        <w:t>)</w:t>
      </w:r>
      <w:r>
        <w:rPr>
          <w:rFonts w:ascii="Arial" w:hAnsi="Arial" w:cs="Arial"/>
          <w:i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221C6F" w:rsidRDefault="00221C6F">
      <w:pPr>
        <w:jc w:val="both"/>
        <w:rPr>
          <w:rFonts w:ascii="Arial" w:hAnsi="Arial" w:cs="Arial"/>
          <w:i/>
          <w:iCs/>
          <w:color w:val="FF0000"/>
        </w:rPr>
      </w:pPr>
    </w:p>
    <w:p w:rsidR="00221C6F" w:rsidRDefault="00221C6F">
      <w:pPr>
        <w:jc w:val="both"/>
        <w:rPr>
          <w:rFonts w:ascii="Arial" w:hAnsi="Arial" w:cs="Arial"/>
          <w:iCs/>
        </w:rPr>
      </w:pPr>
      <w:r>
        <w:rPr>
          <w:rFonts w:ascii="Arial" w:hAnsi="Arial" w:cs="Arial"/>
          <w:b/>
          <w:bCs/>
          <w:i/>
          <w:iCs/>
        </w:rPr>
        <w:t>7. ПОНУДА СА ПОДИЗВОЂАЧЕМ</w:t>
      </w:r>
    </w:p>
    <w:p w:rsidR="00221C6F" w:rsidRPr="008F5451" w:rsidRDefault="00221C6F">
      <w:pPr>
        <w:jc w:val="both"/>
        <w:rPr>
          <w:rFonts w:ascii="Arial" w:hAnsi="Arial" w:cs="Arial"/>
          <w:iCs/>
          <w:sz w:val="10"/>
        </w:rPr>
      </w:pP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(поглавље </w:t>
      </w:r>
      <w:r>
        <w:rPr>
          <w:rFonts w:ascii="Arial" w:hAnsi="Arial" w:cs="Arial"/>
          <w:b/>
          <w:iCs/>
        </w:rPr>
        <w:t>VII</w:t>
      </w:r>
      <w:r>
        <w:rPr>
          <w:rFonts w:ascii="Arial" w:hAnsi="Arial" w:cs="Arial"/>
          <w:iCs/>
          <w:lang w:val="ru-RU"/>
        </w:rPr>
        <w:t>)</w:t>
      </w:r>
      <w:r>
        <w:rPr>
          <w:rFonts w:ascii="Arial" w:hAnsi="Arial" w:cs="Arial"/>
          <w:iCs/>
        </w:rPr>
        <w:t xml:space="preserve"> наведе да</w:t>
      </w:r>
      <w:r w:rsidR="00586CE2">
        <w:rPr>
          <w:rFonts w:ascii="Arial" w:hAnsi="Arial" w:cs="Arial"/>
          <w:iCs/>
        </w:rPr>
        <w:t xml:space="preserve"> понуду подноси са по</w:t>
      </w:r>
      <w:r w:rsidR="003C4F85">
        <w:rPr>
          <w:rFonts w:ascii="Arial" w:hAnsi="Arial" w:cs="Arial"/>
          <w:iCs/>
          <w:lang w:val="sr-Cyrl-RS"/>
        </w:rPr>
        <w:t>д</w:t>
      </w:r>
      <w:r w:rsidR="00586CE2">
        <w:rPr>
          <w:rFonts w:ascii="Arial" w:hAnsi="Arial" w:cs="Arial"/>
          <w:iCs/>
        </w:rPr>
        <w:t>извођачем,</w:t>
      </w:r>
      <w:r>
        <w:rPr>
          <w:rFonts w:ascii="Arial" w:hAnsi="Arial" w:cs="Arial"/>
          <w:iCs/>
        </w:rPr>
        <w:t xml:space="preserve"> проценат </w:t>
      </w:r>
      <w:r>
        <w:rPr>
          <w:rFonts w:ascii="Arial" w:hAnsi="Arial" w:cs="Arial"/>
          <w:iCs/>
        </w:rPr>
        <w:lastRenderedPageBreak/>
        <w:t xml:space="preserve">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lang w:val="sr-Cyrl-RS"/>
        </w:rPr>
      </w:pPr>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w:t>
      </w:r>
      <w:r w:rsidR="00A51A3B" w:rsidRPr="004C6E39">
        <w:rPr>
          <w:rFonts w:ascii="Arial" w:hAnsi="Arial" w:cs="Arial"/>
          <w:iCs/>
          <w:color w:val="auto"/>
          <w:lang w:val="sr-Cyrl-RS"/>
        </w:rPr>
        <w:t>о</w:t>
      </w:r>
      <w:r w:rsidRPr="004C6E39">
        <w:rPr>
          <w:rFonts w:ascii="Arial" w:hAnsi="Arial" w:cs="Arial"/>
          <w:iCs/>
          <w:color w:val="auto"/>
        </w:rPr>
        <w:t>д</w:t>
      </w:r>
      <w:r w:rsidRPr="004C6E39">
        <w:rPr>
          <w:rFonts w:ascii="Arial" w:hAnsi="Arial" w:cs="Arial"/>
          <w:iCs/>
          <w:color w:val="auto"/>
          <w:lang w:val="sr-Cyrl-RS"/>
        </w:rPr>
        <w:t>и</w:t>
      </w:r>
      <w:r w:rsidRPr="004C6E39">
        <w:rPr>
          <w:rFonts w:ascii="Arial" w:hAnsi="Arial" w:cs="Arial"/>
          <w:iCs/>
          <w:color w:val="auto"/>
        </w:rPr>
        <w:t xml:space="preserve"> </w:t>
      </w:r>
      <w:r>
        <w:rPr>
          <w:rFonts w:ascii="Arial" w:hAnsi="Arial" w:cs="Arial"/>
          <w:iCs/>
        </w:rPr>
        <w:t xml:space="preserve">назив и седиште подизвођача, уколико ће делимично извршење набавке поверити подизвођачу. </w:t>
      </w:r>
    </w:p>
    <w:p w:rsidR="00221C6F" w:rsidRDefault="00221C6F">
      <w:pPr>
        <w:jc w:val="both"/>
        <w:rPr>
          <w:rFonts w:ascii="Arial" w:eastAsia="TimesNewRomanPSMT" w:hAnsi="Arial" w:cs="Arial"/>
          <w:bCs/>
        </w:rPr>
      </w:pPr>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Pr>
          <w:rFonts w:eastAsia="TimesNewRomanPSMT"/>
          <w:bCs/>
        </w:rPr>
        <w:t xml:space="preserve"> </w:t>
      </w:r>
    </w:p>
    <w:p w:rsidR="00221C6F" w:rsidRDefault="00221C6F">
      <w:pPr>
        <w:jc w:val="both"/>
        <w:rPr>
          <w:rFonts w:ascii="Arial" w:hAnsi="Arial" w:cs="Arial"/>
          <w:iCs/>
        </w:rPr>
      </w:pPr>
      <w:r>
        <w:rPr>
          <w:rFonts w:ascii="Arial" w:eastAsia="TimesNewRomanPSMT" w:hAnsi="Arial" w:cs="Arial"/>
          <w:bCs/>
        </w:rPr>
        <w:t xml:space="preserve">Понуђач је дужан да за подизвођаче достави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lang w:val="sr-Cyrl-RS"/>
        </w:rPr>
        <w:t xml:space="preserve">, у складу са упутством како се доказује испуњеност услова </w:t>
      </w:r>
      <w:r w:rsidR="00262DD3">
        <w:rPr>
          <w:rFonts w:ascii="Arial" w:eastAsia="TimesNewRomanPSMT" w:hAnsi="Arial" w:cs="Arial"/>
          <w:bCs/>
          <w:lang w:val="sr-Cyrl-RS"/>
        </w:rPr>
        <w:t>(Образац изјаве</w:t>
      </w:r>
      <w:r w:rsidR="006536F4" w:rsidRPr="006536F4">
        <w:rPr>
          <w:rFonts w:ascii="Arial" w:eastAsia="TimesNewRomanPSMT" w:hAnsi="Arial" w:cs="Arial"/>
          <w:bCs/>
        </w:rPr>
        <w:t xml:space="preserve"> </w:t>
      </w:r>
      <w:r w:rsidR="006536F4">
        <w:rPr>
          <w:rFonts w:ascii="Arial" w:eastAsia="TimesNewRomanPSMT" w:hAnsi="Arial" w:cs="Arial"/>
          <w:bCs/>
          <w:lang w:val="sr-Cyrl-RS"/>
        </w:rPr>
        <w:t>из</w:t>
      </w:r>
      <w:r w:rsidR="006536F4">
        <w:rPr>
          <w:rFonts w:ascii="Arial" w:eastAsia="TimesNewRomanPSMT" w:hAnsi="Arial" w:cs="Arial"/>
          <w:bCs/>
        </w:rPr>
        <w:t xml:space="preserve"> </w:t>
      </w:r>
      <w:r w:rsidR="00233F40">
        <w:rPr>
          <w:rFonts w:ascii="Arial" w:eastAsia="TimesNewRomanPSMT" w:hAnsi="Arial" w:cs="Arial"/>
          <w:bCs/>
          <w:lang w:val="sr-Cyrl-CS"/>
        </w:rPr>
        <w:t>поглаваља</w:t>
      </w:r>
      <w:r w:rsidR="006536F4">
        <w:rPr>
          <w:rFonts w:ascii="Arial" w:eastAsia="TimesNewRomanPSMT" w:hAnsi="Arial" w:cs="Arial"/>
          <w:bCs/>
        </w:rPr>
        <w:t xml:space="preserve"> </w:t>
      </w:r>
      <w:r w:rsidR="006536F4">
        <w:rPr>
          <w:rFonts w:ascii="Arial" w:eastAsia="TimesNewRomanPSMT" w:hAnsi="Arial" w:cs="Arial"/>
          <w:b/>
          <w:bCs/>
        </w:rPr>
        <w:t>V</w:t>
      </w:r>
      <w:r w:rsidR="006536F4">
        <w:rPr>
          <w:rFonts w:ascii="Arial" w:eastAsia="TimesNewRomanPSMT" w:hAnsi="Arial" w:cs="Arial"/>
          <w:bCs/>
          <w:lang w:val="ru-RU"/>
        </w:rPr>
        <w:t xml:space="preserve"> одељак </w:t>
      </w:r>
      <w:r w:rsidR="006536F4" w:rsidRPr="00233F40">
        <w:rPr>
          <w:rFonts w:ascii="Arial" w:eastAsia="TimesNewRomanPSMT" w:hAnsi="Arial" w:cs="Arial"/>
          <w:b/>
          <w:bCs/>
          <w:lang w:val="ru-RU"/>
        </w:rPr>
        <w:t>3</w:t>
      </w:r>
      <w:r w:rsidR="006536F4">
        <w:rPr>
          <w:rFonts w:ascii="Arial" w:eastAsia="TimesNewRomanPSMT" w:hAnsi="Arial" w:cs="Arial"/>
          <w:bCs/>
          <w:lang w:val="ru-RU"/>
        </w:rPr>
        <w:t>.</w:t>
      </w:r>
      <w:r w:rsidR="00262DD3">
        <w:rPr>
          <w:rFonts w:ascii="Arial" w:eastAsia="TimesNewRomanPSMT" w:hAnsi="Arial" w:cs="Arial"/>
          <w:bCs/>
          <w:lang w:val="sr-Cyrl-RS"/>
        </w:rPr>
        <w:t>)</w:t>
      </w:r>
      <w:r>
        <w:rPr>
          <w:rFonts w:ascii="Arial" w:eastAsia="TimesNewRomanPSMT" w:hAnsi="Arial" w:cs="Arial"/>
          <w:bCs/>
        </w:rPr>
        <w:t>.</w:t>
      </w:r>
    </w:p>
    <w:p w:rsidR="00221C6F" w:rsidRDefault="00221C6F">
      <w:pPr>
        <w:jc w:val="both"/>
        <w:rPr>
          <w:rFonts w:ascii="Arial" w:hAnsi="Arial" w:cs="Arial"/>
          <w:iCs/>
        </w:rPr>
      </w:pPr>
      <w:r>
        <w:rPr>
          <w:rFonts w:ascii="Arial" w:hAnsi="Arial" w:cs="Arial"/>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Default="00221C6F">
      <w:pPr>
        <w:jc w:val="both"/>
        <w:rPr>
          <w:rFonts w:ascii="Arial" w:hAnsi="Arial" w:cs="Arial"/>
          <w:iCs/>
          <w:lang w:val="sr-Cyrl-RS"/>
        </w:rPr>
      </w:pPr>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
    <w:p w:rsidR="00616222" w:rsidRPr="00616222" w:rsidRDefault="00616222">
      <w:pPr>
        <w:jc w:val="both"/>
        <w:rPr>
          <w:rFonts w:ascii="Arial" w:hAnsi="Arial" w:cs="Arial"/>
          <w:lang w:val="sr-Cyrl-RS"/>
        </w:rPr>
      </w:pPr>
    </w:p>
    <w:p w:rsidR="00221C6F" w:rsidRDefault="00221C6F">
      <w:pPr>
        <w:jc w:val="both"/>
        <w:rPr>
          <w:rFonts w:ascii="Arial" w:hAnsi="Arial" w:cs="Arial"/>
        </w:rPr>
      </w:pPr>
      <w:r>
        <w:rPr>
          <w:rFonts w:ascii="Arial" w:hAnsi="Arial" w:cs="Arial"/>
          <w:b/>
          <w:i/>
        </w:rPr>
        <w:t>8. ЗАЈЕДНИЧКА ПОНУДА</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rPr>
        <w:t>Понуду може поднети група понуђача.</w:t>
      </w:r>
    </w:p>
    <w:p w:rsidR="00221C6F" w:rsidRDefault="00221C6F">
      <w:pPr>
        <w:jc w:val="both"/>
        <w:rPr>
          <w:rFonts w:ascii="Arial" w:hAnsi="Arial" w:cs="Arial"/>
        </w:rPr>
      </w:pPr>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Pr>
          <w:rFonts w:ascii="Arial" w:hAnsi="Arial" w:cs="Arial"/>
          <w:lang w:val="sr-Cyrl-CS"/>
        </w:rPr>
        <w:t>.</w:t>
      </w:r>
      <w:r>
        <w:rPr>
          <w:rFonts w:ascii="Arial" w:hAnsi="Arial" w:cs="Arial"/>
        </w:rPr>
        <w:t xml:space="preserve"> 4. тач</w:t>
      </w:r>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до 6</w:t>
      </w:r>
      <w:r>
        <w:rPr>
          <w:rFonts w:ascii="Arial" w:hAnsi="Arial" w:cs="Arial"/>
          <w:lang w:val="sr-Cyrl-CS"/>
        </w:rPr>
        <w:t>)</w:t>
      </w:r>
      <w:r>
        <w:rPr>
          <w:rFonts w:ascii="Arial" w:hAnsi="Arial" w:cs="Arial"/>
        </w:rPr>
        <w:t xml:space="preserve"> Закона и то податке о: </w:t>
      </w:r>
    </w:p>
    <w:p w:rsidR="00221C6F"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потписати уговор, </w:t>
      </w:r>
    </w:p>
    <w:p w:rsidR="00221C6F" w:rsidRDefault="00221C6F">
      <w:pPr>
        <w:numPr>
          <w:ilvl w:val="0"/>
          <w:numId w:val="6"/>
        </w:numPr>
        <w:jc w:val="both"/>
        <w:rPr>
          <w:rFonts w:ascii="Arial" w:hAnsi="Arial" w:cs="Arial"/>
        </w:rPr>
      </w:pPr>
      <w:r>
        <w:rPr>
          <w:rFonts w:ascii="Arial" w:hAnsi="Arial" w:cs="Arial"/>
        </w:rPr>
        <w:t xml:space="preserve">понуђачу који ће у име групе понуђача дати средство обезбеђења, </w:t>
      </w:r>
    </w:p>
    <w:p w:rsidR="00221C6F" w:rsidRDefault="00221C6F">
      <w:pPr>
        <w:numPr>
          <w:ilvl w:val="0"/>
          <w:numId w:val="6"/>
        </w:numPr>
        <w:jc w:val="both"/>
        <w:rPr>
          <w:rFonts w:ascii="Arial" w:hAnsi="Arial" w:cs="Arial"/>
        </w:rPr>
      </w:pPr>
      <w:r>
        <w:rPr>
          <w:rFonts w:ascii="Arial" w:hAnsi="Arial" w:cs="Arial"/>
        </w:rPr>
        <w:t xml:space="preserve">понуђачу који ће издати рачун, </w:t>
      </w:r>
    </w:p>
    <w:p w:rsidR="00221C6F" w:rsidRDefault="00221C6F">
      <w:pPr>
        <w:numPr>
          <w:ilvl w:val="0"/>
          <w:numId w:val="6"/>
        </w:numPr>
        <w:jc w:val="both"/>
        <w:rPr>
          <w:rFonts w:ascii="Arial" w:hAnsi="Arial" w:cs="Arial"/>
        </w:rPr>
      </w:pPr>
      <w:r>
        <w:rPr>
          <w:rFonts w:ascii="Arial" w:hAnsi="Arial" w:cs="Arial"/>
        </w:rPr>
        <w:t xml:space="preserve">рачуну на који ће бити извршено плаћање, </w:t>
      </w:r>
    </w:p>
    <w:p w:rsidR="00221C6F" w:rsidRDefault="00221C6F">
      <w:pPr>
        <w:pStyle w:val="ListParagraph"/>
        <w:numPr>
          <w:ilvl w:val="0"/>
          <w:numId w:val="6"/>
        </w:numPr>
        <w:jc w:val="both"/>
        <w:rPr>
          <w:rFonts w:ascii="Arial" w:eastAsia="TimesNewRomanPSMT" w:hAnsi="Arial" w:cs="Arial"/>
          <w:bCs/>
        </w:rPr>
      </w:pPr>
      <w:r>
        <w:rPr>
          <w:rFonts w:ascii="Arial" w:hAnsi="Arial" w:cs="Arial"/>
        </w:rPr>
        <w:t>обавезама сваког од понуђача из групе понуђача за извршење уговора</w:t>
      </w:r>
      <w:r>
        <w:rPr>
          <w:sz w:val="23"/>
          <w:szCs w:val="23"/>
        </w:rPr>
        <w:t>.</w:t>
      </w:r>
    </w:p>
    <w:p w:rsidR="00024BDA" w:rsidRDefault="00024BDA" w:rsidP="00024BDA">
      <w:pPr>
        <w:jc w:val="both"/>
        <w:rPr>
          <w:rFonts w:ascii="Arial" w:hAnsi="Arial" w:cs="Arial"/>
          <w:b/>
          <w:bCs/>
          <w:i/>
          <w:iCs/>
          <w:lang w:val="sr-Cyrl-RS"/>
        </w:rPr>
      </w:pPr>
    </w:p>
    <w:p w:rsidR="00024BDA" w:rsidRDefault="00024BDA" w:rsidP="00024BDA">
      <w:pPr>
        <w:jc w:val="both"/>
        <w:rPr>
          <w:rFonts w:ascii="Arial" w:eastAsia="TimesNewRomanPSMT" w:hAnsi="Arial" w:cs="Arial"/>
          <w:bCs/>
          <w:lang w:val="sr-Cyrl-RS"/>
        </w:rPr>
      </w:pPr>
    </w:p>
    <w:p w:rsidR="00221C6F" w:rsidRDefault="00221C6F" w:rsidP="00024BDA">
      <w:pPr>
        <w:jc w:val="both"/>
        <w:rPr>
          <w:rFonts w:ascii="Arial" w:hAnsi="Arial" w:cs="Arial"/>
        </w:rPr>
      </w:pPr>
      <w:r>
        <w:rPr>
          <w:rFonts w:ascii="Arial" w:eastAsia="TimesNewRomanPSMT" w:hAnsi="Arial" w:cs="Arial"/>
          <w:bCs/>
        </w:rPr>
        <w:t xml:space="preserve">Група понуђача је дужна да достави све доказе о испуњености услова који су наведени у </w:t>
      </w:r>
      <w:r>
        <w:rPr>
          <w:rFonts w:ascii="Arial" w:eastAsia="TimesNewRomanPSMT" w:hAnsi="Arial" w:cs="Arial"/>
          <w:bCs/>
          <w:lang w:val="sr-Cyrl-CS"/>
        </w:rPr>
        <w:t>поглављу</w:t>
      </w:r>
      <w:r>
        <w:rPr>
          <w:rFonts w:ascii="Arial" w:eastAsia="TimesNewRomanPSMT" w:hAnsi="Arial" w:cs="Arial"/>
          <w:bCs/>
        </w:rPr>
        <w:t xml:space="preserve"> </w:t>
      </w:r>
      <w:r>
        <w:rPr>
          <w:rFonts w:ascii="Arial" w:eastAsia="TimesNewRomanPSMT" w:hAnsi="Arial" w:cs="Arial"/>
          <w:b/>
          <w:bCs/>
        </w:rPr>
        <w:t>V</w:t>
      </w:r>
      <w:r>
        <w:rPr>
          <w:rFonts w:ascii="Arial" w:eastAsia="TimesNewRomanPSMT" w:hAnsi="Arial" w:cs="Arial"/>
          <w:bCs/>
          <w:lang w:val="ru-RU"/>
        </w:rPr>
        <w:t xml:space="preserve"> </w:t>
      </w:r>
      <w:r>
        <w:rPr>
          <w:rFonts w:ascii="Arial" w:eastAsia="TimesNewRomanPSMT" w:hAnsi="Arial" w:cs="Arial"/>
          <w:bCs/>
        </w:rPr>
        <w:t>конкурсне документације</w:t>
      </w:r>
      <w:r w:rsidR="00233F40">
        <w:rPr>
          <w:rFonts w:ascii="Arial" w:eastAsia="TimesNewRomanPSMT" w:hAnsi="Arial" w:cs="Arial"/>
          <w:bCs/>
          <w:lang w:val="sr-Cyrl-RS"/>
        </w:rPr>
        <w:t>,</w:t>
      </w:r>
      <w:r w:rsidR="00233F40" w:rsidRPr="00233F40">
        <w:rPr>
          <w:rFonts w:ascii="Arial" w:eastAsia="TimesNewRomanPSMT" w:hAnsi="Arial" w:cs="Arial"/>
          <w:bCs/>
          <w:lang w:val="sr-Cyrl-RS"/>
        </w:rPr>
        <w:t xml:space="preserve"> </w:t>
      </w:r>
      <w:r w:rsidR="00233F40">
        <w:rPr>
          <w:rFonts w:ascii="Arial" w:eastAsia="TimesNewRomanPSMT" w:hAnsi="Arial" w:cs="Arial"/>
          <w:bCs/>
          <w:lang w:val="sr-Cyrl-RS"/>
        </w:rPr>
        <w:t>у складу са упутством како се доказује испуњеност услова (Образац изјаве</w:t>
      </w:r>
      <w:r w:rsidR="00233F40" w:rsidRPr="006536F4">
        <w:rPr>
          <w:rFonts w:ascii="Arial" w:eastAsia="TimesNewRomanPSMT" w:hAnsi="Arial" w:cs="Arial"/>
          <w:bCs/>
        </w:rPr>
        <w:t xml:space="preserve"> </w:t>
      </w:r>
      <w:r w:rsidR="00233F40">
        <w:rPr>
          <w:rFonts w:ascii="Arial" w:eastAsia="TimesNewRomanPSMT" w:hAnsi="Arial" w:cs="Arial"/>
          <w:bCs/>
          <w:lang w:val="sr-Cyrl-RS"/>
        </w:rPr>
        <w:t>из</w:t>
      </w:r>
      <w:r w:rsidR="00233F40">
        <w:rPr>
          <w:rFonts w:ascii="Arial" w:eastAsia="TimesNewRomanPSMT" w:hAnsi="Arial" w:cs="Arial"/>
          <w:bCs/>
        </w:rPr>
        <w:t xml:space="preserve"> </w:t>
      </w:r>
      <w:r w:rsidR="009F1311">
        <w:rPr>
          <w:rFonts w:ascii="Arial" w:eastAsia="TimesNewRomanPSMT" w:hAnsi="Arial" w:cs="Arial"/>
          <w:bCs/>
          <w:lang w:val="sr-Cyrl-CS"/>
        </w:rPr>
        <w:t>поглав</w:t>
      </w:r>
      <w:r w:rsidR="00233F40">
        <w:rPr>
          <w:rFonts w:ascii="Arial" w:eastAsia="TimesNewRomanPSMT" w:hAnsi="Arial" w:cs="Arial"/>
          <w:bCs/>
          <w:lang w:val="sr-Cyrl-CS"/>
        </w:rPr>
        <w:t>ља</w:t>
      </w:r>
      <w:r w:rsidR="00233F40">
        <w:rPr>
          <w:rFonts w:ascii="Arial" w:eastAsia="TimesNewRomanPSMT" w:hAnsi="Arial" w:cs="Arial"/>
          <w:bCs/>
        </w:rPr>
        <w:t xml:space="preserve"> </w:t>
      </w:r>
      <w:r w:rsidR="00233F40">
        <w:rPr>
          <w:rFonts w:ascii="Arial" w:eastAsia="TimesNewRomanPSMT" w:hAnsi="Arial" w:cs="Arial"/>
          <w:b/>
          <w:bCs/>
        </w:rPr>
        <w:t>V</w:t>
      </w:r>
      <w:r w:rsidR="00233F40">
        <w:rPr>
          <w:rFonts w:ascii="Arial" w:eastAsia="TimesNewRomanPSMT" w:hAnsi="Arial" w:cs="Arial"/>
          <w:bCs/>
          <w:lang w:val="ru-RU"/>
        </w:rPr>
        <w:t xml:space="preserve"> одељак </w:t>
      </w:r>
      <w:r w:rsidR="00233F40" w:rsidRPr="00233F40">
        <w:rPr>
          <w:rFonts w:ascii="Arial" w:eastAsia="TimesNewRomanPSMT" w:hAnsi="Arial" w:cs="Arial"/>
          <w:b/>
          <w:bCs/>
          <w:lang w:val="ru-RU"/>
        </w:rPr>
        <w:t>3</w:t>
      </w:r>
      <w:r w:rsidR="00233F40">
        <w:rPr>
          <w:rFonts w:ascii="Arial" w:eastAsia="TimesNewRomanPSMT" w:hAnsi="Arial" w:cs="Arial"/>
          <w:bCs/>
          <w:lang w:val="ru-RU"/>
        </w:rPr>
        <w:t>.</w:t>
      </w:r>
      <w:r w:rsidR="00233F40">
        <w:rPr>
          <w:rFonts w:ascii="Arial" w:eastAsia="TimesNewRomanPSMT" w:hAnsi="Arial" w:cs="Arial"/>
          <w:bCs/>
          <w:lang w:val="sr-Cyrl-RS"/>
        </w:rPr>
        <w:t>)</w:t>
      </w:r>
      <w:r>
        <w:rPr>
          <w:rFonts w:ascii="Arial" w:eastAsia="TimesNewRomanPSMT" w:hAnsi="Arial" w:cs="Arial"/>
          <w:bCs/>
        </w:rPr>
        <w:t>.</w:t>
      </w:r>
    </w:p>
    <w:p w:rsidR="00221C6F" w:rsidRDefault="00221C6F">
      <w:pPr>
        <w:jc w:val="both"/>
        <w:rPr>
          <w:rFonts w:ascii="Arial" w:hAnsi="Arial" w:cs="Arial"/>
          <w:color w:val="auto"/>
          <w:lang w:val="sr-Cyrl-RS"/>
        </w:rPr>
      </w:pPr>
      <w:r>
        <w:rPr>
          <w:rFonts w:ascii="Arial" w:hAnsi="Arial" w:cs="Arial"/>
        </w:rPr>
        <w:t xml:space="preserve">Понуђачи из групе понуђача одговарају неограничено солидарно према наручиоцу. </w:t>
      </w:r>
    </w:p>
    <w:p w:rsidR="00221C6F" w:rsidRDefault="00221C6F">
      <w:pPr>
        <w:jc w:val="both"/>
        <w:rPr>
          <w:rFonts w:ascii="Arial" w:hAnsi="Arial" w:cs="Arial"/>
          <w:color w:val="auto"/>
          <w:lang w:val="sr-Cyrl-RS"/>
        </w:rPr>
      </w:pPr>
      <w:r>
        <w:rPr>
          <w:rFonts w:ascii="Arial" w:hAnsi="Arial" w:cs="Arial"/>
          <w:color w:val="auto"/>
          <w:lang w:val="sr-Cyrl-RS"/>
        </w:rPr>
        <w:t>Задруга може поднети понуду самостално, у своје име, а за рачун задругара или заједничку понуду у име задругара.</w:t>
      </w:r>
    </w:p>
    <w:p w:rsidR="00221C6F" w:rsidRDefault="00221C6F">
      <w:pPr>
        <w:jc w:val="both"/>
        <w:rPr>
          <w:rFonts w:ascii="Arial" w:hAnsi="Arial" w:cs="Arial"/>
          <w:color w:val="auto"/>
          <w:lang w:val="sr-Cyrl-RS"/>
        </w:rPr>
      </w:pPr>
      <w:r>
        <w:rPr>
          <w:rFonts w:ascii="Arial" w:hAnsi="Arial" w:cs="Arial"/>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21C6F" w:rsidRDefault="00221C6F">
      <w:pPr>
        <w:jc w:val="both"/>
        <w:rPr>
          <w:rFonts w:ascii="Arial" w:hAnsi="Arial" w:cs="Arial"/>
          <w:lang w:val="sr-Cyrl-RS"/>
        </w:rPr>
      </w:pPr>
      <w:r>
        <w:rPr>
          <w:rFonts w:ascii="Arial" w:hAnsi="Arial" w:cs="Arial"/>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21C6F" w:rsidRDefault="00221C6F">
      <w:pPr>
        <w:jc w:val="both"/>
        <w:rPr>
          <w:rFonts w:ascii="Arial" w:hAnsi="Arial" w:cs="Arial"/>
          <w:lang w:val="sr-Cyrl-RS"/>
        </w:rPr>
      </w:pPr>
    </w:p>
    <w:p w:rsidR="00221C6F" w:rsidRDefault="00221C6F">
      <w:pPr>
        <w:jc w:val="both"/>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 ГАРАНТНИ РОК, КАО И ДРУГЕ ОКОЛНОСТИ ОД КОЈИХ ЗАВИСИ ПРИХВАТЉИВОСТ  ПОНУДЕ</w:t>
      </w:r>
    </w:p>
    <w:p w:rsidR="00221C6F" w:rsidRDefault="00221C6F">
      <w:pPr>
        <w:jc w:val="both"/>
      </w:pPr>
    </w:p>
    <w:p w:rsidR="00221C6F" w:rsidRDefault="00221C6F">
      <w:pPr>
        <w:jc w:val="both"/>
        <w:rPr>
          <w:rFonts w:ascii="Arial" w:hAnsi="Arial" w:cs="Arial"/>
          <w:i/>
          <w:iCs/>
          <w:u w:val="single"/>
          <w:lang w:val="sr-Cyrl-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C0187E" w:rsidRPr="00C0187E" w:rsidRDefault="00C0187E">
      <w:pPr>
        <w:jc w:val="both"/>
        <w:rPr>
          <w:rFonts w:ascii="Arial" w:hAnsi="Arial" w:cs="Arial"/>
          <w:iCs/>
          <w:lang w:val="sr-Cyrl-CS"/>
        </w:rPr>
      </w:pPr>
    </w:p>
    <w:p w:rsidR="00C0187E" w:rsidRDefault="00C0187E" w:rsidP="00507B86">
      <w:pPr>
        <w:jc w:val="both"/>
        <w:rPr>
          <w:rFonts w:ascii="Arial" w:hAnsi="Arial" w:cs="Arial"/>
          <w:iCs/>
          <w:lang w:val="sr-Cyrl-CS"/>
        </w:rPr>
      </w:pPr>
      <w:r w:rsidRPr="00C0187E">
        <w:rPr>
          <w:rFonts w:ascii="Arial" w:hAnsi="Arial" w:cs="Arial"/>
          <w:iCs/>
        </w:rPr>
        <w:lastRenderedPageBreak/>
        <w:t xml:space="preserve">Рок плаћања је у законском року од </w:t>
      </w:r>
      <w:r w:rsidR="004A0394">
        <w:rPr>
          <w:rFonts w:ascii="Arial" w:hAnsi="Arial" w:cs="Arial"/>
          <w:iCs/>
          <w:lang w:val="sr-Cyrl-CS"/>
        </w:rPr>
        <w:t xml:space="preserve">максималних </w:t>
      </w:r>
      <w:r w:rsidRPr="00C0187E">
        <w:rPr>
          <w:rFonts w:ascii="Arial" w:hAnsi="Arial" w:cs="Arial"/>
          <w:iCs/>
        </w:rPr>
        <w:t xml:space="preserve">45 дана од дана испостављања </w:t>
      </w:r>
      <w:r w:rsidR="00507B86">
        <w:rPr>
          <w:rFonts w:ascii="Arial" w:hAnsi="Arial" w:cs="Arial"/>
          <w:iCs/>
          <w:lang w:val="sr-Cyrl-CS"/>
        </w:rPr>
        <w:t xml:space="preserve">веродостојног </w:t>
      </w:r>
      <w:r w:rsidR="00507B86" w:rsidRPr="00507B86">
        <w:rPr>
          <w:rFonts w:ascii="Arial" w:hAnsi="Arial" w:cs="Arial"/>
          <w:iCs/>
          <w:lang w:val="sr-Cyrl-RS"/>
        </w:rPr>
        <w:t>рачун</w:t>
      </w:r>
      <w:r w:rsidR="00507B86">
        <w:rPr>
          <w:rFonts w:ascii="Arial" w:hAnsi="Arial" w:cs="Arial"/>
          <w:iCs/>
          <w:lang w:val="sr-Cyrl-RS"/>
        </w:rPr>
        <w:t>а</w:t>
      </w:r>
      <w:r w:rsidR="00507B86" w:rsidRPr="00507B86">
        <w:rPr>
          <w:rFonts w:ascii="Arial" w:hAnsi="Arial" w:cs="Arial"/>
          <w:iCs/>
          <w:lang w:val="sr-Cyrl-RS"/>
        </w:rPr>
        <w:t xml:space="preserve"> са потпуном</w:t>
      </w:r>
      <w:r w:rsidR="00507B86">
        <w:rPr>
          <w:rFonts w:ascii="Arial" w:hAnsi="Arial" w:cs="Arial"/>
          <w:iCs/>
          <w:lang w:val="sr-Cyrl-RS"/>
        </w:rPr>
        <w:t xml:space="preserve"> </w:t>
      </w:r>
      <w:r w:rsidR="00507B86" w:rsidRPr="00507B86">
        <w:rPr>
          <w:rFonts w:ascii="Arial" w:hAnsi="Arial" w:cs="Arial"/>
          <w:iCs/>
          <w:lang w:val="sr-Cyrl-RS"/>
        </w:rPr>
        <w:t>спецификацијом пружених услуга, потписаном и овереном како од стране Пружаоца услуга,тако и од стране Наручиоца-корисника услуга</w:t>
      </w:r>
      <w:r w:rsidRPr="00C0187E">
        <w:rPr>
          <w:rFonts w:ascii="Arial" w:hAnsi="Arial" w:cs="Arial"/>
          <w:iCs/>
        </w:rPr>
        <w:t>.</w:t>
      </w:r>
    </w:p>
    <w:p w:rsidR="00221C6F" w:rsidRDefault="00221C6F">
      <w:pPr>
        <w:jc w:val="both"/>
        <w:rPr>
          <w:rFonts w:ascii="Arial" w:hAnsi="Arial" w:cs="Arial"/>
          <w:iCs/>
        </w:rPr>
      </w:pPr>
    </w:p>
    <w:p w:rsidR="00221C6F" w:rsidRDefault="00221C6F">
      <w:pPr>
        <w:jc w:val="both"/>
        <w:rPr>
          <w:rFonts w:ascii="Arial" w:hAnsi="Arial" w:cs="Arial"/>
          <w:iCs/>
        </w:rPr>
      </w:pPr>
      <w:r>
        <w:rPr>
          <w:rFonts w:ascii="Arial" w:hAnsi="Arial" w:cs="Arial"/>
          <w:b/>
          <w:bCs/>
          <w:i/>
          <w:iCs/>
        </w:rPr>
        <w:t>9.</w:t>
      </w:r>
      <w:r w:rsidR="00C0187E">
        <w:rPr>
          <w:rFonts w:ascii="Arial" w:hAnsi="Arial" w:cs="Arial"/>
          <w:b/>
          <w:bCs/>
          <w:i/>
          <w:iCs/>
          <w:lang w:val="sr-Cyrl-CS"/>
        </w:rPr>
        <w:t>2</w:t>
      </w:r>
      <w:r>
        <w:rPr>
          <w:rFonts w:ascii="Arial" w:hAnsi="Arial" w:cs="Arial"/>
          <w:b/>
          <w:bCs/>
          <w:i/>
          <w:iCs/>
        </w:rPr>
        <w:t xml:space="preserve">. </w:t>
      </w:r>
      <w:r>
        <w:rPr>
          <w:rFonts w:ascii="Arial" w:hAnsi="Arial" w:cs="Arial"/>
          <w:iCs/>
          <w:u w:val="single"/>
        </w:rPr>
        <w:t>Захтев у погледу рока (испоруке добара, извршења услуге, извођења радова)</w:t>
      </w:r>
    </w:p>
    <w:p w:rsidR="00221C6F" w:rsidRDefault="00221C6F">
      <w:pPr>
        <w:jc w:val="both"/>
        <w:rPr>
          <w:rFonts w:ascii="Arial" w:hAnsi="Arial" w:cs="Arial"/>
          <w:iCs/>
          <w:lang w:val="sr-Cyrl-CS"/>
        </w:rPr>
      </w:pPr>
    </w:p>
    <w:p w:rsidR="00616222" w:rsidRDefault="00507B86">
      <w:pPr>
        <w:jc w:val="both"/>
        <w:rPr>
          <w:rFonts w:ascii="Arial" w:hAnsi="Arial" w:cs="Arial"/>
          <w:color w:val="auto"/>
          <w:lang w:val="sr-Cyrl-CS"/>
        </w:rPr>
      </w:pPr>
      <w:r w:rsidRPr="00C81570">
        <w:rPr>
          <w:rFonts w:ascii="Arial" w:hAnsi="Arial" w:cs="Arial"/>
          <w:color w:val="auto"/>
          <w:lang w:val="sr-Cyrl-CS"/>
        </w:rPr>
        <w:t>Пружалац услуга се обавезује да ће угоститељске услуге извршити са својим персоналом, користећи свој инвентар</w:t>
      </w:r>
      <w:r w:rsidR="001A429A">
        <w:rPr>
          <w:rFonts w:ascii="Arial" w:hAnsi="Arial" w:cs="Arial"/>
          <w:color w:val="auto"/>
          <w:lang w:val="sr-Cyrl-CS"/>
        </w:rPr>
        <w:t>/прибор</w:t>
      </w:r>
      <w:r w:rsidR="00A82AEC">
        <w:rPr>
          <w:rFonts w:ascii="Arial" w:hAnsi="Arial" w:cs="Arial"/>
          <w:color w:val="auto"/>
          <w:lang w:val="sr-Cyrl-CS"/>
        </w:rPr>
        <w:t xml:space="preserve"> (столњаке, адекватан прибор за јело</w:t>
      </w:r>
      <w:r w:rsidRPr="00C81570">
        <w:rPr>
          <w:rFonts w:ascii="Arial" w:hAnsi="Arial" w:cs="Arial"/>
          <w:color w:val="auto"/>
          <w:lang w:val="sr-Cyrl-CS"/>
        </w:rPr>
        <w:t>,</w:t>
      </w:r>
      <w:r w:rsidR="00A82AEC">
        <w:rPr>
          <w:rFonts w:ascii="Arial" w:hAnsi="Arial" w:cs="Arial"/>
          <w:color w:val="auto"/>
          <w:lang w:val="sr-Cyrl-CS"/>
        </w:rPr>
        <w:t xml:space="preserve"> салвете, тањире и сл.), </w:t>
      </w:r>
      <w:r w:rsidRPr="00C81570">
        <w:rPr>
          <w:rFonts w:ascii="Arial" w:hAnsi="Arial" w:cs="Arial"/>
          <w:color w:val="auto"/>
          <w:lang w:val="sr-Cyrl-CS"/>
        </w:rPr>
        <w:t xml:space="preserve"> стручно и квалитетно</w:t>
      </w:r>
      <w:r>
        <w:rPr>
          <w:rFonts w:ascii="Arial" w:hAnsi="Arial" w:cs="Arial"/>
          <w:color w:val="auto"/>
          <w:lang w:val="sr-Cyrl-CS"/>
        </w:rPr>
        <w:t>, придржавајући се стандарда припремања и служења хране</w:t>
      </w:r>
      <w:r w:rsidR="00C45A01">
        <w:rPr>
          <w:rFonts w:ascii="Arial" w:hAnsi="Arial" w:cs="Arial"/>
          <w:color w:val="auto"/>
          <w:lang w:val="sr-Cyrl-CS"/>
        </w:rPr>
        <w:t xml:space="preserve"> и свих позитивно правних прописа за област предметне јавне набавке.</w:t>
      </w:r>
    </w:p>
    <w:p w:rsidR="00616222" w:rsidRDefault="00616222">
      <w:pPr>
        <w:jc w:val="both"/>
        <w:rPr>
          <w:rFonts w:ascii="Arial" w:hAnsi="Arial" w:cs="Arial"/>
          <w:iCs/>
          <w:lang w:val="sr-Cyrl-CS"/>
        </w:rPr>
      </w:pPr>
    </w:p>
    <w:p w:rsidR="00221C6F" w:rsidRDefault="00221C6F">
      <w:pPr>
        <w:jc w:val="both"/>
        <w:rPr>
          <w:rFonts w:ascii="Arial" w:hAnsi="Arial" w:cs="Arial"/>
          <w:iCs/>
        </w:rPr>
      </w:pPr>
      <w:r>
        <w:rPr>
          <w:rFonts w:ascii="Arial" w:hAnsi="Arial" w:cs="Arial"/>
          <w:b/>
          <w:bCs/>
          <w:iCs/>
          <w:u w:val="single"/>
        </w:rPr>
        <w:t>9.</w:t>
      </w:r>
      <w:r w:rsidR="00C0187E">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221C6F" w:rsidRDefault="00221C6F">
      <w:pPr>
        <w:jc w:val="both"/>
        <w:rPr>
          <w:rFonts w:ascii="Arial" w:hAnsi="Arial" w:cs="Arial"/>
          <w:iCs/>
        </w:rPr>
      </w:pPr>
      <w:r>
        <w:rPr>
          <w:rFonts w:ascii="Arial" w:hAnsi="Arial" w:cs="Arial"/>
          <w:iCs/>
        </w:rPr>
        <w:t xml:space="preserve">Рок важења понуде не може бити краћи од </w:t>
      </w:r>
      <w:r w:rsidR="00C45A01">
        <w:rPr>
          <w:rFonts w:ascii="Arial" w:hAnsi="Arial" w:cs="Arial"/>
          <w:iCs/>
          <w:lang w:val="sr-Cyrl-RS"/>
        </w:rPr>
        <w:t>6</w:t>
      </w:r>
      <w:r>
        <w:rPr>
          <w:rFonts w:ascii="Arial" w:hAnsi="Arial" w:cs="Arial"/>
          <w:iCs/>
        </w:rPr>
        <w:t>0 дана од дана отварања понуда.</w:t>
      </w:r>
    </w:p>
    <w:p w:rsidR="00221C6F" w:rsidRDefault="00221C6F">
      <w:pPr>
        <w:jc w:val="both"/>
        <w:rPr>
          <w:rFonts w:ascii="Arial" w:hAnsi="Arial" w:cs="Arial"/>
          <w:iCs/>
        </w:rPr>
      </w:pPr>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
    <w:p w:rsidR="00221C6F" w:rsidRDefault="00221C6F">
      <w:pPr>
        <w:jc w:val="both"/>
        <w:rPr>
          <w:rFonts w:ascii="Arial" w:hAnsi="Arial" w:cs="Arial"/>
          <w:b/>
          <w:bCs/>
          <w:i/>
          <w:iCs/>
          <w:lang w:val="sr-Cyrl-RS"/>
        </w:rPr>
      </w:pPr>
      <w:r>
        <w:rPr>
          <w:rFonts w:ascii="Arial" w:hAnsi="Arial" w:cs="Arial"/>
          <w:iCs/>
        </w:rPr>
        <w:t>Понуђач који прихвати захтев за продужење рока важења понуде на може мењати понуду.</w:t>
      </w:r>
    </w:p>
    <w:p w:rsidR="001F4CFB" w:rsidRDefault="001F4CFB">
      <w:pPr>
        <w:jc w:val="both"/>
        <w:rPr>
          <w:rFonts w:ascii="Arial" w:hAnsi="Arial" w:cs="Arial"/>
          <w:b/>
          <w:bCs/>
          <w:i/>
          <w:iCs/>
          <w:lang w:val="sr-Cyrl-RS"/>
        </w:rPr>
      </w:pPr>
    </w:p>
    <w:p w:rsidR="0048764F" w:rsidRPr="001F4CFB" w:rsidRDefault="0048764F">
      <w:pPr>
        <w:jc w:val="both"/>
        <w:rPr>
          <w:rFonts w:ascii="Arial" w:hAnsi="Arial" w:cs="Arial"/>
          <w:b/>
          <w:color w:val="auto"/>
          <w:u w:val="single"/>
          <w:lang w:val="sr-Cyrl-RS"/>
        </w:rPr>
      </w:pPr>
      <w:r w:rsidRPr="001F4CFB">
        <w:rPr>
          <w:rFonts w:ascii="Arial" w:hAnsi="Arial" w:cs="Arial"/>
          <w:b/>
          <w:color w:val="auto"/>
          <w:u w:val="single"/>
          <w:lang w:val="sr-Cyrl-RS"/>
        </w:rPr>
        <w:t>9.</w:t>
      </w:r>
      <w:r w:rsidR="00332E1B">
        <w:rPr>
          <w:rFonts w:ascii="Arial" w:hAnsi="Arial" w:cs="Arial"/>
          <w:b/>
          <w:color w:val="auto"/>
          <w:u w:val="single"/>
          <w:lang w:val="sr-Cyrl-RS"/>
        </w:rPr>
        <w:t>4</w:t>
      </w:r>
      <w:r w:rsidRPr="001F4CFB">
        <w:rPr>
          <w:rFonts w:ascii="Arial" w:hAnsi="Arial" w:cs="Arial"/>
          <w:color w:val="auto"/>
          <w:u w:val="single"/>
          <w:lang w:val="sr-Cyrl-RS"/>
        </w:rPr>
        <w:t>. Други захтеви</w:t>
      </w:r>
      <w:r w:rsidRPr="001F4CFB">
        <w:rPr>
          <w:rFonts w:ascii="Arial" w:hAnsi="Arial" w:cs="Arial"/>
          <w:b/>
          <w:color w:val="auto"/>
          <w:u w:val="single"/>
          <w:lang w:val="sr-Cyrl-RS"/>
        </w:rPr>
        <w:t xml:space="preserve"> </w:t>
      </w:r>
    </w:p>
    <w:p w:rsidR="0048764F" w:rsidRPr="001F4CFB" w:rsidRDefault="0048764F">
      <w:pPr>
        <w:jc w:val="both"/>
        <w:rPr>
          <w:rFonts w:ascii="Arial" w:hAnsi="Arial" w:cs="Arial"/>
          <w:b/>
          <w:color w:val="auto"/>
          <w:u w:val="single"/>
          <w:lang w:val="sr-Cyrl-RS"/>
        </w:rPr>
      </w:pPr>
    </w:p>
    <w:p w:rsidR="0048764F" w:rsidRPr="00332E1B" w:rsidRDefault="00332E1B">
      <w:pPr>
        <w:jc w:val="both"/>
        <w:rPr>
          <w:rFonts w:ascii="Arial" w:hAnsi="Arial" w:cs="Arial"/>
          <w:bCs/>
          <w:iCs/>
          <w:lang w:val="sr-Cyrl-RS"/>
        </w:rPr>
      </w:pPr>
      <w:r w:rsidRPr="00332E1B">
        <w:rPr>
          <w:rFonts w:ascii="Arial" w:hAnsi="Arial" w:cs="Arial"/>
          <w:bCs/>
          <w:iCs/>
          <w:lang w:val="sr-Cyrl-RS"/>
        </w:rPr>
        <w:t xml:space="preserve">Уговор се закључује на период од дана потписивања уговора </w:t>
      </w:r>
      <w:r w:rsidR="00A82AEC">
        <w:rPr>
          <w:rFonts w:ascii="Arial" w:hAnsi="Arial" w:cs="Arial"/>
          <w:bCs/>
          <w:iCs/>
          <w:lang w:val="sr-Cyrl-RS"/>
        </w:rPr>
        <w:t>закључно са</w:t>
      </w:r>
      <w:r w:rsidR="002F7418">
        <w:rPr>
          <w:rFonts w:ascii="Arial" w:hAnsi="Arial" w:cs="Arial"/>
          <w:bCs/>
          <w:iCs/>
          <w:lang w:val="sr-Cyrl-RS"/>
        </w:rPr>
        <w:t xml:space="preserve"> 31.12.2020</w:t>
      </w:r>
      <w:r w:rsidRPr="00332E1B">
        <w:rPr>
          <w:rFonts w:ascii="Arial" w:hAnsi="Arial" w:cs="Arial"/>
          <w:bCs/>
          <w:iCs/>
          <w:lang w:val="sr-Cyrl-RS"/>
        </w:rPr>
        <w:t>.године</w:t>
      </w:r>
      <w:r w:rsidR="00C45A01">
        <w:rPr>
          <w:rFonts w:ascii="Arial" w:hAnsi="Arial" w:cs="Arial"/>
          <w:bCs/>
          <w:iCs/>
          <w:lang w:val="sr-Cyrl-RS"/>
        </w:rPr>
        <w:t xml:space="preserve"> и све услуге морају бити остварене до наведеног датума</w:t>
      </w:r>
      <w:r w:rsidRPr="00332E1B">
        <w:rPr>
          <w:rFonts w:ascii="Arial" w:hAnsi="Arial" w:cs="Arial"/>
          <w:bCs/>
          <w:iCs/>
          <w:lang w:val="sr-Cyrl-RS"/>
        </w:rPr>
        <w:t>.</w:t>
      </w:r>
    </w:p>
    <w:p w:rsidR="00454F35" w:rsidRDefault="00454F35">
      <w:pPr>
        <w:jc w:val="both"/>
        <w:rPr>
          <w:rFonts w:ascii="Arial" w:hAnsi="Arial" w:cs="Arial"/>
          <w:b/>
          <w:bCs/>
          <w:i/>
          <w:iCs/>
          <w:lang w:val="sr-Cyrl-RS"/>
        </w:rPr>
      </w:pPr>
    </w:p>
    <w:p w:rsidR="00221C6F" w:rsidRDefault="00221C6F">
      <w:pPr>
        <w:jc w:val="both"/>
        <w:rPr>
          <w:rFonts w:ascii="Arial" w:hAnsi="Arial" w:cs="Arial"/>
          <w:b/>
          <w:bCs/>
          <w:i/>
          <w:iCs/>
        </w:rPr>
      </w:pPr>
      <w:r>
        <w:rPr>
          <w:rFonts w:ascii="Arial" w:hAnsi="Arial" w:cs="Arial"/>
          <w:b/>
          <w:bCs/>
          <w:i/>
          <w:iCs/>
        </w:rPr>
        <w:t>10. ВАЛУТА И НАЧИН НА КОЈИ МОРА ДА БУДЕ НАВЕДЕНА И ИЗРАЖЕНА ЦЕНА У ПОНУДИ</w:t>
      </w:r>
    </w:p>
    <w:p w:rsidR="00221C6F" w:rsidRDefault="00221C6F">
      <w:pPr>
        <w:jc w:val="both"/>
        <w:rPr>
          <w:rFonts w:ascii="Arial" w:hAnsi="Arial" w:cs="Arial"/>
          <w:b/>
          <w:bCs/>
          <w:i/>
          <w:iCs/>
        </w:rPr>
      </w:pPr>
    </w:p>
    <w:p w:rsidR="00221C6F" w:rsidRDefault="00221C6F">
      <w:pPr>
        <w:jc w:val="both"/>
        <w:rPr>
          <w:rFonts w:ascii="Arial" w:hAnsi="Arial" w:cs="Arial"/>
          <w:iCs/>
        </w:rPr>
      </w:pPr>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AF5BE0" w:rsidRPr="004C6E39">
        <w:rPr>
          <w:rFonts w:ascii="Arial" w:hAnsi="Arial" w:cs="Arial"/>
          <w:color w:val="auto"/>
        </w:rPr>
        <w:t xml:space="preserve">, </w:t>
      </w:r>
      <w:r w:rsidRPr="004C6E39">
        <w:rPr>
          <w:rFonts w:ascii="Arial" w:hAnsi="Arial" w:cs="Arial"/>
          <w:color w:val="auto"/>
        </w:rPr>
        <w:t>с тим</w:t>
      </w:r>
      <w:r w:rsidR="00AF5BE0" w:rsidRPr="004C6E39">
        <w:rPr>
          <w:rFonts w:ascii="Arial" w:hAnsi="Arial" w:cs="Arial"/>
          <w:color w:val="auto"/>
        </w:rPr>
        <w:t xml:space="preserve"> да ће се</w:t>
      </w:r>
      <w:r w:rsidRPr="004C6E39">
        <w:rPr>
          <w:rFonts w:ascii="Arial" w:hAnsi="Arial" w:cs="Arial"/>
          <w:color w:val="auto"/>
        </w:rPr>
        <w:t xml:space="preserve"> за </w:t>
      </w:r>
      <w:r>
        <w:rPr>
          <w:rFonts w:ascii="Arial" w:hAnsi="Arial" w:cs="Arial"/>
        </w:rPr>
        <w:t>оцену понуде узимати у обзир цена без пореза на додату вредност.</w:t>
      </w:r>
    </w:p>
    <w:p w:rsidR="00221C6F" w:rsidRPr="00332E1B" w:rsidRDefault="00221C6F">
      <w:pPr>
        <w:jc w:val="both"/>
        <w:rPr>
          <w:rFonts w:ascii="Arial" w:hAnsi="Arial" w:cs="Arial"/>
          <w:iCs/>
          <w:lang w:val="sr-Cyrl-CS"/>
        </w:rPr>
      </w:pPr>
      <w:r>
        <w:rPr>
          <w:rFonts w:ascii="Arial" w:hAnsi="Arial" w:cs="Arial"/>
          <w:iCs/>
        </w:rPr>
        <w:t xml:space="preserve">У цену </w:t>
      </w:r>
      <w:r w:rsidR="00332E1B">
        <w:rPr>
          <w:rFonts w:ascii="Arial" w:hAnsi="Arial" w:cs="Arial"/>
          <w:iCs/>
          <w:lang w:val="sr-Cyrl-CS"/>
        </w:rPr>
        <w:t xml:space="preserve">су урачунати сви зависни трошкови које Понуђач има до </w:t>
      </w:r>
      <w:r w:rsidR="004D362E">
        <w:rPr>
          <w:rFonts w:ascii="Arial" w:hAnsi="Arial" w:cs="Arial"/>
          <w:iCs/>
          <w:lang w:val="sr-Cyrl-CS"/>
        </w:rPr>
        <w:t>пружања финалне услуге.</w:t>
      </w:r>
    </w:p>
    <w:p w:rsidR="00221C6F" w:rsidRDefault="00221C6F">
      <w:pPr>
        <w:jc w:val="both"/>
        <w:rPr>
          <w:rFonts w:ascii="Arial" w:hAnsi="Arial" w:cs="Arial"/>
          <w:iCs/>
        </w:rPr>
      </w:pPr>
      <w:r>
        <w:rPr>
          <w:rFonts w:ascii="Arial" w:hAnsi="Arial" w:cs="Arial"/>
        </w:rPr>
        <w:t>Ако је у понуди исказана неуобичајено ниска цена, наручилац ће поступити у складу са чланом 92. Закона.</w:t>
      </w:r>
    </w:p>
    <w:p w:rsidR="001F4CFB" w:rsidRPr="00D45C3E" w:rsidRDefault="00221C6F">
      <w:pPr>
        <w:jc w:val="both"/>
        <w:rPr>
          <w:rFonts w:ascii="Arial" w:hAnsi="Arial" w:cs="Arial"/>
          <w:iCs/>
          <w:color w:val="00B0F0"/>
          <w:lang w:val="sr-Cyrl-RS"/>
        </w:rPr>
      </w:pPr>
      <w:r w:rsidRPr="004C6E39">
        <w:rPr>
          <w:rFonts w:ascii="Arial" w:hAnsi="Arial" w:cs="Arial"/>
          <w:iCs/>
          <w:color w:val="auto"/>
        </w:rPr>
        <w:t>Ако понуђена цена укључује увозну царину и друге дажбине, понуђач је дужан да тај део одвојено искаже у динарима</w:t>
      </w:r>
      <w:r w:rsidR="004C6E39">
        <w:rPr>
          <w:rFonts w:ascii="Arial" w:hAnsi="Arial" w:cs="Arial"/>
          <w:iCs/>
          <w:color w:val="auto"/>
          <w:lang w:val="sr-Cyrl-RS"/>
        </w:rPr>
        <w:t xml:space="preserve">. </w:t>
      </w:r>
    </w:p>
    <w:p w:rsidR="00221C6F" w:rsidRDefault="001F4CFB">
      <w:pPr>
        <w:jc w:val="both"/>
        <w:rPr>
          <w:rFonts w:ascii="Arial" w:hAnsi="Arial" w:cs="Arial"/>
          <w:b/>
          <w:i/>
          <w:iCs/>
          <w:lang w:val="sr-Cyrl-RS"/>
        </w:rPr>
      </w:pPr>
      <w:r>
        <w:rPr>
          <w:rFonts w:ascii="Arial" w:hAnsi="Arial" w:cs="Arial"/>
          <w:b/>
          <w:i/>
          <w:iCs/>
          <w:lang w:val="sr-Cyrl-RS"/>
        </w:rPr>
        <w:t xml:space="preserve"> </w:t>
      </w:r>
    </w:p>
    <w:p w:rsidR="00221C6F" w:rsidRDefault="00221C6F">
      <w:pPr>
        <w:jc w:val="both"/>
        <w:rPr>
          <w:rFonts w:ascii="Arial" w:hAnsi="Arial" w:cs="Arial"/>
          <w:b/>
          <w:i/>
          <w:iCs/>
          <w:color w:val="auto"/>
          <w:lang w:val="sr-Cyrl-RS"/>
        </w:rPr>
      </w:pPr>
      <w:r>
        <w:rPr>
          <w:rFonts w:ascii="Arial" w:hAnsi="Arial" w:cs="Arial"/>
          <w:b/>
          <w:i/>
          <w:iCs/>
          <w:color w:val="auto"/>
        </w:rPr>
        <w:t>11. ПОДАЦИ О ДРЖАВНОМ ОРГАНУ ИЛИ ОРГАНИЗАЦИЈИ, ОДНОСНО ОРГАНУ ИЛИ СЛУЖБИ ТЕРИТОРИЈАЛНЕ АУТОНОМИЈЕ  ИЛИ</w:t>
      </w:r>
      <w:r w:rsidR="00ED5CFB">
        <w:rPr>
          <w:rFonts w:ascii="Arial" w:hAnsi="Arial" w:cs="Arial"/>
          <w:b/>
          <w:i/>
          <w:iCs/>
          <w:color w:val="auto"/>
        </w:rPr>
        <w:t xml:space="preserve"> ЛОКАЛНЕ САМОУПРАВЕ ГДЕ </w:t>
      </w:r>
      <w:r w:rsidR="00ED5CFB" w:rsidRPr="004C6E39">
        <w:rPr>
          <w:rFonts w:ascii="Arial" w:hAnsi="Arial" w:cs="Arial"/>
          <w:b/>
          <w:i/>
          <w:iCs/>
          <w:color w:val="auto"/>
        </w:rPr>
        <w:t>СЕ МОГУ</w:t>
      </w:r>
      <w:r w:rsidRPr="004C6E39">
        <w:rPr>
          <w:rFonts w:ascii="Arial" w:hAnsi="Arial" w:cs="Arial"/>
          <w:b/>
          <w:i/>
          <w:iCs/>
          <w:color w:val="auto"/>
        </w:rPr>
        <w:t xml:space="preserve"> БЛАГОВРЕМЕНО</w:t>
      </w:r>
      <w:r>
        <w:rPr>
          <w:rFonts w:ascii="Arial" w:hAnsi="Arial" w:cs="Arial"/>
          <w:b/>
          <w:i/>
          <w:iCs/>
          <w:color w:val="auto"/>
        </w:rPr>
        <w:t xml:space="preserve">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F10092" w:rsidRPr="00F10092" w:rsidRDefault="00F10092">
      <w:pPr>
        <w:jc w:val="both"/>
        <w:rPr>
          <w:rFonts w:ascii="Arial" w:hAnsi="Arial" w:cs="Arial"/>
          <w:b/>
          <w:i/>
          <w:iCs/>
          <w:color w:val="auto"/>
          <w:lang w:val="sr-Cyrl-RS"/>
        </w:rPr>
      </w:pP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пореским обавезама се могу добити у Пореској управи, Министарства финансија и привреде.</w:t>
      </w:r>
    </w:p>
    <w:p w:rsidR="00221C6F" w:rsidRDefault="00221C6F">
      <w:pPr>
        <w:jc w:val="both"/>
        <w:rPr>
          <w:rFonts w:ascii="Arial" w:eastAsia="TimesNewRomanPSMT" w:hAnsi="Arial" w:cs="Arial"/>
          <w:bCs/>
          <w:iCs/>
          <w:color w:val="auto"/>
        </w:rPr>
      </w:pPr>
      <w:r>
        <w:rPr>
          <w:rFonts w:ascii="Arial" w:eastAsia="TimesNewRomanPSMT" w:hAnsi="Arial" w:cs="Arial"/>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221C6F" w:rsidRDefault="00221C6F">
      <w:pPr>
        <w:jc w:val="both"/>
        <w:rPr>
          <w:rFonts w:ascii="Arial" w:hAnsi="Arial" w:cs="Arial"/>
          <w:b/>
          <w:i/>
          <w:iCs/>
          <w:color w:val="auto"/>
        </w:rPr>
      </w:pPr>
      <w:r>
        <w:rPr>
          <w:rFonts w:ascii="Arial" w:eastAsia="TimesNewRomanPSMT" w:hAnsi="Arial" w:cs="Arial"/>
          <w:bCs/>
          <w:iCs/>
          <w:color w:val="auto"/>
        </w:rPr>
        <w:lastRenderedPageBreak/>
        <w:t>Подаци о заштити при запошљавању и условима рада се могу добити у Министарству рада, запошљавања и социјалне политике.</w:t>
      </w:r>
    </w:p>
    <w:p w:rsidR="00221C6F" w:rsidRDefault="00221C6F">
      <w:pPr>
        <w:jc w:val="both"/>
        <w:rPr>
          <w:rFonts w:ascii="Arial" w:hAnsi="Arial" w:cs="Arial"/>
          <w:b/>
          <w:i/>
          <w:iCs/>
          <w:color w:val="auto"/>
          <w:lang w:val="sr-Cyrl-RS"/>
        </w:rPr>
      </w:pPr>
    </w:p>
    <w:p w:rsidR="00221C6F" w:rsidRDefault="00221C6F">
      <w:pPr>
        <w:jc w:val="both"/>
        <w:rPr>
          <w:rFonts w:ascii="Arial" w:hAnsi="Arial" w:cs="Arial"/>
          <w:b/>
          <w:i/>
          <w:iCs/>
        </w:rPr>
      </w:pPr>
      <w:r>
        <w:rPr>
          <w:rFonts w:ascii="Arial" w:hAnsi="Arial" w:cs="Arial"/>
          <w:b/>
          <w:i/>
          <w:iCs/>
        </w:rPr>
        <w:t>12. ПОДАЦИ О ВРСТИ, САДРЖИНИ, НАЧИНУ ПОДНОШЕЊА, ВИСИНИ И РОКОВИМА ОБЕЗБЕЂЕЊА ИСПУЊЕЊА ОБАВЕЗА ПОНУЂАЧА</w:t>
      </w:r>
    </w:p>
    <w:p w:rsidR="00221C6F" w:rsidRDefault="00221C6F">
      <w:pPr>
        <w:jc w:val="both"/>
        <w:rPr>
          <w:rFonts w:ascii="Arial" w:hAnsi="Arial" w:cs="Arial"/>
          <w:b/>
          <w:i/>
          <w:iCs/>
        </w:rPr>
      </w:pPr>
    </w:p>
    <w:p w:rsidR="00221C6F" w:rsidRDefault="00332E1B">
      <w:pPr>
        <w:jc w:val="both"/>
        <w:rPr>
          <w:rFonts w:ascii="Arial" w:eastAsia="TimesNewRomanPSMT" w:hAnsi="Arial" w:cs="Arial"/>
          <w:bCs/>
          <w:iCs/>
          <w:lang w:val="sr-Cyrl-CS"/>
        </w:rPr>
      </w:pPr>
      <w:r>
        <w:rPr>
          <w:rFonts w:ascii="Arial" w:eastAsia="TimesNewRomanPSMT" w:hAnsi="Arial" w:cs="Arial"/>
          <w:bCs/>
          <w:iCs/>
          <w:lang w:val="sr-Cyrl-CS"/>
        </w:rPr>
        <w:t>За предметну јавну</w:t>
      </w:r>
      <w:r w:rsidR="00B507A8">
        <w:rPr>
          <w:rFonts w:ascii="Arial" w:eastAsia="TimesNewRomanPSMT" w:hAnsi="Arial" w:cs="Arial"/>
          <w:bCs/>
          <w:iCs/>
          <w:lang w:val="sr-Cyrl-CS"/>
        </w:rPr>
        <w:t xml:space="preserve"> набавку није потребно доставља</w:t>
      </w:r>
      <w:r>
        <w:rPr>
          <w:rFonts w:ascii="Arial" w:eastAsia="TimesNewRomanPSMT" w:hAnsi="Arial" w:cs="Arial"/>
          <w:bCs/>
          <w:iCs/>
          <w:lang w:val="sr-Cyrl-CS"/>
        </w:rPr>
        <w:t>ти средство финансијског обезбеђења.</w:t>
      </w:r>
    </w:p>
    <w:p w:rsidR="00332E1B" w:rsidRDefault="00332E1B">
      <w:pPr>
        <w:jc w:val="both"/>
        <w:rPr>
          <w:rFonts w:ascii="Arial" w:eastAsia="TimesNewRomanPSMT" w:hAnsi="Arial" w:cs="Arial"/>
          <w:bCs/>
          <w:iCs/>
          <w:lang w:val="sr-Cyrl-CS"/>
        </w:rPr>
      </w:pPr>
    </w:p>
    <w:p w:rsidR="00221C6F" w:rsidRDefault="00221C6F">
      <w:pPr>
        <w:jc w:val="both"/>
      </w:pPr>
      <w:r>
        <w:rPr>
          <w:rFonts w:ascii="Arial" w:hAnsi="Arial" w:cs="Arial"/>
          <w:b/>
          <w:bCs/>
          <w:i/>
        </w:rPr>
        <w:t xml:space="preserve">13. ЗАШТИТА ПОВЕРЉИВОСТИ ПОДАТАКА КОЈЕ НАРУЧИЛАЦ СТАВЉА ПОНУЂАЧИМА НА РАСПОЛАГАЊЕ, УКЉУЧУЈУЋИ И ЊИХОВЕ ПОДИЗВОЂАЧЕ </w:t>
      </w:r>
    </w:p>
    <w:p w:rsidR="00221C6F" w:rsidRDefault="00221C6F">
      <w:pPr>
        <w:spacing w:before="120" w:after="120"/>
        <w:jc w:val="both"/>
        <w:rPr>
          <w:rFonts w:ascii="Arial" w:hAnsi="Arial" w:cs="Arial"/>
          <w:b/>
          <w:i/>
        </w:rPr>
      </w:pPr>
      <w:r>
        <w:rPr>
          <w:rFonts w:ascii="Arial" w:hAnsi="Arial" w:cs="Arial"/>
        </w:rPr>
        <w:t>Предметна набавка не садржи поверљиве информације које наручилац ставља на располагање.</w:t>
      </w:r>
    </w:p>
    <w:p w:rsidR="00221C6F" w:rsidRDefault="00221C6F">
      <w:pPr>
        <w:jc w:val="both"/>
        <w:rPr>
          <w:rFonts w:ascii="Arial" w:hAnsi="Arial" w:cs="Arial"/>
          <w:color w:val="FF0000"/>
        </w:rPr>
      </w:pPr>
    </w:p>
    <w:p w:rsidR="00221C6F" w:rsidRDefault="00221C6F">
      <w:pPr>
        <w:jc w:val="both"/>
        <w:rPr>
          <w:rFonts w:ascii="Arial" w:hAnsi="Arial" w:cs="Arial"/>
          <w:b/>
          <w:bCs/>
        </w:rPr>
      </w:pPr>
      <w:r>
        <w:rPr>
          <w:rFonts w:ascii="Arial" w:hAnsi="Arial" w:cs="Arial"/>
          <w:b/>
          <w:bCs/>
        </w:rPr>
        <w:t>14. ДОДАТНЕ ИНФОРМАЦИЈЕ ИЛИ ПОЈАШЊЕЊА У ВЕЗИ СА ПРИПРЕМАЊЕМ ПОНУДЕ</w:t>
      </w:r>
    </w:p>
    <w:p w:rsidR="00221C6F" w:rsidRDefault="00221C6F">
      <w:pPr>
        <w:jc w:val="both"/>
        <w:rPr>
          <w:rFonts w:ascii="Arial" w:hAnsi="Arial" w:cs="Arial"/>
          <w:b/>
          <w:bCs/>
        </w:rPr>
      </w:pPr>
    </w:p>
    <w:p w:rsidR="00221C6F" w:rsidRDefault="00221C6F">
      <w:pPr>
        <w:jc w:val="both"/>
        <w:rPr>
          <w:rFonts w:ascii="Arial" w:hAnsi="Arial" w:cs="Arial"/>
        </w:rPr>
      </w:pPr>
      <w:r>
        <w:rPr>
          <w:rFonts w:ascii="Arial" w:hAnsi="Arial" w:cs="Arial"/>
        </w:rPr>
        <w:t xml:space="preserve">Заинтересовано лице може, у писаном </w:t>
      </w:r>
      <w:r>
        <w:rPr>
          <w:rFonts w:ascii="Arial" w:hAnsi="Arial" w:cs="Arial"/>
          <w:color w:val="auto"/>
        </w:rPr>
        <w:t xml:space="preserve">облику </w:t>
      </w:r>
      <w:r w:rsidRPr="00332E1B">
        <w:rPr>
          <w:rFonts w:ascii="Arial" w:hAnsi="Arial" w:cs="Arial"/>
          <w:iCs/>
          <w:color w:val="auto"/>
        </w:rPr>
        <w:t>[</w:t>
      </w:r>
      <w:r w:rsidRPr="00332E1B">
        <w:rPr>
          <w:rFonts w:ascii="Arial" w:hAnsi="Arial" w:cs="Arial"/>
          <w:color w:val="auto"/>
        </w:rPr>
        <w:t>путем поште</w:t>
      </w:r>
      <w:r w:rsidRPr="00332E1B">
        <w:rPr>
          <w:rFonts w:ascii="Arial" w:hAnsi="Arial" w:cs="Arial"/>
          <w:color w:val="auto"/>
          <w:lang w:val="sr-Cyrl-CS"/>
        </w:rPr>
        <w:t xml:space="preserve"> на адресу наручиоца</w:t>
      </w:r>
      <w:r w:rsidR="00AC1F45">
        <w:rPr>
          <w:rFonts w:ascii="Arial" w:hAnsi="Arial" w:cs="Arial"/>
          <w:color w:val="auto"/>
          <w:lang w:val="sr-Cyrl-CS"/>
        </w:rPr>
        <w:t xml:space="preserve"> Градска општина Ниш</w:t>
      </w:r>
      <w:r w:rsidR="00D47C6D">
        <w:rPr>
          <w:rFonts w:ascii="Arial" w:hAnsi="Arial" w:cs="Arial"/>
          <w:color w:val="auto"/>
          <w:lang w:val="sr-Cyrl-CS"/>
        </w:rPr>
        <w:t>ка Бања</w:t>
      </w:r>
      <w:r w:rsidR="00AC1F45">
        <w:rPr>
          <w:rFonts w:ascii="Arial" w:hAnsi="Arial" w:cs="Arial"/>
          <w:color w:val="auto"/>
          <w:lang w:val="sr-Cyrl-CS"/>
        </w:rPr>
        <w:t>, ул.</w:t>
      </w:r>
      <w:r w:rsidR="00D47C6D">
        <w:rPr>
          <w:rFonts w:ascii="Arial" w:hAnsi="Arial" w:cs="Arial"/>
          <w:color w:val="auto"/>
          <w:lang w:val="sr-Cyrl-CS"/>
        </w:rPr>
        <w:t xml:space="preserve"> Синђелићева бр3</w:t>
      </w:r>
      <w:r w:rsidR="00AC1F45">
        <w:rPr>
          <w:rFonts w:ascii="Arial" w:hAnsi="Arial" w:cs="Arial"/>
          <w:color w:val="auto"/>
          <w:lang w:val="sr-Cyrl-CS"/>
        </w:rPr>
        <w:t>,Ниш</w:t>
      </w:r>
      <w:r w:rsidR="00D47C6D">
        <w:rPr>
          <w:rFonts w:ascii="Arial" w:hAnsi="Arial" w:cs="Arial"/>
          <w:color w:val="auto"/>
          <w:lang w:val="sr-Cyrl-CS"/>
        </w:rPr>
        <w:t>ка Бања</w:t>
      </w:r>
      <w:r w:rsidR="00AC1F45">
        <w:rPr>
          <w:rFonts w:ascii="Arial" w:hAnsi="Arial" w:cs="Arial"/>
          <w:color w:val="auto"/>
          <w:lang w:val="sr-Cyrl-CS"/>
        </w:rPr>
        <w:t xml:space="preserve">, </w:t>
      </w:r>
      <w:r w:rsidRPr="00332E1B">
        <w:rPr>
          <w:rFonts w:ascii="Arial" w:hAnsi="Arial" w:cs="Arial"/>
          <w:color w:val="auto"/>
        </w:rPr>
        <w:t xml:space="preserve"> електронске поште</w:t>
      </w:r>
      <w:r w:rsidRPr="00332E1B">
        <w:rPr>
          <w:rFonts w:ascii="Arial" w:hAnsi="Arial" w:cs="Arial"/>
          <w:color w:val="auto"/>
          <w:lang w:val="sr-Cyrl-CS"/>
        </w:rPr>
        <w:t xml:space="preserve"> на </w:t>
      </w:r>
      <w:r w:rsidRPr="00332E1B">
        <w:rPr>
          <w:rFonts w:ascii="Arial" w:hAnsi="Arial" w:cs="Arial"/>
          <w:iCs/>
          <w:color w:val="auto"/>
        </w:rPr>
        <w:t>e</w:t>
      </w:r>
      <w:r w:rsidRPr="00332E1B">
        <w:rPr>
          <w:rFonts w:ascii="Arial" w:hAnsi="Arial" w:cs="Arial"/>
          <w:iCs/>
          <w:color w:val="auto"/>
          <w:lang w:val="ru-RU"/>
        </w:rPr>
        <w:t>-</w:t>
      </w:r>
      <w:r w:rsidRPr="00332E1B">
        <w:rPr>
          <w:rFonts w:ascii="Arial" w:hAnsi="Arial" w:cs="Arial"/>
          <w:iCs/>
          <w:color w:val="auto"/>
        </w:rPr>
        <w:t>mail</w:t>
      </w:r>
      <w:r w:rsidR="00332E1B">
        <w:rPr>
          <w:rFonts w:ascii="Arial" w:hAnsi="Arial" w:cs="Arial"/>
          <w:color w:val="auto"/>
          <w:lang w:val="sr-Cyrl-CS"/>
        </w:rPr>
        <w:t xml:space="preserve"> </w:t>
      </w:r>
      <w:hyperlink r:id="rId10" w:history="1">
        <w:r w:rsidR="00D47C6D" w:rsidRPr="00A26E0A">
          <w:rPr>
            <w:rStyle w:val="Hyperlink"/>
            <w:rFonts w:ascii="Arial" w:hAnsi="Arial" w:cs="Arial"/>
          </w:rPr>
          <w:t>mildejan@gu.ni.rs</w:t>
        </w:r>
      </w:hyperlink>
      <w:r w:rsidR="00D47C6D">
        <w:rPr>
          <w:rFonts w:ascii="Arial" w:hAnsi="Arial" w:cs="Arial"/>
          <w:color w:val="auto"/>
        </w:rPr>
        <w:t xml:space="preserve">  </w:t>
      </w:r>
      <w:r w:rsidRPr="00332E1B">
        <w:rPr>
          <w:rFonts w:ascii="Arial" w:hAnsi="Arial" w:cs="Arial"/>
          <w:color w:val="auto"/>
        </w:rPr>
        <w:t>или факсом</w:t>
      </w:r>
      <w:r w:rsidRPr="00332E1B">
        <w:rPr>
          <w:rFonts w:ascii="Arial" w:hAnsi="Arial" w:cs="Arial"/>
          <w:color w:val="auto"/>
          <w:lang w:val="sr-Cyrl-CS"/>
        </w:rPr>
        <w:t xml:space="preserve"> на број</w:t>
      </w:r>
      <w:r w:rsidR="00332E1B">
        <w:rPr>
          <w:rFonts w:ascii="Arial" w:hAnsi="Arial" w:cs="Arial"/>
          <w:color w:val="auto"/>
          <w:lang w:val="sr-Latn-CS"/>
        </w:rPr>
        <w:t xml:space="preserve"> 018/</w:t>
      </w:r>
      <w:r w:rsidR="00D47C6D">
        <w:rPr>
          <w:rFonts w:ascii="Arial" w:hAnsi="Arial" w:cs="Arial"/>
          <w:color w:val="auto"/>
          <w:lang w:val="sr-Latn-CS"/>
        </w:rPr>
        <w:t>4548629</w:t>
      </w:r>
      <w:r>
        <w:rPr>
          <w:rFonts w:ascii="Arial" w:eastAsia="TimesNewRomanPS-BoldMT" w:hAnsi="Arial" w:cs="Arial"/>
          <w:b/>
          <w:bCs/>
        </w:rPr>
        <w:t xml:space="preserve"> </w:t>
      </w:r>
      <w:r>
        <w:rPr>
          <w:rFonts w:ascii="Arial" w:hAnsi="Arial" w:cs="Arial"/>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221C6F" w:rsidRDefault="00221C6F">
      <w:pPr>
        <w:jc w:val="both"/>
        <w:rPr>
          <w:rFonts w:ascii="Arial" w:hAnsi="Arial" w:cs="Arial"/>
        </w:rPr>
      </w:pPr>
      <w:r>
        <w:rPr>
          <w:rFonts w:ascii="Arial" w:hAnsi="Arial" w:cs="Arial"/>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221C6F" w:rsidRPr="00332E1B" w:rsidRDefault="00221C6F">
      <w:pPr>
        <w:jc w:val="both"/>
        <w:rPr>
          <w:rFonts w:ascii="Arial" w:hAnsi="Arial" w:cs="Arial"/>
          <w:lang w:val="sr-Cyrl-CS"/>
        </w:rPr>
      </w:pPr>
      <w:r>
        <w:rPr>
          <w:rFonts w:ascii="Arial" w:hAnsi="Arial" w:cs="Arial"/>
        </w:rPr>
        <w:t>Додатне информације или појашњења упућују се са напоменом „Захтев за додатним информацијама или појашњењима конкурсне документације,</w:t>
      </w:r>
      <w:r>
        <w:rPr>
          <w:rFonts w:ascii="Arial" w:eastAsia="TimesNewRomanPS-BoldMT" w:hAnsi="Arial" w:cs="Arial"/>
          <w:b/>
          <w:bCs/>
        </w:rPr>
        <w:t xml:space="preserve"> ЈН бр</w:t>
      </w:r>
      <w:r w:rsidR="008F5451">
        <w:rPr>
          <w:rFonts w:ascii="Arial" w:eastAsia="TimesNewRomanPS-BoldMT" w:hAnsi="Arial" w:cs="Arial"/>
          <w:b/>
          <w:bCs/>
          <w:lang w:val="sr-Cyrl-CS"/>
        </w:rPr>
        <w:t>.</w:t>
      </w:r>
      <w:r w:rsidR="006A3663">
        <w:rPr>
          <w:rFonts w:ascii="Arial" w:eastAsia="TimesNewRomanPS-BoldMT" w:hAnsi="Arial" w:cs="Arial"/>
          <w:b/>
          <w:bCs/>
        </w:rPr>
        <w:t>2-</w:t>
      </w:r>
      <w:r w:rsidR="001C5DD9">
        <w:rPr>
          <w:rFonts w:ascii="Arial" w:eastAsia="TimesNewRomanPS-BoldMT" w:hAnsi="Arial" w:cs="Arial"/>
          <w:b/>
          <w:bCs/>
          <w:lang w:val="sr-Latn-RS"/>
        </w:rPr>
        <w:t>4</w:t>
      </w:r>
      <w:r w:rsidR="006A3663">
        <w:rPr>
          <w:rFonts w:ascii="Arial" w:eastAsia="TimesNewRomanPS-BoldMT" w:hAnsi="Arial" w:cs="Arial"/>
          <w:b/>
          <w:bCs/>
        </w:rPr>
        <w:t>/20</w:t>
      </w:r>
      <w:r w:rsidR="006A3663">
        <w:rPr>
          <w:rFonts w:ascii="Arial" w:eastAsia="TimesNewRomanPS-BoldMT" w:hAnsi="Arial" w:cs="Arial"/>
          <w:b/>
          <w:bCs/>
          <w:lang w:val="sr-Cyrl-RS"/>
        </w:rPr>
        <w:t>20</w:t>
      </w:r>
      <w:r w:rsidR="00D47C6D">
        <w:rPr>
          <w:rFonts w:ascii="Arial" w:eastAsia="TimesNewRomanPS-BoldMT" w:hAnsi="Arial" w:cs="Arial"/>
          <w:b/>
          <w:bCs/>
        </w:rPr>
        <w:t>-04/1</w:t>
      </w:r>
      <w:r w:rsidR="00332E1B">
        <w:rPr>
          <w:rFonts w:ascii="Arial" w:hAnsi="Arial" w:cs="Arial"/>
          <w:i/>
          <w:iCs/>
        </w:rPr>
        <w:t xml:space="preserve"> </w:t>
      </w:r>
      <w:r w:rsidR="00332E1B">
        <w:rPr>
          <w:rFonts w:ascii="Arial" w:hAnsi="Arial" w:cs="Arial"/>
          <w:i/>
          <w:iCs/>
          <w:lang w:val="sr-Cyrl-CS"/>
        </w:rPr>
        <w:t>–</w:t>
      </w:r>
      <w:r w:rsidR="00A76058" w:rsidRPr="00A76058">
        <w:rPr>
          <w:rFonts w:ascii="Arial" w:hAnsi="Arial" w:cs="Arial"/>
          <w:b/>
          <w:iCs/>
          <w:lang w:val="sr-Cyrl-CS"/>
        </w:rPr>
        <w:t xml:space="preserve">услуге </w:t>
      </w:r>
      <w:r w:rsidR="00D47C6D">
        <w:rPr>
          <w:rFonts w:ascii="Arial" w:hAnsi="Arial" w:cs="Arial"/>
          <w:b/>
          <w:iCs/>
          <w:lang w:val="sr-Cyrl-RS"/>
        </w:rPr>
        <w:t xml:space="preserve">репрезентације, </w:t>
      </w:r>
      <w:r w:rsidR="00722FE1">
        <w:rPr>
          <w:rFonts w:ascii="Arial" w:hAnsi="Arial" w:cs="Arial"/>
          <w:b/>
          <w:iCs/>
          <w:lang w:val="sr-Cyrl-RS"/>
        </w:rPr>
        <w:t>угоститељске услуге,</w:t>
      </w:r>
      <w:r w:rsidR="00AC1F45">
        <w:rPr>
          <w:rFonts w:ascii="Arial" w:hAnsi="Arial" w:cs="Arial"/>
          <w:iCs/>
          <w:lang w:val="sr-Cyrl-CS"/>
        </w:rPr>
        <w:t>за потребе Градске општине Ниш</w:t>
      </w:r>
      <w:r w:rsidR="00F62E0C">
        <w:rPr>
          <w:rFonts w:ascii="Arial" w:hAnsi="Arial" w:cs="Arial"/>
          <w:iCs/>
          <w:lang w:val="sr-Cyrl-CS"/>
        </w:rPr>
        <w:t>ка</w:t>
      </w:r>
      <w:r w:rsidR="00722FE1">
        <w:rPr>
          <w:rFonts w:ascii="Arial" w:hAnsi="Arial" w:cs="Arial"/>
          <w:iCs/>
          <w:lang w:val="sr-Cyrl-CS"/>
        </w:rPr>
        <w:t xml:space="preserve"> Бања</w:t>
      </w:r>
      <w:r w:rsidR="00AC1F45">
        <w:rPr>
          <w:rFonts w:ascii="Arial" w:hAnsi="Arial" w:cs="Arial"/>
          <w:iCs/>
          <w:lang w:val="sr-Cyrl-CS"/>
        </w:rPr>
        <w:t>.</w:t>
      </w:r>
    </w:p>
    <w:p w:rsidR="00221C6F" w:rsidRDefault="00221C6F">
      <w:pPr>
        <w:jc w:val="both"/>
        <w:rPr>
          <w:rFonts w:ascii="Arial" w:hAnsi="Arial" w:cs="Arial"/>
        </w:rPr>
      </w:pPr>
      <w:r>
        <w:rPr>
          <w:rFonts w:ascii="Arial" w:hAnsi="Arial" w:cs="Arial"/>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Default="00221C6F">
      <w:pPr>
        <w:jc w:val="both"/>
        <w:rPr>
          <w:rFonts w:ascii="Arial" w:hAnsi="Arial" w:cs="Arial"/>
        </w:rPr>
      </w:pPr>
      <w:r>
        <w:rPr>
          <w:rFonts w:ascii="Arial" w:hAnsi="Arial" w:cs="Arial"/>
        </w:rPr>
        <w:t>По истеку рока предвиђеног за подношење понуда н</w:t>
      </w:r>
      <w:r>
        <w:rPr>
          <w:rFonts w:ascii="Arial" w:hAnsi="Arial" w:cs="Arial"/>
          <w:lang w:val="sr-Cyrl-CS"/>
        </w:rPr>
        <w:t>а</w:t>
      </w:r>
      <w:r>
        <w:rPr>
          <w:rFonts w:ascii="Arial" w:hAnsi="Arial" w:cs="Arial"/>
        </w:rPr>
        <w:t xml:space="preserve">ручилац не може да мења нити да допуњује конкурсну документацију. </w:t>
      </w:r>
    </w:p>
    <w:p w:rsidR="00221C6F" w:rsidRDefault="00221C6F">
      <w:pPr>
        <w:jc w:val="both"/>
        <w:rPr>
          <w:rFonts w:ascii="Arial" w:hAnsi="Arial" w:cs="Arial"/>
          <w:bCs/>
          <w:color w:val="auto"/>
        </w:rPr>
      </w:pPr>
      <w:r>
        <w:rPr>
          <w:rFonts w:ascii="Arial" w:hAnsi="Arial" w:cs="Arial"/>
        </w:rPr>
        <w:t xml:space="preserve">Тражење додатних информација или појашњења у вези са припремањем понуде телефоном није дозвољено. </w:t>
      </w:r>
    </w:p>
    <w:p w:rsidR="00221C6F" w:rsidRDefault="00221C6F">
      <w:pPr>
        <w:jc w:val="both"/>
        <w:rPr>
          <w:rFonts w:ascii="Arial" w:hAnsi="Arial" w:cs="Arial"/>
        </w:rPr>
      </w:pPr>
      <w:r>
        <w:rPr>
          <w:rFonts w:ascii="Arial" w:hAnsi="Arial" w:cs="Arial"/>
          <w:bCs/>
          <w:color w:val="auto"/>
        </w:rPr>
        <w:t>Комуникација у поступку јавне набавке врши се искључиво на начин одређен чланом 20. Закона.</w:t>
      </w:r>
    </w:p>
    <w:p w:rsidR="00A82AEC" w:rsidRPr="00A82AEC" w:rsidRDefault="00A82AEC">
      <w:pPr>
        <w:jc w:val="both"/>
        <w:rPr>
          <w:rFonts w:ascii="Arial" w:hAnsi="Arial" w:cs="Arial"/>
          <w:lang w:val="sr-Cyrl-CS"/>
        </w:rPr>
      </w:pPr>
    </w:p>
    <w:p w:rsidR="00221C6F" w:rsidRDefault="00221C6F">
      <w:pPr>
        <w:jc w:val="both"/>
        <w:rPr>
          <w:rFonts w:ascii="Arial" w:hAnsi="Arial" w:cs="Arial"/>
          <w:b/>
          <w:bCs/>
        </w:rPr>
      </w:pPr>
      <w:r>
        <w:rPr>
          <w:rFonts w:ascii="Arial" w:hAnsi="Arial" w:cs="Arial"/>
          <w:b/>
          <w:bCs/>
        </w:rPr>
        <w:t xml:space="preserve">15. ДОДАТНА ОБЈАШЊЕЊА ОД ПОНУЂАЧА ПОСЛЕ ОТВАРАЊА ПОНУДА И КОНТРОЛА КОД ПОНУЂАЧА ОДНОСНО ЊЕГОВОГ ПОДИЗВОЂАЧА </w:t>
      </w:r>
    </w:p>
    <w:p w:rsidR="00221C6F" w:rsidRDefault="00221C6F">
      <w:pPr>
        <w:jc w:val="both"/>
        <w:rPr>
          <w:rFonts w:ascii="Arial" w:hAnsi="Arial" w:cs="Arial"/>
          <w:b/>
          <w:bCs/>
        </w:rPr>
      </w:pPr>
    </w:p>
    <w:p w:rsidR="00221C6F" w:rsidRDefault="00221C6F">
      <w:pPr>
        <w:jc w:val="both"/>
        <w:rPr>
          <w:rFonts w:ascii="Arial" w:eastAsia="TimesNewRomanPSMT" w:hAnsi="Arial" w:cs="Arial"/>
          <w:bCs/>
        </w:rPr>
      </w:pPr>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221C6F" w:rsidRDefault="00221C6F">
      <w:pPr>
        <w:tabs>
          <w:tab w:val="left" w:pos="-135"/>
          <w:tab w:val="left" w:pos="0"/>
          <w:tab w:val="left" w:pos="120"/>
        </w:tabs>
        <w:jc w:val="both"/>
        <w:rPr>
          <w:rFonts w:ascii="Arial" w:hAnsi="Arial" w:cs="Arial"/>
        </w:rPr>
      </w:pPr>
      <w:r>
        <w:rPr>
          <w:rFonts w:ascii="Arial" w:eastAsia="TimesNewRomanPSMT" w:hAnsi="Arial" w:cs="Arial"/>
          <w:bCs/>
        </w:rPr>
        <w:t>Уколико наручилац оцени да су потребна додатна објашњења или је потребно извршити</w:t>
      </w:r>
      <w:r>
        <w:rPr>
          <w:rFonts w:ascii="Arial" w:hAnsi="Arial" w:cs="Arial"/>
        </w:rPr>
        <w:t xml:space="preserve"> контролу (увид) код понуђача, односно његовог подизвођача</w:t>
      </w:r>
      <w:r>
        <w:rPr>
          <w:rFonts w:ascii="Arial" w:eastAsia="TimesNewRomanPSMT" w:hAnsi="Arial" w:cs="Arial"/>
          <w:bCs/>
        </w:rPr>
        <w:t xml:space="preserve">, </w:t>
      </w:r>
      <w:r>
        <w:rPr>
          <w:rFonts w:ascii="Arial" w:eastAsia="TimesNewRomanPSMT" w:hAnsi="Arial" w:cs="Arial"/>
          <w:bCs/>
        </w:rPr>
        <w:lastRenderedPageBreak/>
        <w:t xml:space="preserve">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221C6F" w:rsidRDefault="00221C6F">
      <w:pPr>
        <w:tabs>
          <w:tab w:val="left" w:pos="-135"/>
          <w:tab w:val="left" w:pos="0"/>
          <w:tab w:val="left" w:pos="120"/>
        </w:tabs>
        <w:jc w:val="both"/>
        <w:rPr>
          <w:rFonts w:ascii="Arial" w:hAnsi="Arial" w:cs="Arial"/>
        </w:rPr>
      </w:pPr>
      <w:r>
        <w:rPr>
          <w:rFonts w:ascii="Arial" w:hAnsi="Arial" w:cs="Arial"/>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Default="00221C6F">
      <w:pPr>
        <w:tabs>
          <w:tab w:val="left" w:pos="-135"/>
          <w:tab w:val="left" w:pos="0"/>
          <w:tab w:val="left" w:pos="120"/>
        </w:tabs>
        <w:jc w:val="both"/>
        <w:rPr>
          <w:rFonts w:ascii="Arial" w:hAnsi="Arial" w:cs="Arial"/>
        </w:rPr>
      </w:pPr>
      <w:r>
        <w:rPr>
          <w:rFonts w:ascii="Arial" w:hAnsi="Arial" w:cs="Arial"/>
        </w:rPr>
        <w:t>У случају разлике између јединичне и укупне цене, меродавна је јединична цена.</w:t>
      </w:r>
    </w:p>
    <w:p w:rsidR="00221C6F" w:rsidRDefault="00221C6F">
      <w:pPr>
        <w:jc w:val="both"/>
        <w:rPr>
          <w:rFonts w:ascii="Arial" w:hAnsi="Arial" w:cs="Arial"/>
        </w:rPr>
      </w:pPr>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 xml:space="preserve">ц ће његову понуду одбити као неприхватљиву. </w:t>
      </w:r>
    </w:p>
    <w:p w:rsidR="00221C6F" w:rsidRDefault="00221C6F">
      <w:pPr>
        <w:jc w:val="both"/>
        <w:rPr>
          <w:rFonts w:ascii="Arial" w:hAnsi="Arial" w:cs="Arial"/>
        </w:rPr>
      </w:pPr>
    </w:p>
    <w:p w:rsidR="00221C6F" w:rsidRDefault="00221C6F">
      <w:pPr>
        <w:jc w:val="both"/>
        <w:rPr>
          <w:rFonts w:ascii="Arial" w:hAnsi="Arial" w:cs="Arial"/>
          <w:b/>
          <w:bCs/>
        </w:rPr>
      </w:pPr>
      <w:r>
        <w:rPr>
          <w:rFonts w:ascii="Arial" w:hAnsi="Arial" w:cs="Arial"/>
          <w:b/>
          <w:bCs/>
        </w:rPr>
        <w:t>16. ДОДАТНО ОБЕЗБЕЂЕЊЕ ИСПУЊЕЊА УГОВОРНИХ ОБАВЕЗА ПОНУЂАЧА КОЈИ СЕ НАЛАЗЕ НА СПИСКУ НЕГАТИВНИХ РЕФЕРЕНЦИ</w:t>
      </w:r>
    </w:p>
    <w:p w:rsidR="00221C6F" w:rsidRDefault="00221C6F">
      <w:pPr>
        <w:jc w:val="both"/>
        <w:rPr>
          <w:rFonts w:ascii="Arial" w:hAnsi="Arial" w:cs="Arial"/>
          <w:b/>
          <w:bCs/>
        </w:rPr>
      </w:pPr>
    </w:p>
    <w:p w:rsidR="00221C6F" w:rsidRDefault="00221C6F">
      <w:pPr>
        <w:jc w:val="both"/>
        <w:rPr>
          <w:rFonts w:ascii="Arial" w:eastAsia="TimesNewRomanPSMT" w:hAnsi="Arial" w:cs="Arial"/>
          <w:b/>
          <w:bCs/>
          <w:i/>
          <w:iCs/>
          <w:lang w:val="sr-Cyrl-RS"/>
        </w:rPr>
      </w:pPr>
      <w:r>
        <w:rPr>
          <w:rFonts w:ascii="Arial" w:eastAsia="TimesNewRomanPSMT" w:hAnsi="Arial" w:cs="Arial"/>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Pr>
          <w:rFonts w:ascii="Arial" w:eastAsia="TimesNewRomanPSMT" w:hAnsi="Arial" w:cs="Arial"/>
          <w:b/>
          <w:bCs/>
          <w:i/>
          <w:iCs/>
        </w:rPr>
        <w:t xml:space="preserve"> </w:t>
      </w:r>
      <w:r>
        <w:rPr>
          <w:rFonts w:ascii="Arial" w:eastAsia="TimesNewRomanPSMT" w:hAnsi="Arial" w:cs="Arial"/>
          <w:b/>
          <w:bCs/>
          <w:iCs/>
        </w:rPr>
        <w:t>у тренутку закључења уговора</w:t>
      </w:r>
      <w:r>
        <w:rPr>
          <w:rFonts w:ascii="Arial" w:eastAsia="TimesNewRomanPSMT" w:hAnsi="Arial" w:cs="Arial"/>
          <w:bCs/>
          <w:iCs/>
          <w:color w:val="FF0000"/>
        </w:rPr>
        <w:t xml:space="preserve"> </w:t>
      </w:r>
      <w:r>
        <w:rPr>
          <w:rFonts w:ascii="Arial" w:eastAsia="TimesNewRomanPSMT" w:hAnsi="Arial" w:cs="Arial"/>
          <w:bCs/>
          <w:iCs/>
        </w:rPr>
        <w:t xml:space="preserve">преда наручиоцу </w:t>
      </w:r>
      <w:r>
        <w:rPr>
          <w:rFonts w:ascii="Arial" w:eastAsia="TimesNewRomanPSMT" w:hAnsi="Arial" w:cs="Arial"/>
          <w:b/>
          <w:bCs/>
          <w:iCs/>
        </w:rPr>
        <w:t>банкарску гаранцију за добро извршење посла</w:t>
      </w:r>
      <w:r>
        <w:rPr>
          <w:rFonts w:ascii="Arial" w:eastAsia="TimesNewRomanPSMT" w:hAnsi="Arial" w:cs="Arial"/>
          <w:bCs/>
          <w:iCs/>
        </w:rPr>
        <w:t>, која ће бити са клаузулама: безусловна</w:t>
      </w:r>
      <w:r>
        <w:rPr>
          <w:rFonts w:ascii="Arial" w:eastAsia="TimesNewRomanPSMT" w:hAnsi="Arial" w:cs="Arial"/>
          <w:bCs/>
          <w:iCs/>
          <w:lang w:val="sr-Cyrl-CS"/>
        </w:rPr>
        <w:t xml:space="preserve"> и</w:t>
      </w:r>
      <w:r>
        <w:rPr>
          <w:rFonts w:ascii="Arial" w:eastAsia="TimesNewRomanPSMT" w:hAnsi="Arial" w:cs="Arial"/>
          <w:bCs/>
          <w:iCs/>
        </w:rPr>
        <w:t xml:space="preserve"> платива на први позив. Банкарска гаранција за добро извршење посла издаје се у висини </w:t>
      </w:r>
      <w:r>
        <w:rPr>
          <w:rFonts w:ascii="Arial" w:eastAsia="TimesNewRomanPSMT" w:hAnsi="Arial" w:cs="Arial"/>
          <w:b/>
          <w:bCs/>
          <w:iCs/>
          <w:u w:val="single"/>
        </w:rPr>
        <w:t>од 15%</w:t>
      </w:r>
      <w:r>
        <w:rPr>
          <w:rFonts w:ascii="Arial" w:eastAsia="TimesNewRomanPSMT" w:hAnsi="Arial" w:cs="Arial"/>
          <w:b/>
          <w:bCs/>
          <w:iCs/>
          <w:u w:val="single"/>
          <w:lang w:val="sr-Cyrl-CS"/>
        </w:rPr>
        <w:t>,</w:t>
      </w:r>
      <w:r>
        <w:rPr>
          <w:rFonts w:ascii="Arial" w:eastAsia="TimesNewRomanPSMT" w:hAnsi="Arial" w:cs="Arial"/>
          <w:bCs/>
          <w:iCs/>
          <w:lang w:val="sr-Cyrl-CS"/>
        </w:rPr>
        <w:t xml:space="preserve"> </w:t>
      </w:r>
      <w:r>
        <w:rPr>
          <w:rFonts w:ascii="Arial" w:eastAsia="TimesNewRomanPSMT" w:hAnsi="Arial" w:cs="Arial"/>
          <w:bCs/>
          <w:iCs/>
        </w:rPr>
        <w:t xml:space="preserve"> </w:t>
      </w:r>
      <w:r w:rsidRPr="0016027C">
        <w:rPr>
          <w:rFonts w:ascii="Arial" w:eastAsia="TimesNewRomanPSMT" w:hAnsi="Arial" w:cs="Arial"/>
          <w:bCs/>
          <w:iCs/>
          <w:color w:val="auto"/>
        </w:rPr>
        <w:t>од укупне вредности уговора без ПДВ-а,</w:t>
      </w:r>
      <w:r>
        <w:rPr>
          <w:rFonts w:ascii="Arial" w:eastAsia="TimesNewRomanPSMT" w:hAnsi="Arial" w:cs="Arial"/>
          <w:bCs/>
          <w:iCs/>
        </w:rPr>
        <w:t xml:space="preserve">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616222" w:rsidRPr="00616222" w:rsidRDefault="00616222">
      <w:pPr>
        <w:jc w:val="both"/>
        <w:rPr>
          <w:lang w:val="sr-Cyrl-RS"/>
        </w:rPr>
      </w:pPr>
    </w:p>
    <w:p w:rsidR="00221C6F" w:rsidRDefault="00221C6F">
      <w:pPr>
        <w:jc w:val="both"/>
      </w:pPr>
      <w:r>
        <w:rPr>
          <w:rFonts w:ascii="Arial" w:hAnsi="Arial" w:cs="Arial"/>
          <w:b/>
          <w:bCs/>
        </w:rPr>
        <w:t>17. ВРСТА КРИТЕРИЈУМА ЗА ДОДЕЛУ УГОВОРА, ЕЛЕМЕНТИ КРИТЕРИЈУМА НА ОСНОВУ КОЈИХ СЕ Д</w:t>
      </w:r>
      <w:r w:rsidR="002731E1">
        <w:rPr>
          <w:rFonts w:ascii="Arial" w:hAnsi="Arial" w:cs="Arial"/>
          <w:b/>
          <w:bCs/>
        </w:rPr>
        <w:t>ОДЕЉУЈЕ УГОВОР И</w:t>
      </w:r>
      <w:r>
        <w:rPr>
          <w:rFonts w:ascii="Arial" w:hAnsi="Arial" w:cs="Arial"/>
          <w:b/>
          <w:bCs/>
        </w:rPr>
        <w:t xml:space="preserve"> МЕТОДОЛОГИЈА ЗА ДОДЕЛУ ПОНДЕРА ЗА СВАКИ ЕЛЕМЕНТ КРИТЕРИЈУМА</w:t>
      </w:r>
    </w:p>
    <w:p w:rsidR="00221C6F" w:rsidRDefault="00221C6F">
      <w:pPr>
        <w:jc w:val="both"/>
      </w:pPr>
    </w:p>
    <w:p w:rsidR="00256300" w:rsidRDefault="00A76058" w:rsidP="00A76058">
      <w:pPr>
        <w:jc w:val="both"/>
        <w:rPr>
          <w:rFonts w:ascii="Arial" w:hAnsi="Arial" w:cs="Arial"/>
          <w:lang w:val="sr-Cyrl-CS"/>
        </w:rPr>
      </w:pPr>
      <w:r w:rsidRPr="00A76058">
        <w:rPr>
          <w:rFonts w:ascii="Arial" w:hAnsi="Arial" w:cs="Arial"/>
          <w:lang w:val="sr-Cyrl-CS"/>
        </w:rPr>
        <w:t xml:space="preserve">У складу са чланом </w:t>
      </w:r>
      <w:r>
        <w:rPr>
          <w:rFonts w:ascii="Arial" w:hAnsi="Arial" w:cs="Arial"/>
          <w:lang w:val="sr-Cyrl-CS"/>
        </w:rPr>
        <w:t>84</w:t>
      </w:r>
      <w:r w:rsidRPr="00A76058">
        <w:rPr>
          <w:rFonts w:ascii="Arial" w:hAnsi="Arial" w:cs="Arial"/>
          <w:lang w:val="sr-Cyrl-CS"/>
        </w:rPr>
        <w:t>.</w:t>
      </w:r>
      <w:r w:rsidR="00976DFB">
        <w:rPr>
          <w:rFonts w:ascii="Arial" w:hAnsi="Arial" w:cs="Arial"/>
          <w:lang w:val="sr-Cyrl-CS"/>
        </w:rPr>
        <w:t xml:space="preserve"> и</w:t>
      </w:r>
      <w:r>
        <w:rPr>
          <w:rFonts w:ascii="Arial" w:hAnsi="Arial" w:cs="Arial"/>
          <w:lang w:val="sr-Cyrl-CS"/>
        </w:rPr>
        <w:t xml:space="preserve"> 85</w:t>
      </w:r>
      <w:r w:rsidRPr="00A76058">
        <w:rPr>
          <w:rFonts w:ascii="Arial" w:hAnsi="Arial" w:cs="Arial"/>
          <w:lang w:val="sr-Cyrl-CS"/>
        </w:rPr>
        <w:t xml:space="preserve"> Закона о јавним набавкама и поступку избора најбоље понуде</w:t>
      </w:r>
      <w:r w:rsidR="00256300">
        <w:rPr>
          <w:rFonts w:ascii="Arial" w:hAnsi="Arial" w:cs="Arial"/>
          <w:lang w:val="sr-Cyrl-CS"/>
        </w:rPr>
        <w:t>:</w:t>
      </w:r>
    </w:p>
    <w:p w:rsidR="00A76058" w:rsidRPr="00256300" w:rsidRDefault="00256300" w:rsidP="00A76058">
      <w:pPr>
        <w:jc w:val="both"/>
        <w:rPr>
          <w:rFonts w:ascii="Arial" w:hAnsi="Arial" w:cs="Arial"/>
          <w:lang w:val="sr-Cyrl-CS"/>
        </w:rPr>
      </w:pPr>
      <w:r>
        <w:rPr>
          <w:rFonts w:ascii="Arial" w:hAnsi="Arial" w:cs="Arial"/>
          <w:lang w:val="sr-Cyrl-CS"/>
        </w:rPr>
        <w:t>-</w:t>
      </w:r>
      <w:r w:rsidRPr="00256300">
        <w:rPr>
          <w:rFonts w:ascii="Arial" w:hAnsi="Arial" w:cs="Arial"/>
          <w:b/>
          <w:lang w:val="sr-Cyrl-CS"/>
        </w:rPr>
        <w:t xml:space="preserve"> </w:t>
      </w:r>
      <w:r w:rsidRPr="00256300">
        <w:rPr>
          <w:rFonts w:ascii="Arial" w:hAnsi="Arial" w:cs="Arial"/>
          <w:lang w:val="sr-Cyrl-CS"/>
        </w:rPr>
        <w:t>за партију 1</w:t>
      </w:r>
      <w:r>
        <w:rPr>
          <w:rFonts w:ascii="Arial" w:hAnsi="Arial" w:cs="Arial"/>
          <w:b/>
          <w:lang w:val="sr-Cyrl-CS"/>
        </w:rPr>
        <w:t xml:space="preserve"> </w:t>
      </w:r>
      <w:r w:rsidR="00A76058" w:rsidRPr="00A76058">
        <w:rPr>
          <w:rFonts w:ascii="Arial" w:hAnsi="Arial" w:cs="Arial"/>
          <w:lang w:val="sr-Cyrl-CS"/>
        </w:rPr>
        <w:t xml:space="preserve">биће примењен критеријум </w:t>
      </w:r>
      <w:r w:rsidR="00976DFB">
        <w:rPr>
          <w:rFonts w:ascii="Arial" w:hAnsi="Arial" w:cs="Arial"/>
          <w:lang w:val="sr-Cyrl-CS"/>
        </w:rPr>
        <w:t>економски најповољнија понуда</w:t>
      </w:r>
      <w:r w:rsidR="00A71493" w:rsidRPr="00256300">
        <w:rPr>
          <w:rFonts w:ascii="Arial" w:hAnsi="Arial" w:cs="Arial"/>
          <w:lang w:val="sr-Cyrl-CS"/>
        </w:rPr>
        <w:t xml:space="preserve">, </w:t>
      </w:r>
    </w:p>
    <w:p w:rsidR="00A71493" w:rsidRPr="00A76058" w:rsidRDefault="00256300" w:rsidP="00A76058">
      <w:pPr>
        <w:jc w:val="both"/>
        <w:rPr>
          <w:rFonts w:ascii="Arial" w:hAnsi="Arial" w:cs="Arial"/>
          <w:lang w:val="sr-Cyrl-CS"/>
        </w:rPr>
      </w:pPr>
      <w:r>
        <w:rPr>
          <w:rFonts w:ascii="Arial" w:hAnsi="Arial" w:cs="Arial"/>
          <w:lang w:val="sr-Cyrl-CS"/>
        </w:rPr>
        <w:t>-</w:t>
      </w:r>
      <w:r w:rsidRPr="00256300">
        <w:rPr>
          <w:rFonts w:ascii="Arial" w:hAnsi="Arial" w:cs="Arial"/>
          <w:b/>
          <w:lang w:val="sr-Cyrl-CS"/>
        </w:rPr>
        <w:t xml:space="preserve"> </w:t>
      </w:r>
      <w:r>
        <w:rPr>
          <w:rFonts w:ascii="Arial" w:hAnsi="Arial" w:cs="Arial"/>
          <w:lang w:val="sr-Cyrl-CS"/>
        </w:rPr>
        <w:t xml:space="preserve">за партије 2 и 3  </w:t>
      </w:r>
      <w:r w:rsidRPr="00A76058">
        <w:rPr>
          <w:rFonts w:ascii="Arial" w:hAnsi="Arial" w:cs="Arial"/>
          <w:lang w:val="sr-Cyrl-CS"/>
        </w:rPr>
        <w:t>биће примењен критеријум</w:t>
      </w:r>
      <w:r>
        <w:rPr>
          <w:rFonts w:ascii="Arial" w:hAnsi="Arial" w:cs="Arial"/>
          <w:lang w:val="sr-Cyrl-CS"/>
        </w:rPr>
        <w:t xml:space="preserve"> најнижа понуђена цена.</w:t>
      </w:r>
    </w:p>
    <w:p w:rsidR="00A76058" w:rsidRPr="00A76058" w:rsidRDefault="00A76058" w:rsidP="00A76058">
      <w:pPr>
        <w:jc w:val="both"/>
        <w:rPr>
          <w:rFonts w:ascii="Arial" w:hAnsi="Arial" w:cs="Arial"/>
          <w:lang w:val="sr-Cyrl-CS"/>
        </w:rPr>
      </w:pPr>
      <w:r w:rsidRPr="00A76058">
        <w:rPr>
          <w:rFonts w:ascii="Arial" w:hAnsi="Arial" w:cs="Arial"/>
          <w:lang w:val="sr-Cyrl-CS"/>
        </w:rPr>
        <w:tab/>
        <w:t xml:space="preserve">Оцењивање, рангирање и избор најповољнијег понуђача </w:t>
      </w:r>
      <w:r w:rsidR="00976DFB">
        <w:rPr>
          <w:rFonts w:ascii="Arial" w:hAnsi="Arial" w:cs="Arial"/>
          <w:lang w:val="sr-Cyrl-CS"/>
        </w:rPr>
        <w:t xml:space="preserve">за партију1, </w:t>
      </w:r>
      <w:r w:rsidRPr="00A76058">
        <w:rPr>
          <w:rFonts w:ascii="Arial" w:hAnsi="Arial" w:cs="Arial"/>
          <w:lang w:val="sr-Cyrl-CS"/>
        </w:rPr>
        <w:t>извршиће Комисија на основу следећих пондера, чији укупни збир износи 100.</w:t>
      </w:r>
    </w:p>
    <w:p w:rsidR="00A76058" w:rsidRPr="00A76058" w:rsidRDefault="00A76058" w:rsidP="00A76058">
      <w:pPr>
        <w:jc w:val="both"/>
        <w:rPr>
          <w:rFonts w:ascii="Arial" w:hAnsi="Arial" w:cs="Arial"/>
          <w:lang w:val="sr-Cyrl-CS"/>
        </w:rPr>
      </w:pPr>
      <w:r w:rsidRPr="00A76058">
        <w:rPr>
          <w:rFonts w:ascii="Arial" w:hAnsi="Arial" w:cs="Arial"/>
          <w:lang w:val="sr-Cyrl-CS"/>
        </w:rPr>
        <w:tab/>
        <w:t>Оцењивање и рангирање понуда вршиће се према следећим критеријумима:</w:t>
      </w:r>
    </w:p>
    <w:p w:rsidR="00A76058" w:rsidRPr="00A76058" w:rsidRDefault="00A76058" w:rsidP="00A76058">
      <w:pPr>
        <w:jc w:val="both"/>
        <w:rPr>
          <w:rFonts w:ascii="Arial" w:hAnsi="Arial" w:cs="Arial"/>
          <w:lang w:val="sr-Latn-CS"/>
        </w:rPr>
      </w:pPr>
    </w:p>
    <w:p w:rsidR="00A76058" w:rsidRPr="009F4BE3" w:rsidRDefault="00A76058" w:rsidP="00A76058">
      <w:pPr>
        <w:jc w:val="both"/>
        <w:rPr>
          <w:rFonts w:ascii="Arial" w:hAnsi="Arial" w:cs="Arial"/>
          <w:b/>
          <w:sz w:val="26"/>
          <w:szCs w:val="26"/>
          <w:u w:val="single"/>
          <w:lang w:val="sr-Cyrl-CS"/>
        </w:rPr>
      </w:pPr>
      <w:r w:rsidRPr="00A76058">
        <w:rPr>
          <w:rFonts w:ascii="Arial" w:hAnsi="Arial" w:cs="Arial"/>
          <w:b/>
          <w:sz w:val="28"/>
          <w:lang w:val="sr-Cyrl-CS"/>
        </w:rPr>
        <w:t xml:space="preserve">        </w:t>
      </w:r>
      <w:r w:rsidRPr="009F4BE3">
        <w:rPr>
          <w:rFonts w:ascii="Arial" w:hAnsi="Arial" w:cs="Arial"/>
          <w:b/>
          <w:sz w:val="26"/>
          <w:szCs w:val="26"/>
          <w:u w:val="single"/>
          <w:lang w:val="sr-Cyrl-CS"/>
        </w:rPr>
        <w:t>Р.бр.</w:t>
      </w:r>
      <w:r w:rsidRPr="009F4BE3">
        <w:rPr>
          <w:rFonts w:ascii="Arial" w:hAnsi="Arial" w:cs="Arial"/>
          <w:b/>
          <w:sz w:val="26"/>
          <w:szCs w:val="26"/>
          <w:u w:val="single"/>
          <w:lang w:val="sr-Latn-CS"/>
        </w:rPr>
        <w:tab/>
      </w:r>
      <w:r w:rsidRPr="009F4BE3">
        <w:rPr>
          <w:rFonts w:ascii="Arial" w:hAnsi="Arial" w:cs="Arial"/>
          <w:b/>
          <w:sz w:val="26"/>
          <w:szCs w:val="26"/>
          <w:u w:val="single"/>
          <w:lang w:val="sr-Latn-CS"/>
        </w:rPr>
        <w:tab/>
      </w:r>
      <w:r w:rsidRPr="009F4BE3">
        <w:rPr>
          <w:rFonts w:ascii="Arial" w:hAnsi="Arial" w:cs="Arial"/>
          <w:b/>
          <w:sz w:val="26"/>
          <w:szCs w:val="26"/>
          <w:u w:val="single"/>
          <w:lang w:val="sr-Cyrl-CS"/>
        </w:rPr>
        <w:t xml:space="preserve">критеријуми                    </w:t>
      </w:r>
      <w:r w:rsidRPr="009F4BE3">
        <w:rPr>
          <w:rFonts w:ascii="Arial" w:hAnsi="Arial" w:cs="Arial"/>
          <w:b/>
          <w:sz w:val="26"/>
          <w:szCs w:val="26"/>
          <w:u w:val="single"/>
          <w:lang w:val="sr-Latn-CS"/>
        </w:rPr>
        <w:tab/>
      </w:r>
      <w:r w:rsidRPr="009F4BE3">
        <w:rPr>
          <w:rFonts w:ascii="Arial" w:hAnsi="Arial" w:cs="Arial"/>
          <w:b/>
          <w:sz w:val="26"/>
          <w:szCs w:val="26"/>
          <w:u w:val="single"/>
          <w:lang w:val="sr-Latn-CS"/>
        </w:rPr>
        <w:tab/>
        <w:t xml:space="preserve">    </w:t>
      </w:r>
      <w:r w:rsidR="009F4BE3">
        <w:rPr>
          <w:rFonts w:ascii="Arial" w:hAnsi="Arial" w:cs="Arial"/>
          <w:b/>
          <w:sz w:val="26"/>
          <w:szCs w:val="26"/>
          <w:u w:val="single"/>
          <w:lang w:val="sr-Cyrl-CS"/>
        </w:rPr>
        <w:t xml:space="preserve">         </w:t>
      </w:r>
      <w:r w:rsidRPr="009F4BE3">
        <w:rPr>
          <w:rFonts w:ascii="Arial" w:hAnsi="Arial" w:cs="Arial"/>
          <w:b/>
          <w:sz w:val="26"/>
          <w:szCs w:val="26"/>
          <w:u w:val="single"/>
          <w:lang w:val="sr-Cyrl-CS"/>
        </w:rPr>
        <w:t>пондер</w:t>
      </w:r>
    </w:p>
    <w:p w:rsidR="00A76058" w:rsidRPr="009F4BE3" w:rsidRDefault="00A76058" w:rsidP="00A76058">
      <w:pPr>
        <w:jc w:val="both"/>
        <w:rPr>
          <w:rFonts w:ascii="Arial" w:hAnsi="Arial" w:cs="Arial"/>
          <w:b/>
          <w:sz w:val="26"/>
          <w:szCs w:val="26"/>
          <w:lang w:val="sr-Cyrl-CS"/>
        </w:rPr>
      </w:pPr>
      <w:r w:rsidRPr="009F4BE3">
        <w:rPr>
          <w:rFonts w:ascii="Arial" w:hAnsi="Arial" w:cs="Arial"/>
          <w:b/>
          <w:sz w:val="26"/>
          <w:szCs w:val="26"/>
          <w:lang w:val="sr-Cyrl-CS"/>
        </w:rPr>
        <w:tab/>
        <w:t>1.    Квалитет услуге</w:t>
      </w:r>
      <w:r w:rsidRPr="009F4BE3">
        <w:rPr>
          <w:rFonts w:ascii="Arial" w:hAnsi="Arial" w:cs="Arial"/>
          <w:b/>
          <w:sz w:val="26"/>
          <w:szCs w:val="26"/>
          <w:lang w:val="sr-Cyrl-CS"/>
        </w:rPr>
        <w:tab/>
      </w:r>
      <w:r w:rsidRPr="009F4BE3">
        <w:rPr>
          <w:rFonts w:ascii="Arial" w:hAnsi="Arial" w:cs="Arial"/>
          <w:b/>
          <w:sz w:val="26"/>
          <w:szCs w:val="26"/>
          <w:lang w:val="sr-Latn-CS"/>
        </w:rPr>
        <w:tab/>
      </w:r>
      <w:r w:rsidRPr="009F4BE3">
        <w:rPr>
          <w:rFonts w:ascii="Arial" w:hAnsi="Arial" w:cs="Arial"/>
          <w:b/>
          <w:sz w:val="26"/>
          <w:szCs w:val="26"/>
          <w:lang w:val="sr-Latn-CS"/>
        </w:rPr>
        <w:tab/>
      </w:r>
      <w:r w:rsidRPr="009F4BE3">
        <w:rPr>
          <w:rFonts w:ascii="Arial" w:hAnsi="Arial" w:cs="Arial"/>
          <w:b/>
          <w:sz w:val="26"/>
          <w:szCs w:val="26"/>
          <w:lang w:val="sr-Latn-CS"/>
        </w:rPr>
        <w:tab/>
      </w:r>
      <w:r w:rsidRPr="009F4BE3">
        <w:rPr>
          <w:rFonts w:ascii="Arial" w:hAnsi="Arial" w:cs="Arial"/>
          <w:b/>
          <w:sz w:val="26"/>
          <w:szCs w:val="26"/>
          <w:lang w:val="sr-Latn-CS"/>
        </w:rPr>
        <w:tab/>
      </w:r>
      <w:r w:rsidRPr="009F4BE3">
        <w:rPr>
          <w:rFonts w:ascii="Arial" w:hAnsi="Arial" w:cs="Arial"/>
          <w:b/>
          <w:sz w:val="26"/>
          <w:szCs w:val="26"/>
          <w:lang w:val="sr-Latn-CS"/>
        </w:rPr>
        <w:tab/>
      </w:r>
      <w:r w:rsidR="009F4BE3">
        <w:rPr>
          <w:rFonts w:ascii="Arial" w:hAnsi="Arial" w:cs="Arial"/>
          <w:b/>
          <w:sz w:val="26"/>
          <w:szCs w:val="26"/>
          <w:lang w:val="sr-Cyrl-CS"/>
        </w:rPr>
        <w:t xml:space="preserve">           </w:t>
      </w:r>
      <w:r w:rsidRPr="009F4BE3">
        <w:rPr>
          <w:rFonts w:ascii="Arial" w:hAnsi="Arial" w:cs="Arial"/>
          <w:b/>
          <w:sz w:val="26"/>
          <w:szCs w:val="26"/>
          <w:lang w:val="sr-Cyrl-CS"/>
        </w:rPr>
        <w:t xml:space="preserve">50   </w:t>
      </w:r>
    </w:p>
    <w:p w:rsidR="00A76058" w:rsidRPr="009F4BE3" w:rsidRDefault="00A76058" w:rsidP="00A76058">
      <w:pPr>
        <w:jc w:val="both"/>
        <w:rPr>
          <w:rFonts w:ascii="Arial" w:hAnsi="Arial" w:cs="Arial"/>
          <w:b/>
          <w:sz w:val="26"/>
          <w:szCs w:val="26"/>
          <w:lang w:val="sr-Latn-CS"/>
        </w:rPr>
      </w:pPr>
      <w:r w:rsidRPr="009F4BE3">
        <w:rPr>
          <w:rFonts w:ascii="Arial" w:hAnsi="Arial" w:cs="Arial"/>
          <w:b/>
          <w:sz w:val="26"/>
          <w:szCs w:val="26"/>
          <w:lang w:val="sr-Cyrl-CS"/>
        </w:rPr>
        <w:tab/>
        <w:t>2.    Понуђена цена</w:t>
      </w:r>
      <w:r w:rsidRPr="009F4BE3">
        <w:rPr>
          <w:rFonts w:ascii="Arial" w:hAnsi="Arial" w:cs="Arial"/>
          <w:b/>
          <w:sz w:val="26"/>
          <w:szCs w:val="26"/>
          <w:lang w:val="sr-Latn-CS"/>
        </w:rPr>
        <w:t xml:space="preserve"> </w:t>
      </w:r>
      <w:r w:rsidRPr="009F4BE3">
        <w:rPr>
          <w:rFonts w:ascii="Arial" w:hAnsi="Arial" w:cs="Arial"/>
          <w:b/>
          <w:sz w:val="26"/>
          <w:szCs w:val="26"/>
          <w:lang w:val="sr-Latn-CS"/>
        </w:rPr>
        <w:tab/>
      </w:r>
      <w:r w:rsidRPr="009F4BE3">
        <w:rPr>
          <w:rFonts w:ascii="Arial" w:hAnsi="Arial" w:cs="Arial"/>
          <w:b/>
          <w:sz w:val="26"/>
          <w:szCs w:val="26"/>
          <w:lang w:val="sr-Latn-CS"/>
        </w:rPr>
        <w:tab/>
      </w:r>
      <w:r w:rsidRPr="009F4BE3">
        <w:rPr>
          <w:rFonts w:ascii="Arial" w:hAnsi="Arial" w:cs="Arial"/>
          <w:b/>
          <w:sz w:val="26"/>
          <w:szCs w:val="26"/>
          <w:lang w:val="sr-Latn-CS"/>
        </w:rPr>
        <w:tab/>
      </w:r>
      <w:r w:rsidRPr="009F4BE3">
        <w:rPr>
          <w:rFonts w:ascii="Arial" w:hAnsi="Arial" w:cs="Arial"/>
          <w:b/>
          <w:sz w:val="26"/>
          <w:szCs w:val="26"/>
          <w:lang w:val="sr-Latn-CS"/>
        </w:rPr>
        <w:tab/>
      </w:r>
      <w:r w:rsidRPr="009F4BE3">
        <w:rPr>
          <w:rFonts w:ascii="Arial" w:hAnsi="Arial" w:cs="Arial"/>
          <w:b/>
          <w:sz w:val="26"/>
          <w:szCs w:val="26"/>
          <w:lang w:val="sr-Latn-CS"/>
        </w:rPr>
        <w:tab/>
      </w:r>
      <w:r w:rsidRPr="009F4BE3">
        <w:rPr>
          <w:rFonts w:ascii="Arial" w:hAnsi="Arial" w:cs="Arial"/>
          <w:b/>
          <w:sz w:val="26"/>
          <w:szCs w:val="26"/>
          <w:lang w:val="sr-Latn-CS"/>
        </w:rPr>
        <w:tab/>
      </w:r>
      <w:r w:rsidRPr="009F4BE3">
        <w:rPr>
          <w:rFonts w:ascii="Arial" w:hAnsi="Arial" w:cs="Arial"/>
          <w:b/>
          <w:sz w:val="26"/>
          <w:szCs w:val="26"/>
          <w:lang w:val="sr-Cyrl-CS"/>
        </w:rPr>
        <w:t xml:space="preserve">           </w:t>
      </w:r>
      <w:r w:rsidRPr="009F4BE3">
        <w:rPr>
          <w:rFonts w:ascii="Arial" w:hAnsi="Arial" w:cs="Arial"/>
          <w:b/>
          <w:sz w:val="26"/>
          <w:szCs w:val="26"/>
          <w:lang w:val="sr-Latn-CS"/>
        </w:rPr>
        <w:t>30</w:t>
      </w:r>
    </w:p>
    <w:p w:rsidR="00A76058" w:rsidRPr="009F4BE3" w:rsidRDefault="00A76058" w:rsidP="00A76058">
      <w:pPr>
        <w:jc w:val="both"/>
        <w:rPr>
          <w:rFonts w:ascii="Arial" w:hAnsi="Arial" w:cs="Arial"/>
          <w:b/>
          <w:sz w:val="26"/>
          <w:szCs w:val="26"/>
          <w:u w:val="single"/>
          <w:lang w:val="sr-Cyrl-CS"/>
        </w:rPr>
      </w:pPr>
      <w:r w:rsidRPr="009F4BE3">
        <w:rPr>
          <w:rFonts w:ascii="Arial" w:hAnsi="Arial" w:cs="Arial"/>
          <w:b/>
          <w:sz w:val="26"/>
          <w:szCs w:val="26"/>
          <w:lang w:val="sr-Latn-CS"/>
        </w:rPr>
        <w:t xml:space="preserve">  </w:t>
      </w:r>
      <w:r w:rsidRPr="009F4BE3">
        <w:rPr>
          <w:rFonts w:ascii="Arial" w:hAnsi="Arial" w:cs="Arial"/>
          <w:b/>
          <w:sz w:val="26"/>
          <w:szCs w:val="26"/>
          <w:lang w:val="sr-Cyrl-CS"/>
        </w:rPr>
        <w:tab/>
      </w:r>
      <w:r w:rsidRPr="009F4BE3">
        <w:rPr>
          <w:rFonts w:ascii="Arial" w:hAnsi="Arial" w:cs="Arial"/>
          <w:b/>
          <w:sz w:val="26"/>
          <w:szCs w:val="26"/>
          <w:u w:val="single"/>
          <w:lang w:val="sr-Latn-CS"/>
        </w:rPr>
        <w:t>3.    Eстетски и функционалне карактеристике</w:t>
      </w:r>
      <w:r w:rsidRPr="009F4BE3">
        <w:rPr>
          <w:rFonts w:ascii="Arial" w:hAnsi="Arial" w:cs="Arial"/>
          <w:b/>
          <w:sz w:val="26"/>
          <w:szCs w:val="26"/>
          <w:u w:val="single"/>
          <w:lang w:val="sr-Cyrl-CS"/>
        </w:rPr>
        <w:tab/>
        <w:t xml:space="preserve">           </w:t>
      </w:r>
      <w:r w:rsidRPr="009F4BE3">
        <w:rPr>
          <w:rFonts w:ascii="Arial" w:hAnsi="Arial" w:cs="Arial"/>
          <w:b/>
          <w:sz w:val="26"/>
          <w:szCs w:val="26"/>
          <w:u w:val="single"/>
          <w:lang w:val="sr-Latn-CS"/>
        </w:rPr>
        <w:t xml:space="preserve">20 </w:t>
      </w:r>
    </w:p>
    <w:p w:rsidR="00A76058" w:rsidRPr="00A76058" w:rsidRDefault="00A76058" w:rsidP="00A76058">
      <w:pPr>
        <w:jc w:val="both"/>
        <w:rPr>
          <w:rFonts w:ascii="Arial" w:hAnsi="Arial" w:cs="Arial"/>
          <w:b/>
          <w:lang w:val="sr-Cyrl-CS"/>
        </w:rPr>
      </w:pPr>
      <w:r w:rsidRPr="009F4BE3">
        <w:rPr>
          <w:rFonts w:ascii="Arial" w:hAnsi="Arial" w:cs="Arial"/>
          <w:b/>
          <w:sz w:val="26"/>
          <w:szCs w:val="26"/>
          <w:lang w:val="sr-Cyrl-CS"/>
        </w:rPr>
        <w:tab/>
      </w:r>
      <w:r w:rsidRPr="009F4BE3">
        <w:rPr>
          <w:rFonts w:ascii="Arial" w:hAnsi="Arial" w:cs="Arial"/>
          <w:b/>
          <w:sz w:val="26"/>
          <w:szCs w:val="26"/>
          <w:lang w:val="sr-Latn-CS"/>
        </w:rPr>
        <w:t xml:space="preserve">       </w:t>
      </w:r>
      <w:r w:rsidRPr="009F4BE3">
        <w:rPr>
          <w:rFonts w:ascii="Arial" w:hAnsi="Arial" w:cs="Arial"/>
          <w:b/>
          <w:sz w:val="26"/>
          <w:szCs w:val="26"/>
          <w:lang w:val="sr-Cyrl-CS"/>
        </w:rPr>
        <w:t>Укупан износ пондера</w:t>
      </w:r>
      <w:r w:rsidRPr="009F4BE3">
        <w:rPr>
          <w:rFonts w:ascii="Arial" w:hAnsi="Arial" w:cs="Arial"/>
          <w:b/>
          <w:sz w:val="26"/>
          <w:szCs w:val="26"/>
          <w:lang w:val="sr-Cyrl-CS"/>
        </w:rPr>
        <w:tab/>
      </w:r>
      <w:r w:rsidRPr="009F4BE3">
        <w:rPr>
          <w:rFonts w:ascii="Arial" w:hAnsi="Arial" w:cs="Arial"/>
          <w:b/>
          <w:sz w:val="26"/>
          <w:szCs w:val="26"/>
          <w:lang w:val="sr-Cyrl-CS"/>
        </w:rPr>
        <w:tab/>
        <w:t xml:space="preserve">         </w:t>
      </w:r>
      <w:r w:rsidRPr="009F4BE3">
        <w:rPr>
          <w:rFonts w:ascii="Arial" w:hAnsi="Arial" w:cs="Arial"/>
          <w:b/>
          <w:sz w:val="26"/>
          <w:szCs w:val="26"/>
          <w:lang w:val="sr-Cyrl-CS"/>
        </w:rPr>
        <w:tab/>
        <w:t xml:space="preserve">                   </w:t>
      </w:r>
      <w:r w:rsidR="009F4BE3">
        <w:rPr>
          <w:rFonts w:ascii="Arial" w:hAnsi="Arial" w:cs="Arial"/>
          <w:b/>
          <w:sz w:val="26"/>
          <w:szCs w:val="26"/>
          <w:lang w:val="sr-Cyrl-CS"/>
        </w:rPr>
        <w:t xml:space="preserve">         </w:t>
      </w:r>
      <w:r w:rsidRPr="009F4BE3">
        <w:rPr>
          <w:rFonts w:ascii="Arial" w:hAnsi="Arial" w:cs="Arial"/>
          <w:b/>
          <w:sz w:val="26"/>
          <w:szCs w:val="26"/>
          <w:lang w:val="sr-Cyrl-CS"/>
        </w:rPr>
        <w:t>100</w:t>
      </w:r>
      <w:r w:rsidRPr="00A76058">
        <w:rPr>
          <w:rFonts w:ascii="Arial" w:hAnsi="Arial" w:cs="Arial"/>
          <w:b/>
          <w:sz w:val="28"/>
          <w:lang w:val="sr-Cyrl-CS"/>
        </w:rPr>
        <w:t xml:space="preserve"> </w:t>
      </w:r>
      <w:r w:rsidRPr="00A76058">
        <w:rPr>
          <w:rFonts w:ascii="Arial" w:hAnsi="Arial" w:cs="Arial"/>
          <w:b/>
          <w:lang w:val="sr-Cyrl-CS"/>
        </w:rPr>
        <w:t xml:space="preserve">    </w:t>
      </w:r>
    </w:p>
    <w:p w:rsidR="00A76058" w:rsidRPr="00A76058" w:rsidRDefault="00A76058" w:rsidP="00A76058">
      <w:pPr>
        <w:jc w:val="both"/>
        <w:rPr>
          <w:rFonts w:ascii="Arial" w:hAnsi="Arial" w:cs="Arial"/>
          <w:lang w:val="sr-Cyrl-CS"/>
        </w:rPr>
      </w:pPr>
    </w:p>
    <w:p w:rsidR="00A76058" w:rsidRPr="00A76058" w:rsidRDefault="00A76058" w:rsidP="00A82AEC">
      <w:pPr>
        <w:numPr>
          <w:ilvl w:val="0"/>
          <w:numId w:val="7"/>
        </w:numPr>
        <w:pBdr>
          <w:top w:val="single" w:sz="4" w:space="1" w:color="auto"/>
          <w:left w:val="single" w:sz="4" w:space="4" w:color="auto"/>
          <w:bottom w:val="single" w:sz="4" w:space="1" w:color="auto"/>
          <w:right w:val="single" w:sz="4" w:space="4" w:color="auto"/>
        </w:pBdr>
        <w:tabs>
          <w:tab w:val="clear" w:pos="0"/>
        </w:tabs>
        <w:jc w:val="both"/>
        <w:rPr>
          <w:rFonts w:ascii="Arial" w:hAnsi="Arial" w:cs="Arial"/>
          <w:b/>
          <w:lang w:val="sr-Cyrl-CS"/>
        </w:rPr>
      </w:pPr>
      <w:r w:rsidRPr="00A76058">
        <w:rPr>
          <w:rFonts w:ascii="Arial" w:hAnsi="Arial" w:cs="Arial"/>
          <w:b/>
          <w:lang w:val="sr-Cyrl-CS"/>
        </w:rPr>
        <w:t>КВАЛИТЕТ УСЛУГА</w:t>
      </w:r>
    </w:p>
    <w:p w:rsidR="00A76058" w:rsidRPr="00A76058" w:rsidRDefault="00A76058" w:rsidP="00A76058">
      <w:pPr>
        <w:jc w:val="both"/>
        <w:rPr>
          <w:rFonts w:ascii="Arial" w:hAnsi="Arial" w:cs="Arial"/>
          <w:b/>
          <w:lang w:val="sr-Cyrl-CS"/>
        </w:rPr>
      </w:pPr>
    </w:p>
    <w:p w:rsidR="00A76058" w:rsidRPr="00A76058" w:rsidRDefault="00A76058" w:rsidP="00A76058">
      <w:pPr>
        <w:jc w:val="both"/>
        <w:rPr>
          <w:rFonts w:ascii="Arial" w:hAnsi="Arial" w:cs="Arial"/>
          <w:lang w:val="sr-Cyrl-CS"/>
        </w:rPr>
      </w:pPr>
      <w:r w:rsidRPr="00A76058">
        <w:rPr>
          <w:rFonts w:ascii="Arial" w:hAnsi="Arial" w:cs="Arial"/>
          <w:b/>
          <w:lang w:val="sr-Cyrl-CS"/>
        </w:rPr>
        <w:tab/>
        <w:t xml:space="preserve">Оцењивање </w:t>
      </w:r>
      <w:r w:rsidRPr="00A76058">
        <w:rPr>
          <w:rFonts w:ascii="Arial" w:hAnsi="Arial" w:cs="Arial"/>
          <w:lang w:val="sr-Cyrl-CS"/>
        </w:rPr>
        <w:t>понуђача по овом критеријуму Комисија ће извршити по следећим подкритеријумима:</w:t>
      </w:r>
    </w:p>
    <w:p w:rsidR="00A76058" w:rsidRPr="00A76058" w:rsidRDefault="00A76058" w:rsidP="00A76058">
      <w:pPr>
        <w:jc w:val="both"/>
        <w:rPr>
          <w:rFonts w:ascii="Arial" w:hAnsi="Arial" w:cs="Arial"/>
          <w:lang w:val="sr-Cyrl-CS"/>
        </w:rPr>
      </w:pPr>
    </w:p>
    <w:p w:rsidR="00A76058" w:rsidRPr="00A76058" w:rsidRDefault="00A76058" w:rsidP="009F4BE3">
      <w:pPr>
        <w:numPr>
          <w:ilvl w:val="0"/>
          <w:numId w:val="26"/>
        </w:numPr>
        <w:jc w:val="both"/>
        <w:rPr>
          <w:rFonts w:ascii="Arial" w:hAnsi="Arial" w:cs="Arial"/>
          <w:lang w:val="ru-RU"/>
        </w:rPr>
      </w:pPr>
      <w:r w:rsidRPr="00A76058">
        <w:rPr>
          <w:rFonts w:ascii="Arial" w:hAnsi="Arial" w:cs="Arial"/>
          <w:lang w:val="sr-Cyrl-CS"/>
        </w:rPr>
        <w:t>Х</w:t>
      </w:r>
      <w:r w:rsidRPr="00A76058">
        <w:rPr>
          <w:rFonts w:ascii="Arial" w:hAnsi="Arial" w:cs="Arial"/>
          <w:lang w:val="ru-RU"/>
        </w:rPr>
        <w:t>игијена и естетика рада</w:t>
      </w:r>
      <w:r w:rsidRPr="00A76058">
        <w:rPr>
          <w:rFonts w:ascii="Arial" w:hAnsi="Arial" w:cs="Arial"/>
          <w:lang w:val="sr-Cyrl-CS"/>
        </w:rPr>
        <w:t>..............................................</w:t>
      </w:r>
      <w:r>
        <w:rPr>
          <w:rFonts w:ascii="Arial" w:hAnsi="Arial" w:cs="Arial"/>
          <w:lang w:val="sr-Cyrl-CS"/>
        </w:rPr>
        <w:t>...........</w:t>
      </w:r>
      <w:r w:rsidR="002D676C">
        <w:rPr>
          <w:rFonts w:ascii="Arial" w:hAnsi="Arial" w:cs="Arial"/>
          <w:lang w:val="sr-Cyrl-CS"/>
        </w:rPr>
        <w:t>..</w:t>
      </w:r>
      <w:r>
        <w:rPr>
          <w:rFonts w:ascii="Arial" w:hAnsi="Arial" w:cs="Arial"/>
          <w:lang w:val="sr-Cyrl-CS"/>
        </w:rPr>
        <w:t>.</w:t>
      </w:r>
      <w:r w:rsidR="002D676C">
        <w:rPr>
          <w:rFonts w:ascii="Arial" w:hAnsi="Arial" w:cs="Arial"/>
          <w:lang w:val="sr-Cyrl-CS"/>
        </w:rPr>
        <w:t>5</w:t>
      </w:r>
      <w:r w:rsidRPr="00A76058">
        <w:rPr>
          <w:rFonts w:ascii="Arial" w:hAnsi="Arial" w:cs="Arial"/>
          <w:lang w:val="sr-Cyrl-CS"/>
        </w:rPr>
        <w:t xml:space="preserve"> пондера</w:t>
      </w:r>
      <w:r w:rsidRPr="00A76058">
        <w:rPr>
          <w:rFonts w:ascii="Arial" w:hAnsi="Arial" w:cs="Arial"/>
          <w:lang w:val="ru-RU"/>
        </w:rPr>
        <w:t xml:space="preserve"> </w:t>
      </w:r>
    </w:p>
    <w:p w:rsidR="00A76058" w:rsidRPr="00A76058" w:rsidRDefault="00A76058" w:rsidP="009F4BE3">
      <w:pPr>
        <w:numPr>
          <w:ilvl w:val="0"/>
          <w:numId w:val="26"/>
        </w:numPr>
        <w:jc w:val="both"/>
        <w:rPr>
          <w:rFonts w:ascii="Arial" w:hAnsi="Arial" w:cs="Arial"/>
          <w:lang w:val="sr-Cyrl-CS"/>
        </w:rPr>
      </w:pPr>
      <w:r w:rsidRPr="00A76058">
        <w:rPr>
          <w:rFonts w:ascii="Arial" w:hAnsi="Arial" w:cs="Arial"/>
          <w:lang w:val="sr-Cyrl-CS"/>
        </w:rPr>
        <w:lastRenderedPageBreak/>
        <w:t>Економичност рада.........................</w:t>
      </w:r>
      <w:r>
        <w:rPr>
          <w:rFonts w:ascii="Arial" w:hAnsi="Arial" w:cs="Arial"/>
          <w:lang w:val="sr-Cyrl-CS"/>
        </w:rPr>
        <w:t>.........................................</w:t>
      </w:r>
      <w:r w:rsidR="002D676C">
        <w:rPr>
          <w:rFonts w:ascii="Arial" w:hAnsi="Arial" w:cs="Arial"/>
          <w:lang w:val="sr-Cyrl-CS"/>
        </w:rPr>
        <w:t>.</w:t>
      </w:r>
      <w:r>
        <w:rPr>
          <w:rFonts w:ascii="Arial" w:hAnsi="Arial" w:cs="Arial"/>
          <w:lang w:val="sr-Cyrl-CS"/>
        </w:rPr>
        <w:t>..</w:t>
      </w:r>
      <w:r w:rsidR="002D676C">
        <w:rPr>
          <w:rFonts w:ascii="Arial" w:hAnsi="Arial" w:cs="Arial"/>
          <w:lang w:val="sr-Cyrl-CS"/>
        </w:rPr>
        <w:t>5</w:t>
      </w:r>
      <w:r w:rsidRPr="00A76058">
        <w:rPr>
          <w:rFonts w:ascii="Arial" w:hAnsi="Arial" w:cs="Arial"/>
          <w:lang w:val="sr-Cyrl-CS"/>
        </w:rPr>
        <w:t xml:space="preserve"> пондера</w:t>
      </w:r>
    </w:p>
    <w:p w:rsidR="00A76058" w:rsidRPr="00A76058" w:rsidRDefault="00A76058" w:rsidP="009F4BE3">
      <w:pPr>
        <w:numPr>
          <w:ilvl w:val="0"/>
          <w:numId w:val="26"/>
        </w:numPr>
        <w:jc w:val="both"/>
        <w:rPr>
          <w:rFonts w:ascii="Arial" w:hAnsi="Arial" w:cs="Arial"/>
          <w:lang w:val="sr-Cyrl-CS"/>
        </w:rPr>
      </w:pPr>
      <w:r w:rsidRPr="00A76058">
        <w:rPr>
          <w:rFonts w:ascii="Arial" w:hAnsi="Arial" w:cs="Arial"/>
          <w:lang w:val="sr-Cyrl-CS"/>
        </w:rPr>
        <w:t xml:space="preserve">Правилна употреба средстава за рад и спретност у раду... </w:t>
      </w:r>
      <w:r w:rsidR="00C45A01">
        <w:rPr>
          <w:rFonts w:ascii="Arial" w:hAnsi="Arial" w:cs="Arial"/>
          <w:lang w:val="sr-Cyrl-CS"/>
        </w:rPr>
        <w:t xml:space="preserve"> </w:t>
      </w:r>
      <w:r w:rsidRPr="00A76058">
        <w:rPr>
          <w:rFonts w:ascii="Arial" w:hAnsi="Arial" w:cs="Arial"/>
          <w:lang w:val="sr-Cyrl-CS"/>
        </w:rPr>
        <w:t xml:space="preserve"> </w:t>
      </w:r>
      <w:r w:rsidR="002D676C">
        <w:rPr>
          <w:rFonts w:ascii="Arial" w:hAnsi="Arial" w:cs="Arial"/>
          <w:lang w:val="sr-Cyrl-CS"/>
        </w:rPr>
        <w:t>5</w:t>
      </w:r>
      <w:r w:rsidRPr="00A76058">
        <w:rPr>
          <w:rFonts w:ascii="Arial" w:hAnsi="Arial" w:cs="Arial"/>
          <w:lang w:val="sr-Cyrl-CS"/>
        </w:rPr>
        <w:t xml:space="preserve"> пондера</w:t>
      </w:r>
    </w:p>
    <w:p w:rsidR="00A76058" w:rsidRPr="00A76058" w:rsidRDefault="00A76058" w:rsidP="009F4BE3">
      <w:pPr>
        <w:numPr>
          <w:ilvl w:val="0"/>
          <w:numId w:val="26"/>
        </w:numPr>
        <w:jc w:val="both"/>
        <w:rPr>
          <w:rFonts w:ascii="Arial" w:hAnsi="Arial" w:cs="Arial"/>
          <w:lang w:val="sr-Cyrl-CS"/>
        </w:rPr>
      </w:pPr>
      <w:r w:rsidRPr="00A76058">
        <w:rPr>
          <w:rFonts w:ascii="Arial" w:hAnsi="Arial" w:cs="Arial"/>
          <w:lang w:val="sr-Cyrl-CS"/>
        </w:rPr>
        <w:t>Естетски изглед припремљеног је</w:t>
      </w:r>
      <w:r>
        <w:rPr>
          <w:rFonts w:ascii="Arial" w:hAnsi="Arial" w:cs="Arial"/>
          <w:lang w:val="sr-Cyrl-CS"/>
        </w:rPr>
        <w:t>ла......................................</w:t>
      </w:r>
      <w:r w:rsidR="002D676C">
        <w:rPr>
          <w:rFonts w:ascii="Arial" w:hAnsi="Arial" w:cs="Arial"/>
          <w:lang w:val="sr-Cyrl-CS"/>
        </w:rPr>
        <w:t>.</w:t>
      </w:r>
      <w:r>
        <w:rPr>
          <w:rFonts w:ascii="Arial" w:hAnsi="Arial" w:cs="Arial"/>
          <w:lang w:val="sr-Cyrl-CS"/>
        </w:rPr>
        <w:t>...</w:t>
      </w:r>
      <w:r w:rsidR="002D676C">
        <w:rPr>
          <w:rFonts w:ascii="Arial" w:hAnsi="Arial" w:cs="Arial"/>
          <w:lang w:val="sr-Cyrl-CS"/>
        </w:rPr>
        <w:t>5</w:t>
      </w:r>
      <w:r w:rsidRPr="00A76058">
        <w:rPr>
          <w:rFonts w:ascii="Arial" w:hAnsi="Arial" w:cs="Arial"/>
          <w:lang w:val="sr-Cyrl-CS"/>
        </w:rPr>
        <w:t xml:space="preserve"> пондера</w:t>
      </w:r>
    </w:p>
    <w:p w:rsidR="00A76058" w:rsidRPr="00A76058" w:rsidRDefault="00A76058" w:rsidP="009F4BE3">
      <w:pPr>
        <w:numPr>
          <w:ilvl w:val="0"/>
          <w:numId w:val="26"/>
        </w:numPr>
        <w:jc w:val="both"/>
        <w:rPr>
          <w:rFonts w:ascii="Arial" w:hAnsi="Arial" w:cs="Arial"/>
          <w:lang w:val="sr-Cyrl-CS"/>
        </w:rPr>
      </w:pPr>
      <w:r w:rsidRPr="00A76058">
        <w:rPr>
          <w:rFonts w:ascii="Arial" w:hAnsi="Arial" w:cs="Arial"/>
          <w:lang w:val="sr-Cyrl-CS"/>
        </w:rPr>
        <w:t>Укус и квалитет припремљеног је</w:t>
      </w:r>
      <w:r>
        <w:rPr>
          <w:rFonts w:ascii="Arial" w:hAnsi="Arial" w:cs="Arial"/>
          <w:lang w:val="sr-Cyrl-CS"/>
        </w:rPr>
        <w:t>ла..........................................</w:t>
      </w:r>
      <w:r w:rsidR="002D676C">
        <w:rPr>
          <w:rFonts w:ascii="Arial" w:hAnsi="Arial" w:cs="Arial"/>
          <w:lang w:val="sr-Cyrl-CS"/>
        </w:rPr>
        <w:t>3</w:t>
      </w:r>
      <w:r w:rsidRPr="00A76058">
        <w:rPr>
          <w:rFonts w:ascii="Arial" w:hAnsi="Arial" w:cs="Arial"/>
          <w:lang w:val="sr-Cyrl-CS"/>
        </w:rPr>
        <w:t>0 пондера</w:t>
      </w:r>
    </w:p>
    <w:p w:rsidR="00A76058" w:rsidRDefault="00A76058" w:rsidP="00A76058">
      <w:pPr>
        <w:jc w:val="both"/>
        <w:rPr>
          <w:rFonts w:ascii="Arial" w:hAnsi="Arial" w:cs="Arial"/>
          <w:lang w:val="sr-Cyrl-CS"/>
        </w:rPr>
      </w:pPr>
    </w:p>
    <w:p w:rsidR="00616222" w:rsidRPr="00A76058" w:rsidRDefault="00616222" w:rsidP="00A76058">
      <w:pPr>
        <w:jc w:val="both"/>
        <w:rPr>
          <w:rFonts w:ascii="Arial" w:hAnsi="Arial" w:cs="Arial"/>
          <w:lang w:val="sr-Cyrl-CS"/>
        </w:rPr>
      </w:pPr>
    </w:p>
    <w:p w:rsidR="00A76058" w:rsidRPr="00A76058" w:rsidRDefault="00A76058" w:rsidP="00A76058">
      <w:pPr>
        <w:jc w:val="both"/>
        <w:rPr>
          <w:rFonts w:ascii="Arial" w:hAnsi="Arial" w:cs="Arial"/>
          <w:b/>
          <w:lang w:val="sr-Cyrl-CS"/>
        </w:rPr>
      </w:pPr>
      <w:r w:rsidRPr="00A76058">
        <w:rPr>
          <w:rFonts w:ascii="Arial" w:hAnsi="Arial" w:cs="Arial"/>
          <w:b/>
          <w:lang w:val="sr-Cyrl-CS"/>
        </w:rPr>
        <w:t>1. Хигијена и естетика рада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Без примедби ........................................................</w:t>
      </w:r>
      <w:r w:rsidR="002D676C">
        <w:rPr>
          <w:rFonts w:ascii="Arial" w:hAnsi="Arial" w:cs="Arial"/>
          <w:lang w:val="sr-Cyrl-CS"/>
        </w:rPr>
        <w:t xml:space="preserve">  </w:t>
      </w:r>
      <w:r w:rsidRPr="00A76058">
        <w:rPr>
          <w:rFonts w:ascii="Arial" w:hAnsi="Arial" w:cs="Arial"/>
          <w:lang w:val="sr-Cyrl-CS"/>
        </w:rPr>
        <w:t xml:space="preserve"> </w:t>
      </w:r>
      <w:r w:rsidR="002D676C">
        <w:rPr>
          <w:rFonts w:ascii="Arial" w:hAnsi="Arial" w:cs="Arial"/>
          <w:lang w:val="sr-Cyrl-CS"/>
        </w:rPr>
        <w:t>5</w:t>
      </w:r>
      <w:r w:rsidRPr="00A76058">
        <w:rPr>
          <w:rFonts w:ascii="Arial" w:hAnsi="Arial" w:cs="Arial"/>
          <w:lang w:val="sr-Cyrl-CS"/>
        </w:rPr>
        <w:t xml:space="preserve">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једном примедбом..........................................   </w:t>
      </w:r>
      <w:r w:rsidR="002D676C">
        <w:rPr>
          <w:rFonts w:ascii="Arial" w:hAnsi="Arial" w:cs="Arial"/>
          <w:lang w:val="sr-Cyrl-CS"/>
        </w:rPr>
        <w:t xml:space="preserve"> </w:t>
      </w:r>
      <w:r w:rsidRPr="00A76058">
        <w:rPr>
          <w:rFonts w:ascii="Arial" w:hAnsi="Arial" w:cs="Arial"/>
          <w:lang w:val="sr-Cyrl-CS"/>
        </w:rPr>
        <w:t xml:space="preserve"> </w:t>
      </w:r>
      <w:r w:rsidR="002D676C">
        <w:rPr>
          <w:rFonts w:ascii="Arial" w:hAnsi="Arial" w:cs="Arial"/>
          <w:lang w:val="sr-Cyrl-CS"/>
        </w:rPr>
        <w:t>4</w:t>
      </w:r>
      <w:r w:rsidRPr="00A76058">
        <w:rPr>
          <w:rFonts w:ascii="Arial" w:hAnsi="Arial" w:cs="Arial"/>
          <w:lang w:val="sr-Cyrl-CS"/>
        </w:rPr>
        <w:t xml:space="preserve"> пондера  </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две примедбе...................................................    </w:t>
      </w:r>
      <w:r w:rsidR="002D676C">
        <w:rPr>
          <w:rFonts w:ascii="Arial" w:hAnsi="Arial" w:cs="Arial"/>
          <w:lang w:val="sr-Cyrl-CS"/>
        </w:rPr>
        <w:t>3</w:t>
      </w:r>
      <w:r w:rsidRPr="00A76058">
        <w:rPr>
          <w:rFonts w:ascii="Arial" w:hAnsi="Arial" w:cs="Arial"/>
          <w:lang w:val="sr-Cyrl-CS"/>
        </w:rPr>
        <w:t xml:space="preserve">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Са три примедбе...................................................    2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Са више од три примедби....................................    0 пондера</w:t>
      </w:r>
    </w:p>
    <w:p w:rsidR="00A76058" w:rsidRPr="00A76058" w:rsidRDefault="00A76058" w:rsidP="00A76058">
      <w:pPr>
        <w:jc w:val="both"/>
        <w:rPr>
          <w:rFonts w:ascii="Arial" w:hAnsi="Arial" w:cs="Arial"/>
          <w:lang w:val="ru-RU"/>
        </w:rPr>
      </w:pPr>
    </w:p>
    <w:p w:rsidR="00A76058" w:rsidRPr="00A76058" w:rsidRDefault="00A76058" w:rsidP="00A76058">
      <w:pPr>
        <w:jc w:val="both"/>
        <w:rPr>
          <w:rFonts w:ascii="Arial" w:hAnsi="Arial" w:cs="Arial"/>
          <w:b/>
          <w:lang w:val="sr-Cyrl-CS"/>
        </w:rPr>
      </w:pPr>
      <w:r w:rsidRPr="00A76058">
        <w:rPr>
          <w:rFonts w:ascii="Arial" w:hAnsi="Arial" w:cs="Arial"/>
          <w:b/>
          <w:lang w:val="sr-Cyrl-CS"/>
        </w:rPr>
        <w:t>2.Економичност рада</w:t>
      </w:r>
    </w:p>
    <w:p w:rsidR="00A76058" w:rsidRPr="00A76058" w:rsidRDefault="00A76058" w:rsidP="00A76058">
      <w:pPr>
        <w:jc w:val="both"/>
        <w:rPr>
          <w:rFonts w:ascii="Arial" w:hAnsi="Arial" w:cs="Arial"/>
          <w:b/>
          <w:lang w:val="sr-Cyrl-CS"/>
        </w:rPr>
      </w:pP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Без примедби ........................................................</w:t>
      </w:r>
      <w:r w:rsidR="002D676C">
        <w:rPr>
          <w:rFonts w:ascii="Arial" w:hAnsi="Arial" w:cs="Arial"/>
          <w:lang w:val="sr-Cyrl-CS"/>
        </w:rPr>
        <w:t xml:space="preserve">  </w:t>
      </w:r>
      <w:r w:rsidRPr="00A76058">
        <w:rPr>
          <w:rFonts w:ascii="Arial" w:hAnsi="Arial" w:cs="Arial"/>
          <w:lang w:val="sr-Cyrl-CS"/>
        </w:rPr>
        <w:t xml:space="preserve"> </w:t>
      </w:r>
      <w:r w:rsidR="002D676C">
        <w:rPr>
          <w:rFonts w:ascii="Arial" w:hAnsi="Arial" w:cs="Arial"/>
          <w:lang w:val="sr-Cyrl-CS"/>
        </w:rPr>
        <w:t>5</w:t>
      </w:r>
      <w:r w:rsidRPr="00A76058">
        <w:rPr>
          <w:rFonts w:ascii="Arial" w:hAnsi="Arial" w:cs="Arial"/>
          <w:lang w:val="sr-Cyrl-CS"/>
        </w:rPr>
        <w:t xml:space="preserve">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једном примедбом...........................................   </w:t>
      </w:r>
      <w:r w:rsidR="002D676C">
        <w:rPr>
          <w:rFonts w:ascii="Arial" w:hAnsi="Arial" w:cs="Arial"/>
          <w:lang w:val="sr-Cyrl-CS"/>
        </w:rPr>
        <w:t>4</w:t>
      </w:r>
      <w:r w:rsidRPr="00A76058">
        <w:rPr>
          <w:rFonts w:ascii="Arial" w:hAnsi="Arial" w:cs="Arial"/>
          <w:lang w:val="sr-Cyrl-CS"/>
        </w:rPr>
        <w:t xml:space="preserve"> пондера  </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две примедбе...................................................    </w:t>
      </w:r>
      <w:r w:rsidR="002D676C">
        <w:rPr>
          <w:rFonts w:ascii="Arial" w:hAnsi="Arial" w:cs="Arial"/>
          <w:lang w:val="sr-Cyrl-CS"/>
        </w:rPr>
        <w:t>3</w:t>
      </w:r>
      <w:r w:rsidRPr="00A76058">
        <w:rPr>
          <w:rFonts w:ascii="Arial" w:hAnsi="Arial" w:cs="Arial"/>
          <w:lang w:val="sr-Cyrl-CS"/>
        </w:rPr>
        <w:t xml:space="preserve">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Са три примедбе..................................................     2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Са више од три примедби....................................    0 пондера</w:t>
      </w:r>
    </w:p>
    <w:p w:rsidR="00A76058" w:rsidRPr="00A76058" w:rsidRDefault="00A82AEC" w:rsidP="00A82AEC">
      <w:pPr>
        <w:ind w:left="360"/>
        <w:jc w:val="both"/>
        <w:rPr>
          <w:rFonts w:ascii="Arial" w:hAnsi="Arial" w:cs="Arial"/>
          <w:b/>
          <w:lang w:val="sr-Cyrl-CS"/>
        </w:rPr>
      </w:pPr>
      <w:r>
        <w:rPr>
          <w:rFonts w:ascii="Arial" w:hAnsi="Arial" w:cs="Arial"/>
          <w:b/>
          <w:lang w:val="sr-Cyrl-CS"/>
        </w:rPr>
        <w:t>3.</w:t>
      </w:r>
      <w:r w:rsidR="00A76058" w:rsidRPr="00A76058">
        <w:rPr>
          <w:rFonts w:ascii="Arial" w:hAnsi="Arial" w:cs="Arial"/>
          <w:b/>
          <w:lang w:val="sr-Cyrl-CS"/>
        </w:rPr>
        <w:t>Правилна употреба средстава за рад и спретност у раду</w:t>
      </w:r>
    </w:p>
    <w:p w:rsidR="00A76058" w:rsidRPr="00A76058" w:rsidRDefault="00A76058" w:rsidP="00A76058">
      <w:pPr>
        <w:jc w:val="both"/>
        <w:rPr>
          <w:rFonts w:ascii="Arial" w:hAnsi="Arial" w:cs="Arial"/>
          <w:b/>
          <w:lang w:val="sr-Cyrl-CS"/>
        </w:rPr>
      </w:pP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Без примедби ...........................</w:t>
      </w:r>
      <w:r w:rsidR="002D676C">
        <w:rPr>
          <w:rFonts w:ascii="Arial" w:hAnsi="Arial" w:cs="Arial"/>
          <w:lang w:val="sr-Cyrl-CS"/>
        </w:rPr>
        <w:t xml:space="preserve">.............................. </w:t>
      </w:r>
      <w:r w:rsidR="00C45A01">
        <w:rPr>
          <w:rFonts w:ascii="Arial" w:hAnsi="Arial" w:cs="Arial"/>
          <w:lang w:val="sr-Cyrl-CS"/>
        </w:rPr>
        <w:t xml:space="preserve">  </w:t>
      </w:r>
      <w:r w:rsidR="002D676C">
        <w:rPr>
          <w:rFonts w:ascii="Arial" w:hAnsi="Arial" w:cs="Arial"/>
          <w:lang w:val="sr-Cyrl-CS"/>
        </w:rPr>
        <w:t>5</w:t>
      </w:r>
      <w:r w:rsidRPr="00A76058">
        <w:rPr>
          <w:rFonts w:ascii="Arial" w:hAnsi="Arial" w:cs="Arial"/>
          <w:lang w:val="sr-Cyrl-CS"/>
        </w:rPr>
        <w:t xml:space="preserve">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једном примедбом...........................................    </w:t>
      </w:r>
      <w:r w:rsidR="002D676C">
        <w:rPr>
          <w:rFonts w:ascii="Arial" w:hAnsi="Arial" w:cs="Arial"/>
          <w:lang w:val="sr-Cyrl-CS"/>
        </w:rPr>
        <w:t>4</w:t>
      </w:r>
      <w:r w:rsidRPr="00A76058">
        <w:rPr>
          <w:rFonts w:ascii="Arial" w:hAnsi="Arial" w:cs="Arial"/>
          <w:lang w:val="sr-Cyrl-CS"/>
        </w:rPr>
        <w:t xml:space="preserve"> пондера  </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две примедбе...................................................     </w:t>
      </w:r>
      <w:r w:rsidR="002D676C">
        <w:rPr>
          <w:rFonts w:ascii="Arial" w:hAnsi="Arial" w:cs="Arial"/>
          <w:lang w:val="sr-Cyrl-CS"/>
        </w:rPr>
        <w:t>3</w:t>
      </w:r>
      <w:r w:rsidRPr="00A76058">
        <w:rPr>
          <w:rFonts w:ascii="Arial" w:hAnsi="Arial" w:cs="Arial"/>
          <w:lang w:val="sr-Cyrl-CS"/>
        </w:rPr>
        <w:t xml:space="preserve">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Са три примедбе....................................................    2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Са више од три примедби.....................................    0 пондера</w:t>
      </w:r>
    </w:p>
    <w:p w:rsidR="00A76058" w:rsidRPr="00A76058" w:rsidRDefault="00A76058" w:rsidP="00A76058">
      <w:pPr>
        <w:jc w:val="both"/>
        <w:rPr>
          <w:rFonts w:ascii="Arial" w:hAnsi="Arial" w:cs="Arial"/>
          <w:lang w:val="sr-Cyrl-CS"/>
        </w:rPr>
      </w:pPr>
    </w:p>
    <w:p w:rsidR="00A76058" w:rsidRPr="00A76058" w:rsidRDefault="00A82AEC" w:rsidP="00A82AEC">
      <w:pPr>
        <w:ind w:left="360"/>
        <w:jc w:val="both"/>
        <w:rPr>
          <w:rFonts w:ascii="Arial" w:hAnsi="Arial" w:cs="Arial"/>
          <w:b/>
          <w:lang w:val="sr-Cyrl-CS"/>
        </w:rPr>
      </w:pPr>
      <w:r>
        <w:rPr>
          <w:rFonts w:ascii="Arial" w:hAnsi="Arial" w:cs="Arial"/>
          <w:b/>
          <w:lang w:val="sr-Cyrl-CS"/>
        </w:rPr>
        <w:t>4.</w:t>
      </w:r>
      <w:r w:rsidR="00A76058" w:rsidRPr="00A76058">
        <w:rPr>
          <w:rFonts w:ascii="Arial" w:hAnsi="Arial" w:cs="Arial"/>
          <w:b/>
          <w:lang w:val="sr-Cyrl-CS"/>
        </w:rPr>
        <w:t>Естетски изглед припремљеног јела</w:t>
      </w:r>
    </w:p>
    <w:p w:rsidR="00A76058" w:rsidRPr="00A76058" w:rsidRDefault="00A76058" w:rsidP="00A76058">
      <w:pPr>
        <w:jc w:val="both"/>
        <w:rPr>
          <w:rFonts w:ascii="Arial" w:hAnsi="Arial" w:cs="Arial"/>
          <w:b/>
          <w:lang w:val="sr-Cyrl-CS"/>
        </w:rPr>
      </w:pP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Без примедби ......................................................... </w:t>
      </w:r>
      <w:r w:rsidR="002D676C">
        <w:rPr>
          <w:rFonts w:ascii="Arial" w:hAnsi="Arial" w:cs="Arial"/>
          <w:lang w:val="sr-Cyrl-CS"/>
        </w:rPr>
        <w:t xml:space="preserve"> </w:t>
      </w:r>
      <w:r w:rsidRPr="00A76058">
        <w:rPr>
          <w:rFonts w:ascii="Arial" w:hAnsi="Arial" w:cs="Arial"/>
          <w:lang w:val="sr-Cyrl-CS"/>
        </w:rPr>
        <w:t xml:space="preserve"> </w:t>
      </w:r>
      <w:r w:rsidR="002D676C">
        <w:rPr>
          <w:rFonts w:ascii="Arial" w:hAnsi="Arial" w:cs="Arial"/>
          <w:lang w:val="sr-Cyrl-CS"/>
        </w:rPr>
        <w:t>5</w:t>
      </w:r>
      <w:r w:rsidRPr="00A76058">
        <w:rPr>
          <w:rFonts w:ascii="Arial" w:hAnsi="Arial" w:cs="Arial"/>
          <w:lang w:val="sr-Cyrl-CS"/>
        </w:rPr>
        <w:t xml:space="preserve">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једном примедбом............................................    </w:t>
      </w:r>
      <w:r w:rsidR="002D676C">
        <w:rPr>
          <w:rFonts w:ascii="Arial" w:hAnsi="Arial" w:cs="Arial"/>
          <w:lang w:val="sr-Cyrl-CS"/>
        </w:rPr>
        <w:t>4</w:t>
      </w:r>
      <w:r w:rsidRPr="00A76058">
        <w:rPr>
          <w:rFonts w:ascii="Arial" w:hAnsi="Arial" w:cs="Arial"/>
          <w:lang w:val="sr-Cyrl-CS"/>
        </w:rPr>
        <w:t xml:space="preserve"> пондера  </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две примедбе.....................................................    </w:t>
      </w:r>
      <w:r w:rsidR="002D676C">
        <w:rPr>
          <w:rFonts w:ascii="Arial" w:hAnsi="Arial" w:cs="Arial"/>
          <w:lang w:val="sr-Cyrl-CS"/>
        </w:rPr>
        <w:t>3</w:t>
      </w:r>
      <w:r w:rsidRPr="00A76058">
        <w:rPr>
          <w:rFonts w:ascii="Arial" w:hAnsi="Arial" w:cs="Arial"/>
          <w:lang w:val="sr-Cyrl-CS"/>
        </w:rPr>
        <w:t xml:space="preserve">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Са три примедбе.....................................................    2 пондера</w:t>
      </w:r>
    </w:p>
    <w:p w:rsidR="00A76058" w:rsidRDefault="00A76058" w:rsidP="009F4BE3">
      <w:pPr>
        <w:numPr>
          <w:ilvl w:val="1"/>
          <w:numId w:val="26"/>
        </w:numPr>
        <w:jc w:val="both"/>
        <w:rPr>
          <w:rFonts w:ascii="Arial" w:hAnsi="Arial" w:cs="Arial"/>
          <w:lang w:val="sr-Cyrl-CS"/>
        </w:rPr>
      </w:pPr>
      <w:r w:rsidRPr="00A76058">
        <w:rPr>
          <w:rFonts w:ascii="Arial" w:hAnsi="Arial" w:cs="Arial"/>
          <w:lang w:val="sr-Cyrl-CS"/>
        </w:rPr>
        <w:t>Са више од три примедби......................................    0 пондера</w:t>
      </w:r>
    </w:p>
    <w:p w:rsidR="00A76058" w:rsidRPr="00A76058" w:rsidRDefault="00A76058" w:rsidP="00A76058">
      <w:pPr>
        <w:jc w:val="both"/>
        <w:rPr>
          <w:rFonts w:ascii="Arial" w:hAnsi="Arial" w:cs="Arial"/>
          <w:lang w:val="sr-Cyrl-CS"/>
        </w:rPr>
      </w:pPr>
    </w:p>
    <w:p w:rsidR="00A76058" w:rsidRPr="00A76058" w:rsidRDefault="00A82AEC" w:rsidP="00A82AEC">
      <w:pPr>
        <w:ind w:left="360"/>
        <w:jc w:val="both"/>
        <w:rPr>
          <w:rFonts w:ascii="Arial" w:hAnsi="Arial" w:cs="Arial"/>
          <w:b/>
          <w:lang w:val="sr-Cyrl-CS"/>
        </w:rPr>
      </w:pPr>
      <w:r>
        <w:rPr>
          <w:rFonts w:ascii="Arial" w:hAnsi="Arial" w:cs="Arial"/>
          <w:b/>
          <w:lang w:val="sr-Cyrl-CS"/>
        </w:rPr>
        <w:t>5.</w:t>
      </w:r>
      <w:r w:rsidR="00A76058" w:rsidRPr="00A76058">
        <w:rPr>
          <w:rFonts w:ascii="Arial" w:hAnsi="Arial" w:cs="Arial"/>
          <w:b/>
          <w:lang w:val="sr-Cyrl-CS"/>
        </w:rPr>
        <w:t>Укус и квалитет припремљеног јела</w:t>
      </w:r>
    </w:p>
    <w:p w:rsidR="00A76058" w:rsidRPr="00A76058" w:rsidRDefault="00A76058" w:rsidP="00A76058">
      <w:pPr>
        <w:jc w:val="both"/>
        <w:rPr>
          <w:rFonts w:ascii="Arial" w:hAnsi="Arial" w:cs="Arial"/>
          <w:b/>
          <w:lang w:val="sr-Cyrl-CS"/>
        </w:rPr>
      </w:pP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Без примедби ..........................................................</w:t>
      </w:r>
      <w:r w:rsidRPr="00A76058">
        <w:rPr>
          <w:rFonts w:ascii="Arial" w:hAnsi="Arial" w:cs="Arial"/>
          <w:lang w:val="sr-Latn-CS"/>
        </w:rPr>
        <w:t xml:space="preserve"> </w:t>
      </w:r>
      <w:r w:rsidR="002D676C">
        <w:rPr>
          <w:rFonts w:ascii="Arial" w:hAnsi="Arial" w:cs="Arial"/>
          <w:lang w:val="sr-Cyrl-CS"/>
        </w:rPr>
        <w:t>30</w:t>
      </w:r>
      <w:r w:rsidRPr="00A76058">
        <w:rPr>
          <w:rFonts w:ascii="Arial" w:hAnsi="Arial" w:cs="Arial"/>
          <w:lang w:val="sr-Cyrl-CS"/>
        </w:rPr>
        <w:t xml:space="preserve">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једном примедбом............................................   </w:t>
      </w:r>
      <w:r w:rsidR="002D676C">
        <w:rPr>
          <w:rFonts w:ascii="Arial" w:hAnsi="Arial" w:cs="Arial"/>
          <w:lang w:val="sr-Cyrl-CS"/>
        </w:rPr>
        <w:t>20</w:t>
      </w:r>
      <w:r w:rsidRPr="00A76058">
        <w:rPr>
          <w:rFonts w:ascii="Arial" w:hAnsi="Arial" w:cs="Arial"/>
          <w:lang w:val="sr-Cyrl-CS"/>
        </w:rPr>
        <w:t xml:space="preserve"> пондера  </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Са две примедбе.....................................................</w:t>
      </w:r>
      <w:r w:rsidRPr="00A76058">
        <w:rPr>
          <w:rFonts w:ascii="Arial" w:hAnsi="Arial" w:cs="Arial"/>
          <w:lang w:val="sr-Latn-CS"/>
        </w:rPr>
        <w:t xml:space="preserve"> </w:t>
      </w:r>
      <w:r w:rsidR="002D676C">
        <w:rPr>
          <w:rFonts w:ascii="Arial" w:hAnsi="Arial" w:cs="Arial"/>
          <w:lang w:val="sr-Cyrl-CS"/>
        </w:rPr>
        <w:t xml:space="preserve">10 </w:t>
      </w:r>
      <w:r w:rsidRPr="00A76058">
        <w:rPr>
          <w:rFonts w:ascii="Arial" w:hAnsi="Arial" w:cs="Arial"/>
          <w:lang w:val="sr-Cyrl-CS"/>
        </w:rPr>
        <w:t>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три примедбе.....................................................  </w:t>
      </w:r>
      <w:r w:rsidRPr="00A76058">
        <w:rPr>
          <w:rFonts w:ascii="Arial" w:hAnsi="Arial" w:cs="Arial"/>
          <w:lang w:val="sr-Latn-CS"/>
        </w:rPr>
        <w:t xml:space="preserve"> </w:t>
      </w:r>
      <w:r w:rsidR="002D676C">
        <w:rPr>
          <w:rFonts w:ascii="Arial" w:hAnsi="Arial" w:cs="Arial"/>
          <w:lang w:val="sr-Cyrl-CS"/>
        </w:rPr>
        <w:t>5</w:t>
      </w:r>
      <w:r w:rsidRPr="00A76058">
        <w:rPr>
          <w:rFonts w:ascii="Arial" w:hAnsi="Arial" w:cs="Arial"/>
          <w:lang w:val="sr-Cyrl-CS"/>
        </w:rPr>
        <w:t xml:space="preserve"> пондера</w:t>
      </w:r>
    </w:p>
    <w:p w:rsidR="00A76058" w:rsidRPr="00A76058" w:rsidRDefault="00A76058" w:rsidP="009F4BE3">
      <w:pPr>
        <w:numPr>
          <w:ilvl w:val="1"/>
          <w:numId w:val="26"/>
        </w:numPr>
        <w:jc w:val="both"/>
        <w:rPr>
          <w:rFonts w:ascii="Arial" w:hAnsi="Arial" w:cs="Arial"/>
          <w:lang w:val="sr-Cyrl-CS"/>
        </w:rPr>
      </w:pPr>
      <w:r w:rsidRPr="00A76058">
        <w:rPr>
          <w:rFonts w:ascii="Arial" w:hAnsi="Arial" w:cs="Arial"/>
          <w:lang w:val="sr-Cyrl-CS"/>
        </w:rPr>
        <w:t xml:space="preserve">Са више од три примедби......................................  </w:t>
      </w:r>
      <w:r w:rsidRPr="00A76058">
        <w:rPr>
          <w:rFonts w:ascii="Arial" w:hAnsi="Arial" w:cs="Arial"/>
          <w:lang w:val="sr-Latn-CS"/>
        </w:rPr>
        <w:t xml:space="preserve"> </w:t>
      </w:r>
      <w:r w:rsidRPr="00A76058">
        <w:rPr>
          <w:rFonts w:ascii="Arial" w:hAnsi="Arial" w:cs="Arial"/>
          <w:lang w:val="sr-Cyrl-CS"/>
        </w:rPr>
        <w:t>0 пондера</w:t>
      </w:r>
    </w:p>
    <w:p w:rsidR="00A76058" w:rsidRPr="00A76058" w:rsidRDefault="00A76058" w:rsidP="00A76058">
      <w:pPr>
        <w:jc w:val="both"/>
        <w:rPr>
          <w:rFonts w:ascii="Arial" w:hAnsi="Arial" w:cs="Arial"/>
          <w:b/>
          <w:lang w:val="sr-Cyrl-CS"/>
        </w:rPr>
      </w:pPr>
    </w:p>
    <w:p w:rsidR="00A76058" w:rsidRPr="00A76058" w:rsidRDefault="00A76058" w:rsidP="00A76058">
      <w:pPr>
        <w:jc w:val="both"/>
        <w:rPr>
          <w:rFonts w:ascii="Arial" w:hAnsi="Arial" w:cs="Arial"/>
          <w:lang w:val="sr-Cyrl-CS"/>
        </w:rPr>
      </w:pPr>
      <w:r w:rsidRPr="00A76058">
        <w:rPr>
          <w:rFonts w:ascii="Arial" w:hAnsi="Arial" w:cs="Arial"/>
          <w:b/>
          <w:lang w:val="sr-Cyrl-CS"/>
        </w:rPr>
        <w:tab/>
      </w:r>
      <w:r w:rsidRPr="00A76058">
        <w:rPr>
          <w:rFonts w:ascii="Arial" w:hAnsi="Arial" w:cs="Arial"/>
          <w:lang w:val="sr-Cyrl-CS"/>
        </w:rPr>
        <w:t>Укупна оцена и рангирање извршиће се на основу збира пондерисаних оцена за сваки од наведених критеријума.</w:t>
      </w:r>
    </w:p>
    <w:p w:rsidR="00A76058" w:rsidRPr="00A76058" w:rsidRDefault="00A76058" w:rsidP="00A82AEC">
      <w:pPr>
        <w:numPr>
          <w:ilvl w:val="0"/>
          <w:numId w:val="7"/>
        </w:numPr>
        <w:pBdr>
          <w:top w:val="single" w:sz="4" w:space="1" w:color="auto"/>
          <w:left w:val="single" w:sz="4" w:space="4" w:color="auto"/>
          <w:bottom w:val="single" w:sz="4" w:space="1" w:color="auto"/>
          <w:right w:val="single" w:sz="4" w:space="4" w:color="auto"/>
        </w:pBdr>
        <w:tabs>
          <w:tab w:val="clear" w:pos="0"/>
        </w:tabs>
        <w:jc w:val="both"/>
        <w:rPr>
          <w:rFonts w:ascii="Arial" w:hAnsi="Arial" w:cs="Arial"/>
          <w:b/>
          <w:lang w:val="sr-Cyrl-CS"/>
        </w:rPr>
      </w:pPr>
      <w:r w:rsidRPr="00A76058">
        <w:rPr>
          <w:rFonts w:ascii="Arial" w:hAnsi="Arial" w:cs="Arial"/>
          <w:b/>
          <w:lang w:val="sr-Cyrl-CS"/>
        </w:rPr>
        <w:t>ПОНУЂЕНА ЦЕНА</w:t>
      </w:r>
    </w:p>
    <w:p w:rsidR="00A76058" w:rsidRPr="00A76058" w:rsidRDefault="00A76058" w:rsidP="00A76058">
      <w:pPr>
        <w:jc w:val="both"/>
        <w:rPr>
          <w:rFonts w:ascii="Arial" w:hAnsi="Arial" w:cs="Arial"/>
          <w:lang w:val="sr-Cyrl-CS"/>
        </w:rPr>
      </w:pPr>
    </w:p>
    <w:p w:rsidR="00A76058" w:rsidRPr="00A76058" w:rsidRDefault="00A76058" w:rsidP="00A76058">
      <w:pPr>
        <w:jc w:val="both"/>
        <w:rPr>
          <w:rFonts w:ascii="Arial" w:hAnsi="Arial" w:cs="Arial"/>
          <w:lang w:val="sr-Cyrl-CS"/>
        </w:rPr>
      </w:pPr>
      <w:r w:rsidRPr="00A76058">
        <w:rPr>
          <w:rFonts w:ascii="Arial" w:hAnsi="Arial" w:cs="Arial"/>
          <w:lang w:val="sr-Cyrl-CS"/>
        </w:rPr>
        <w:tab/>
        <w:t xml:space="preserve">Бодовање понуђене цене ће се вршити према односу најповољније цене и цене из сваке понуде. Понуда са најнижом ценом добија максималан број </w:t>
      </w:r>
      <w:r w:rsidRPr="00A76058">
        <w:rPr>
          <w:rFonts w:ascii="Arial" w:hAnsi="Arial" w:cs="Arial"/>
          <w:lang w:val="sr-Cyrl-CS"/>
        </w:rPr>
        <w:lastRenderedPageBreak/>
        <w:t>бодова. Број бодова за укупну цену услуге из понуде осталих понуда израчунава се према формули:</w:t>
      </w:r>
    </w:p>
    <w:p w:rsidR="00A76058" w:rsidRPr="00A76058" w:rsidRDefault="009F4BE3" w:rsidP="009F4BE3">
      <w:pPr>
        <w:jc w:val="center"/>
        <w:rPr>
          <w:rFonts w:ascii="Arial" w:hAnsi="Arial" w:cs="Arial"/>
          <w:b/>
          <w:lang w:val="sr-Latn-CS"/>
        </w:rPr>
      </w:pPr>
      <w:r>
        <w:rPr>
          <w:rFonts w:ascii="Arial" w:hAnsi="Arial" w:cs="Arial"/>
          <w:b/>
          <w:u w:val="single"/>
          <w:lang w:val="sr-Cyrl-CS"/>
        </w:rPr>
        <w:t xml:space="preserve">           </w:t>
      </w:r>
      <w:r w:rsidR="00A76058" w:rsidRPr="00A76058">
        <w:rPr>
          <w:rFonts w:ascii="Arial" w:hAnsi="Arial" w:cs="Arial"/>
          <w:b/>
          <w:u w:val="single"/>
          <w:lang w:val="sr-Cyrl-CS"/>
        </w:rPr>
        <w:t xml:space="preserve">А      </w:t>
      </w:r>
      <w:r w:rsidR="00A76058" w:rsidRPr="00A76058">
        <w:rPr>
          <w:rFonts w:ascii="Arial" w:hAnsi="Arial" w:cs="Arial"/>
          <w:b/>
          <w:lang w:val="sr-Latn-CS"/>
        </w:rPr>
        <w:t>x C</w:t>
      </w:r>
    </w:p>
    <w:p w:rsidR="00A76058" w:rsidRPr="00A76058" w:rsidRDefault="00A76058" w:rsidP="009F4BE3">
      <w:pPr>
        <w:jc w:val="center"/>
        <w:rPr>
          <w:rFonts w:ascii="Arial" w:hAnsi="Arial" w:cs="Arial"/>
          <w:b/>
          <w:lang w:val="sr-Cyrl-CS"/>
        </w:rPr>
      </w:pPr>
      <w:r w:rsidRPr="00A76058">
        <w:rPr>
          <w:rFonts w:ascii="Arial" w:hAnsi="Arial" w:cs="Arial"/>
          <w:b/>
          <w:lang w:val="sr-Cyrl-CS"/>
        </w:rPr>
        <w:t>B</w:t>
      </w:r>
    </w:p>
    <w:p w:rsidR="00A76058" w:rsidRPr="00A76058" w:rsidRDefault="00A76058" w:rsidP="00A76058">
      <w:pPr>
        <w:jc w:val="both"/>
        <w:rPr>
          <w:rFonts w:ascii="Arial" w:hAnsi="Arial" w:cs="Arial"/>
          <w:lang w:val="sr-Cyrl-CS"/>
        </w:rPr>
      </w:pPr>
      <w:r w:rsidRPr="00A76058">
        <w:rPr>
          <w:rFonts w:ascii="Arial" w:hAnsi="Arial" w:cs="Arial"/>
          <w:lang w:val="sr-Cyrl-CS"/>
        </w:rPr>
        <w:t xml:space="preserve">Где је </w:t>
      </w:r>
      <w:r w:rsidRPr="00A76058">
        <w:rPr>
          <w:rFonts w:ascii="Arial" w:hAnsi="Arial" w:cs="Arial"/>
          <w:lang w:val="sr-Cyrl-CS"/>
        </w:rPr>
        <w:tab/>
      </w:r>
      <w:r w:rsidR="009F4BE3">
        <w:rPr>
          <w:rFonts w:ascii="Arial" w:hAnsi="Arial" w:cs="Arial"/>
          <w:lang w:val="sr-Cyrl-CS"/>
        </w:rPr>
        <w:t xml:space="preserve">:         </w:t>
      </w:r>
      <w:r w:rsidR="00A82AEC">
        <w:rPr>
          <w:rFonts w:ascii="Arial" w:hAnsi="Arial" w:cs="Arial"/>
          <w:lang w:val="sr-Cyrl-CS"/>
        </w:rPr>
        <w:t xml:space="preserve"> </w:t>
      </w:r>
      <w:r w:rsidRPr="00A76058">
        <w:rPr>
          <w:rFonts w:ascii="Arial" w:hAnsi="Arial" w:cs="Arial"/>
          <w:b/>
          <w:lang w:val="sr-Cyrl-CS"/>
        </w:rPr>
        <w:t>А</w:t>
      </w:r>
      <w:r w:rsidRPr="00A76058">
        <w:rPr>
          <w:rFonts w:ascii="Arial" w:hAnsi="Arial" w:cs="Arial"/>
          <w:lang w:val="sr-Cyrl-CS"/>
        </w:rPr>
        <w:t xml:space="preserve"> – понуда са најнижом ценом</w:t>
      </w:r>
    </w:p>
    <w:p w:rsidR="00A76058" w:rsidRPr="00A76058" w:rsidRDefault="00A76058" w:rsidP="00A76058">
      <w:pPr>
        <w:jc w:val="both"/>
        <w:rPr>
          <w:rFonts w:ascii="Arial" w:hAnsi="Arial" w:cs="Arial"/>
          <w:lang w:val="sr-Cyrl-CS"/>
        </w:rPr>
      </w:pPr>
      <w:r w:rsidRPr="00A76058">
        <w:rPr>
          <w:rFonts w:ascii="Arial" w:hAnsi="Arial" w:cs="Arial"/>
          <w:lang w:val="sr-Cyrl-CS"/>
        </w:rPr>
        <w:tab/>
      </w:r>
      <w:r w:rsidRPr="00A76058">
        <w:rPr>
          <w:rFonts w:ascii="Arial" w:hAnsi="Arial" w:cs="Arial"/>
          <w:lang w:val="sr-Cyrl-CS"/>
        </w:rPr>
        <w:tab/>
      </w:r>
      <w:r w:rsidRPr="00A76058">
        <w:rPr>
          <w:rFonts w:ascii="Arial" w:hAnsi="Arial" w:cs="Arial"/>
          <w:b/>
          <w:lang w:val="sr-Latn-CS"/>
        </w:rPr>
        <w:t>B</w:t>
      </w:r>
      <w:r w:rsidRPr="00A76058">
        <w:rPr>
          <w:rFonts w:ascii="Arial" w:hAnsi="Arial" w:cs="Arial"/>
          <w:b/>
          <w:lang w:val="sr-Cyrl-CS"/>
        </w:rPr>
        <w:t xml:space="preserve"> – </w:t>
      </w:r>
      <w:r w:rsidRPr="00A76058">
        <w:rPr>
          <w:rFonts w:ascii="Arial" w:hAnsi="Arial" w:cs="Arial"/>
          <w:lang w:val="sr-Cyrl-CS"/>
        </w:rPr>
        <w:t>понуда за коју се израчунава број пондера</w:t>
      </w:r>
    </w:p>
    <w:p w:rsidR="00A76058" w:rsidRPr="00A76058" w:rsidRDefault="00A76058" w:rsidP="00A76058">
      <w:pPr>
        <w:jc w:val="both"/>
        <w:rPr>
          <w:rFonts w:ascii="Arial" w:hAnsi="Arial" w:cs="Arial"/>
          <w:lang w:val="sr-Cyrl-CS"/>
        </w:rPr>
      </w:pPr>
      <w:r w:rsidRPr="00A76058">
        <w:rPr>
          <w:rFonts w:ascii="Arial" w:hAnsi="Arial" w:cs="Arial"/>
          <w:b/>
          <w:lang w:val="sr-Cyrl-CS"/>
        </w:rPr>
        <w:tab/>
      </w:r>
      <w:r w:rsidRPr="00A76058">
        <w:rPr>
          <w:rFonts w:ascii="Arial" w:hAnsi="Arial" w:cs="Arial"/>
          <w:b/>
          <w:lang w:val="sr-Cyrl-CS"/>
        </w:rPr>
        <w:tab/>
      </w:r>
      <w:r w:rsidRPr="00A76058">
        <w:rPr>
          <w:rFonts w:ascii="Arial" w:hAnsi="Arial" w:cs="Arial"/>
          <w:b/>
          <w:lang w:val="sr-Latn-CS"/>
        </w:rPr>
        <w:t>C</w:t>
      </w:r>
      <w:r w:rsidRPr="00A76058">
        <w:rPr>
          <w:rFonts w:ascii="Arial" w:hAnsi="Arial" w:cs="Arial"/>
          <w:b/>
          <w:lang w:val="sr-Cyrl-CS"/>
        </w:rPr>
        <w:t xml:space="preserve"> – </w:t>
      </w:r>
      <w:r w:rsidRPr="00A76058">
        <w:rPr>
          <w:rFonts w:ascii="Arial" w:hAnsi="Arial" w:cs="Arial"/>
          <w:lang w:val="sr-Cyrl-CS"/>
        </w:rPr>
        <w:t>максимални број пондера за понуђену цену (30)</w:t>
      </w:r>
    </w:p>
    <w:p w:rsidR="00A76058" w:rsidRPr="00A76058" w:rsidRDefault="00A76058" w:rsidP="00A82AEC">
      <w:pPr>
        <w:numPr>
          <w:ilvl w:val="0"/>
          <w:numId w:val="7"/>
        </w:numPr>
        <w:pBdr>
          <w:top w:val="single" w:sz="4" w:space="1" w:color="auto"/>
          <w:left w:val="single" w:sz="4" w:space="4" w:color="auto"/>
          <w:bottom w:val="single" w:sz="4" w:space="1" w:color="auto"/>
          <w:right w:val="single" w:sz="4" w:space="4" w:color="auto"/>
        </w:pBdr>
        <w:tabs>
          <w:tab w:val="clear" w:pos="0"/>
        </w:tabs>
        <w:jc w:val="both"/>
        <w:rPr>
          <w:rFonts w:ascii="Arial" w:hAnsi="Arial" w:cs="Arial"/>
          <w:b/>
          <w:lang w:val="sr-Cyrl-CS"/>
        </w:rPr>
      </w:pPr>
      <w:r w:rsidRPr="00A76058">
        <w:rPr>
          <w:rFonts w:ascii="Arial" w:hAnsi="Arial" w:cs="Arial"/>
          <w:b/>
          <w:lang w:val="sr-Cyrl-CS"/>
        </w:rPr>
        <w:t>ЕСТЕТСКЕ И ФУНКЦИОНАЛНЕ КАРАКТЕРИСТИКЕ ОБЈЕКАТА</w:t>
      </w:r>
    </w:p>
    <w:p w:rsidR="00A76058" w:rsidRPr="00A76058" w:rsidRDefault="00A76058" w:rsidP="00A76058">
      <w:pPr>
        <w:jc w:val="both"/>
        <w:rPr>
          <w:rFonts w:ascii="Arial" w:hAnsi="Arial" w:cs="Arial"/>
          <w:lang w:val="sr-Cyrl-CS"/>
        </w:rPr>
      </w:pPr>
    </w:p>
    <w:p w:rsidR="00A76058" w:rsidRPr="00A76058" w:rsidRDefault="00A76058" w:rsidP="00A76058">
      <w:pPr>
        <w:jc w:val="both"/>
        <w:rPr>
          <w:rFonts w:ascii="Arial" w:hAnsi="Arial" w:cs="Arial"/>
          <w:lang w:val="sr-Cyrl-CS"/>
        </w:rPr>
      </w:pPr>
      <w:r w:rsidRPr="00A76058">
        <w:rPr>
          <w:rFonts w:ascii="Arial" w:hAnsi="Arial" w:cs="Arial"/>
          <w:b/>
          <w:lang w:val="sr-Cyrl-CS"/>
        </w:rPr>
        <w:tab/>
      </w:r>
      <w:r w:rsidRPr="00A76058">
        <w:rPr>
          <w:rFonts w:ascii="Arial" w:hAnsi="Arial" w:cs="Arial"/>
          <w:lang w:val="sr-Cyrl-CS"/>
        </w:rPr>
        <w:t xml:space="preserve">Максималан број бодова (20) добиће понуђач чији објекат спољном архитектуром и ентеријером, одговара етно обележјима подручја на коме се објекат налази. Комисија ће ценити и лоцираност објекта, приступ и саобраћајну повезаност, изглед и одржавање фасаде, хортикултурно уређење, спољне површине стављене на располагање гостима (баште), функционалност а посебно капацитет објекта, климатизованост, број запослених код пружаоца услуга и њихова стручна оспособљеност, испуњење стандарда, квалитет уређења и  опреме у објекту (сале, кухиње, тоалета, бара, гардеробе). </w:t>
      </w:r>
      <w:r w:rsidRPr="00A76058">
        <w:rPr>
          <w:rFonts w:ascii="Arial" w:hAnsi="Arial" w:cs="Arial"/>
          <w:lang w:val="sr-Cyrl-CS"/>
        </w:rPr>
        <w:tab/>
      </w:r>
    </w:p>
    <w:p w:rsidR="00A76058" w:rsidRPr="00A76058" w:rsidRDefault="00A76058" w:rsidP="00A76058">
      <w:pPr>
        <w:jc w:val="both"/>
        <w:rPr>
          <w:rFonts w:ascii="Arial" w:hAnsi="Arial" w:cs="Arial"/>
          <w:lang w:val="sr-Cyrl-CS"/>
        </w:rPr>
      </w:pPr>
      <w:r w:rsidRPr="00A76058">
        <w:rPr>
          <w:rFonts w:ascii="Arial" w:hAnsi="Arial" w:cs="Arial"/>
          <w:lang w:val="sr-Cyrl-CS"/>
        </w:rPr>
        <w:tab/>
        <w:t xml:space="preserve">Комисија ће извршити пондерисање по овом критеријуму на основу стеченог општег утиска о објектима понуђача у којима ће се пружати тражене услуге те ће извршити оцењивање понуђача по овом критеријуму и пондере ће поделити на следећи начин: </w:t>
      </w:r>
    </w:p>
    <w:p w:rsidR="00A76058" w:rsidRPr="00A76058" w:rsidRDefault="00A76058" w:rsidP="00A76058">
      <w:pPr>
        <w:jc w:val="both"/>
        <w:rPr>
          <w:rFonts w:ascii="Arial" w:hAnsi="Arial" w:cs="Arial"/>
          <w:lang w:val="sr-Cyrl-CS"/>
        </w:rPr>
      </w:pPr>
    </w:p>
    <w:p w:rsidR="00A76058" w:rsidRPr="00A76058" w:rsidRDefault="00A76058" w:rsidP="00A76058">
      <w:pPr>
        <w:numPr>
          <w:ilvl w:val="0"/>
          <w:numId w:val="25"/>
        </w:numPr>
        <w:jc w:val="both"/>
        <w:rPr>
          <w:rFonts w:ascii="Arial" w:hAnsi="Arial" w:cs="Arial"/>
          <w:lang w:val="sr-Cyrl-CS"/>
        </w:rPr>
      </w:pPr>
      <w:r w:rsidRPr="00A76058">
        <w:rPr>
          <w:rFonts w:ascii="Arial" w:hAnsi="Arial" w:cs="Arial"/>
          <w:lang w:val="sr-Cyrl-CS"/>
        </w:rPr>
        <w:t>ексклузиван..............</w:t>
      </w:r>
      <w:r w:rsidR="002A5084">
        <w:rPr>
          <w:rFonts w:ascii="Arial" w:hAnsi="Arial" w:cs="Arial"/>
          <w:lang w:val="sr-Cyrl-CS"/>
        </w:rPr>
        <w:t>..............................</w:t>
      </w:r>
      <w:r w:rsidR="002A5084">
        <w:rPr>
          <w:rFonts w:ascii="Arial" w:hAnsi="Arial" w:cs="Arial"/>
          <w:lang w:val="sr-Cyrl-CS"/>
        </w:rPr>
        <w:tab/>
      </w:r>
      <w:r w:rsidRPr="00A76058">
        <w:rPr>
          <w:rFonts w:ascii="Arial" w:hAnsi="Arial" w:cs="Arial"/>
          <w:lang w:val="sr-Cyrl-CS"/>
        </w:rPr>
        <w:t>20 пондера</w:t>
      </w:r>
    </w:p>
    <w:p w:rsidR="00A76058" w:rsidRPr="00A76058" w:rsidRDefault="00A76058" w:rsidP="00A76058">
      <w:pPr>
        <w:numPr>
          <w:ilvl w:val="0"/>
          <w:numId w:val="25"/>
        </w:numPr>
        <w:jc w:val="both"/>
        <w:rPr>
          <w:rFonts w:ascii="Arial" w:hAnsi="Arial" w:cs="Arial"/>
          <w:lang w:val="sr-Cyrl-CS"/>
        </w:rPr>
      </w:pPr>
      <w:r w:rsidRPr="00A76058">
        <w:rPr>
          <w:rFonts w:ascii="Arial" w:hAnsi="Arial" w:cs="Arial"/>
          <w:lang w:val="sr-Cyrl-CS"/>
        </w:rPr>
        <w:t xml:space="preserve">одличан...................................................  </w:t>
      </w:r>
      <w:r w:rsidRPr="00A76058">
        <w:rPr>
          <w:rFonts w:ascii="Arial" w:hAnsi="Arial" w:cs="Arial"/>
          <w:lang w:val="sr-Cyrl-CS"/>
        </w:rPr>
        <w:tab/>
        <w:t xml:space="preserve">15 пондера </w:t>
      </w:r>
    </w:p>
    <w:p w:rsidR="00A76058" w:rsidRPr="00A76058" w:rsidRDefault="00A76058" w:rsidP="00A76058">
      <w:pPr>
        <w:numPr>
          <w:ilvl w:val="0"/>
          <w:numId w:val="25"/>
        </w:numPr>
        <w:jc w:val="both"/>
        <w:rPr>
          <w:rFonts w:ascii="Arial" w:hAnsi="Arial" w:cs="Arial"/>
          <w:lang w:val="sr-Latn-CS"/>
        </w:rPr>
      </w:pPr>
      <w:r w:rsidRPr="00A76058">
        <w:rPr>
          <w:rFonts w:ascii="Arial" w:hAnsi="Arial" w:cs="Arial"/>
          <w:lang w:val="sr-Cyrl-CS"/>
        </w:rPr>
        <w:t xml:space="preserve">добар.......................................................  </w:t>
      </w:r>
      <w:r w:rsidRPr="00A76058">
        <w:rPr>
          <w:rFonts w:ascii="Arial" w:hAnsi="Arial" w:cs="Arial"/>
          <w:lang w:val="sr-Cyrl-CS"/>
        </w:rPr>
        <w:tab/>
        <w:t>10 пондера</w:t>
      </w:r>
      <w:r w:rsidRPr="00A76058">
        <w:rPr>
          <w:rFonts w:ascii="Arial" w:hAnsi="Arial" w:cs="Arial"/>
          <w:lang w:val="sr-Latn-CS"/>
        </w:rPr>
        <w:t>.</w:t>
      </w:r>
    </w:p>
    <w:p w:rsidR="00A76058" w:rsidRPr="00A76058" w:rsidRDefault="00A76058" w:rsidP="00A76058">
      <w:pPr>
        <w:jc w:val="both"/>
        <w:rPr>
          <w:rFonts w:ascii="Arial" w:hAnsi="Arial" w:cs="Arial"/>
          <w:lang w:val="sr-Cyrl-CS"/>
        </w:rPr>
      </w:pPr>
    </w:p>
    <w:p w:rsidR="00A76058" w:rsidRDefault="00A76058" w:rsidP="00A76058">
      <w:pPr>
        <w:jc w:val="both"/>
        <w:rPr>
          <w:rFonts w:ascii="Arial" w:hAnsi="Arial" w:cs="Arial"/>
          <w:lang w:val="sr-Cyrl-CS"/>
        </w:rPr>
      </w:pPr>
      <w:r w:rsidRPr="00A76058">
        <w:rPr>
          <w:rFonts w:ascii="Arial" w:hAnsi="Arial" w:cs="Arial"/>
          <w:b/>
          <w:lang w:val="sr-Cyrl-CS"/>
        </w:rPr>
        <w:tab/>
      </w:r>
      <w:r w:rsidRPr="00A76058">
        <w:rPr>
          <w:rFonts w:ascii="Arial" w:hAnsi="Arial" w:cs="Arial"/>
          <w:lang w:val="sr-Cyrl-CS"/>
        </w:rPr>
        <w:t>Укупна оцена и рангирање извршиће се на основу збира пондерисаних оцена за сваки од наведених критеријумима.</w:t>
      </w:r>
    </w:p>
    <w:p w:rsidR="00C634AF" w:rsidRDefault="00C634AF" w:rsidP="00A76058">
      <w:pPr>
        <w:jc w:val="both"/>
        <w:rPr>
          <w:rFonts w:ascii="Arial" w:hAnsi="Arial" w:cs="Arial"/>
          <w:lang w:val="sr-Cyrl-CS"/>
        </w:rPr>
      </w:pPr>
    </w:p>
    <w:p w:rsidR="00A71493" w:rsidRPr="00A76058" w:rsidRDefault="00A71493" w:rsidP="00A76058">
      <w:pPr>
        <w:jc w:val="both"/>
        <w:rPr>
          <w:rFonts w:ascii="Arial" w:hAnsi="Arial" w:cs="Arial"/>
          <w:lang w:val="sr-Cyrl-CS"/>
        </w:rPr>
      </w:pPr>
    </w:p>
    <w:p w:rsidR="00A76058" w:rsidRPr="008343B1" w:rsidRDefault="00C634AF" w:rsidP="00A76058">
      <w:pPr>
        <w:jc w:val="both"/>
        <w:rPr>
          <w:rFonts w:ascii="Arial" w:hAnsi="Arial" w:cs="Arial"/>
          <w:b/>
          <w:u w:val="single"/>
          <w:lang w:val="sr-Cyrl-CS"/>
        </w:rPr>
      </w:pPr>
      <w:r w:rsidRPr="008343B1">
        <w:rPr>
          <w:rFonts w:ascii="Arial" w:hAnsi="Arial" w:cs="Arial"/>
          <w:b/>
          <w:lang w:val="sr-Cyrl-CS"/>
        </w:rPr>
        <w:t xml:space="preserve">18. </w:t>
      </w:r>
      <w:r w:rsidRPr="008343B1">
        <w:rPr>
          <w:rFonts w:ascii="Arial" w:hAnsi="Arial" w:cs="Arial"/>
          <w:b/>
          <w:u w:val="single"/>
          <w:lang w:val="sr-Cyrl-CS"/>
        </w:rPr>
        <w:t>ОБИЛАЗАК ПОНУЂАЧА ОД СТРАНЕ КОМИСИЈЕ</w:t>
      </w:r>
    </w:p>
    <w:p w:rsidR="008343B1" w:rsidRDefault="008343B1" w:rsidP="00A76058">
      <w:pPr>
        <w:jc w:val="both"/>
        <w:rPr>
          <w:rFonts w:ascii="Arial" w:hAnsi="Arial" w:cs="Arial"/>
          <w:u w:val="single"/>
          <w:lang w:val="sr-Cyrl-CS"/>
        </w:rPr>
      </w:pPr>
    </w:p>
    <w:p w:rsidR="00C634AF" w:rsidRPr="00722FE1" w:rsidRDefault="00C634AF" w:rsidP="00A76058">
      <w:pPr>
        <w:jc w:val="both"/>
        <w:rPr>
          <w:rFonts w:ascii="Arial" w:hAnsi="Arial" w:cs="Arial"/>
          <w:lang w:val="sr-Cyrl-CS"/>
        </w:rPr>
      </w:pPr>
      <w:r w:rsidRPr="00722FE1">
        <w:rPr>
          <w:rFonts w:ascii="Arial" w:hAnsi="Arial" w:cs="Arial"/>
          <w:lang w:val="sr-Cyrl-CS"/>
        </w:rPr>
        <w:t>Комисија</w:t>
      </w:r>
      <w:r w:rsidR="008343B1" w:rsidRPr="00722FE1">
        <w:rPr>
          <w:rFonts w:ascii="Arial" w:hAnsi="Arial" w:cs="Arial"/>
          <w:lang w:val="sr-Cyrl-CS"/>
        </w:rPr>
        <w:t xml:space="preserve"> /</w:t>
      </w:r>
      <w:r w:rsidRPr="00722FE1">
        <w:rPr>
          <w:rFonts w:ascii="Arial" w:hAnsi="Arial" w:cs="Arial"/>
          <w:lang w:val="sr-Cyrl-CS"/>
        </w:rPr>
        <w:t xml:space="preserve"> односно </w:t>
      </w:r>
      <w:r w:rsidR="008343B1" w:rsidRPr="00722FE1">
        <w:rPr>
          <w:rFonts w:ascii="Arial" w:hAnsi="Arial" w:cs="Arial"/>
          <w:lang w:val="sr-Cyrl-CS"/>
        </w:rPr>
        <w:t>члан комисије</w:t>
      </w:r>
      <w:r w:rsidRPr="00722FE1">
        <w:rPr>
          <w:rFonts w:ascii="Arial" w:hAnsi="Arial" w:cs="Arial"/>
          <w:lang w:val="sr-Cyrl-CS"/>
        </w:rPr>
        <w:t xml:space="preserve"> – </w:t>
      </w:r>
      <w:r w:rsidR="00A85D6C" w:rsidRPr="00722FE1">
        <w:rPr>
          <w:rFonts w:ascii="Arial" w:hAnsi="Arial" w:cs="Arial"/>
          <w:lang w:val="sr-Cyrl-CS"/>
        </w:rPr>
        <w:t>гастроном</w:t>
      </w:r>
      <w:r w:rsidRPr="00722FE1">
        <w:rPr>
          <w:rFonts w:ascii="Arial" w:hAnsi="Arial" w:cs="Arial"/>
          <w:lang w:val="sr-Cyrl-CS"/>
        </w:rPr>
        <w:t xml:space="preserve"> извршиће обилазак понуђача како би исте оценио према утврђеним критеријумима.</w:t>
      </w:r>
    </w:p>
    <w:p w:rsidR="00C634AF" w:rsidRPr="00722FE1" w:rsidRDefault="008343B1" w:rsidP="00A76058">
      <w:pPr>
        <w:jc w:val="both"/>
        <w:rPr>
          <w:rFonts w:ascii="Arial" w:hAnsi="Arial" w:cs="Arial"/>
          <w:lang w:val="sr-Cyrl-CS"/>
        </w:rPr>
      </w:pPr>
      <w:r w:rsidRPr="00722FE1">
        <w:rPr>
          <w:rFonts w:ascii="Arial" w:hAnsi="Arial" w:cs="Arial"/>
          <w:lang w:val="sr-Cyrl-CS"/>
        </w:rPr>
        <w:t>Наручилац ће</w:t>
      </w:r>
      <w:r w:rsidR="00C634AF" w:rsidRPr="00722FE1">
        <w:rPr>
          <w:rFonts w:ascii="Arial" w:hAnsi="Arial" w:cs="Arial"/>
          <w:lang w:val="sr-Cyrl-CS"/>
        </w:rPr>
        <w:t xml:space="preserve"> након отварања понуда одреди</w:t>
      </w:r>
      <w:r w:rsidRPr="00722FE1">
        <w:rPr>
          <w:rFonts w:ascii="Arial" w:hAnsi="Arial" w:cs="Arial"/>
          <w:lang w:val="sr-Cyrl-CS"/>
        </w:rPr>
        <w:t>ти</w:t>
      </w:r>
      <w:r w:rsidR="00C634AF" w:rsidRPr="00722FE1">
        <w:rPr>
          <w:rFonts w:ascii="Arial" w:hAnsi="Arial" w:cs="Arial"/>
          <w:lang w:val="sr-Cyrl-CS"/>
        </w:rPr>
        <w:t xml:space="preserve"> термин, </w:t>
      </w:r>
      <w:r w:rsidRPr="00722FE1">
        <w:rPr>
          <w:rFonts w:ascii="Arial" w:hAnsi="Arial" w:cs="Arial"/>
          <w:lang w:val="sr-Cyrl-CS"/>
        </w:rPr>
        <w:t>у року који не може бити дужи од  седам дана о посети, доласку комисије ради утврђивању испуњености и критеријума из конкурсне документације.</w:t>
      </w:r>
    </w:p>
    <w:p w:rsidR="00D66DCA" w:rsidRPr="00722FE1" w:rsidRDefault="00D66DCA" w:rsidP="00A76058">
      <w:pPr>
        <w:jc w:val="both"/>
        <w:rPr>
          <w:rFonts w:ascii="Arial" w:hAnsi="Arial" w:cs="Arial"/>
          <w:lang w:val="sr-Cyrl-CS"/>
        </w:rPr>
      </w:pPr>
    </w:p>
    <w:p w:rsidR="00C634AF" w:rsidRPr="00722FE1" w:rsidRDefault="008343B1" w:rsidP="00A76058">
      <w:pPr>
        <w:jc w:val="both"/>
        <w:rPr>
          <w:rFonts w:ascii="Arial" w:hAnsi="Arial" w:cs="Arial"/>
          <w:lang w:val="sr-Cyrl-CS"/>
        </w:rPr>
      </w:pPr>
      <w:r w:rsidRPr="00722FE1">
        <w:rPr>
          <w:rFonts w:ascii="Arial" w:hAnsi="Arial" w:cs="Arial"/>
          <w:lang w:val="sr-Cyrl-CS"/>
        </w:rPr>
        <w:t>Комисија</w:t>
      </w:r>
      <w:r w:rsidR="00722FE1">
        <w:rPr>
          <w:rFonts w:ascii="Arial" w:hAnsi="Arial" w:cs="Arial"/>
          <w:lang w:val="sr-Cyrl-CS"/>
        </w:rPr>
        <w:t xml:space="preserve"> ће 24 часа пре обиласка понуђач</w:t>
      </w:r>
      <w:r w:rsidRPr="00722FE1">
        <w:rPr>
          <w:rFonts w:ascii="Arial" w:hAnsi="Arial" w:cs="Arial"/>
          <w:lang w:val="sr-Cyrl-CS"/>
        </w:rPr>
        <w:t>а да најави долазак, а понуђач је у обавези да ко</w:t>
      </w:r>
      <w:r w:rsidR="00D66DCA" w:rsidRPr="00722FE1">
        <w:rPr>
          <w:rFonts w:ascii="Arial" w:hAnsi="Arial" w:cs="Arial"/>
          <w:lang w:val="sr-Cyrl-CS"/>
        </w:rPr>
        <w:t>м</w:t>
      </w:r>
      <w:r w:rsidRPr="00722FE1">
        <w:rPr>
          <w:rFonts w:ascii="Arial" w:hAnsi="Arial" w:cs="Arial"/>
          <w:lang w:val="sr-Cyrl-CS"/>
        </w:rPr>
        <w:t>и</w:t>
      </w:r>
      <w:r w:rsidR="00D66DCA" w:rsidRPr="00722FE1">
        <w:rPr>
          <w:rFonts w:ascii="Arial" w:hAnsi="Arial" w:cs="Arial"/>
          <w:lang w:val="sr-Cyrl-CS"/>
        </w:rPr>
        <w:t>с</w:t>
      </w:r>
      <w:r w:rsidRPr="00722FE1">
        <w:rPr>
          <w:rFonts w:ascii="Arial" w:hAnsi="Arial" w:cs="Arial"/>
          <w:lang w:val="sr-Cyrl-CS"/>
        </w:rPr>
        <w:t xml:space="preserve">ији, односно члану </w:t>
      </w:r>
      <w:r w:rsidR="00D66DCA" w:rsidRPr="00722FE1">
        <w:rPr>
          <w:rFonts w:ascii="Arial" w:hAnsi="Arial" w:cs="Arial"/>
          <w:lang w:val="sr-Cyrl-CS"/>
        </w:rPr>
        <w:t xml:space="preserve">комисије </w:t>
      </w:r>
      <w:r w:rsidR="001F104F" w:rsidRPr="00722FE1">
        <w:rPr>
          <w:rFonts w:ascii="Arial" w:hAnsi="Arial" w:cs="Arial"/>
          <w:lang w:val="sr-Cyrl-CS"/>
        </w:rPr>
        <w:t>гастроном</w:t>
      </w:r>
      <w:r w:rsidR="001F104F" w:rsidRPr="00722FE1">
        <w:rPr>
          <w:rFonts w:ascii="Arial" w:hAnsi="Arial" w:cs="Arial"/>
          <w:lang w:val="sr-Cyrl-RS"/>
        </w:rPr>
        <w:t>у</w:t>
      </w:r>
      <w:r w:rsidR="00D66DCA" w:rsidRPr="00722FE1">
        <w:rPr>
          <w:rFonts w:ascii="Arial" w:hAnsi="Arial" w:cs="Arial"/>
          <w:lang w:val="sr-Cyrl-CS"/>
        </w:rPr>
        <w:t xml:space="preserve">, </w:t>
      </w:r>
      <w:r w:rsidRPr="00722FE1">
        <w:rPr>
          <w:rFonts w:ascii="Arial" w:hAnsi="Arial" w:cs="Arial"/>
          <w:lang w:val="sr-Cyrl-CS"/>
        </w:rPr>
        <w:t>презентује угоститељски објекат</w:t>
      </w:r>
      <w:r w:rsidR="001F104F" w:rsidRPr="00722FE1">
        <w:rPr>
          <w:rFonts w:ascii="Arial" w:hAnsi="Arial" w:cs="Arial"/>
          <w:lang w:val="sr-Cyrl-CS"/>
        </w:rPr>
        <w:t xml:space="preserve"> и све његове просторије</w:t>
      </w:r>
      <w:r w:rsidRPr="00722FE1">
        <w:rPr>
          <w:rFonts w:ascii="Arial" w:hAnsi="Arial" w:cs="Arial"/>
          <w:lang w:val="sr-Cyrl-CS"/>
        </w:rPr>
        <w:t>,</w:t>
      </w:r>
      <w:r w:rsidR="00722FE1">
        <w:rPr>
          <w:rFonts w:ascii="Arial" w:hAnsi="Arial" w:cs="Arial"/>
          <w:lang w:val="sr-Cyrl-CS"/>
        </w:rPr>
        <w:t xml:space="preserve"> </w:t>
      </w:r>
      <w:r w:rsidR="001F104F" w:rsidRPr="00722FE1">
        <w:rPr>
          <w:rFonts w:ascii="Arial" w:hAnsi="Arial" w:cs="Arial"/>
          <w:lang w:val="sr-Cyrl-CS"/>
        </w:rPr>
        <w:t>хигијенске стандарде ( кухињски и ресторански блок)</w:t>
      </w:r>
      <w:r w:rsidRPr="00722FE1">
        <w:rPr>
          <w:rFonts w:ascii="Arial" w:hAnsi="Arial" w:cs="Arial"/>
          <w:lang w:val="sr-Cyrl-CS"/>
        </w:rPr>
        <w:t xml:space="preserve"> особље и припремљену храну</w:t>
      </w:r>
      <w:r w:rsidR="00722FE1">
        <w:rPr>
          <w:rFonts w:ascii="Arial" w:hAnsi="Arial" w:cs="Arial"/>
          <w:lang w:val="sr-Cyrl-CS"/>
        </w:rPr>
        <w:t xml:space="preserve"> </w:t>
      </w:r>
      <w:r w:rsidR="001F104F" w:rsidRPr="00722FE1">
        <w:rPr>
          <w:rFonts w:ascii="Arial" w:hAnsi="Arial" w:cs="Arial"/>
          <w:lang w:val="sr-Cyrl-CS"/>
        </w:rPr>
        <w:t>(</w:t>
      </w:r>
      <w:r w:rsidR="000330DD" w:rsidRPr="00722FE1">
        <w:rPr>
          <w:rFonts w:ascii="Arial" w:hAnsi="Arial" w:cs="Arial"/>
          <w:lang w:val="sr-Cyrl-CS"/>
        </w:rPr>
        <w:t>Наручилац обавештава понуђача шта из понуде требе припремити</w:t>
      </w:r>
      <w:r w:rsidR="001F104F" w:rsidRPr="00722FE1">
        <w:rPr>
          <w:rFonts w:ascii="Arial" w:hAnsi="Arial" w:cs="Arial"/>
          <w:lang w:val="sr-Cyrl-CS"/>
        </w:rPr>
        <w:t>)</w:t>
      </w:r>
      <w:r w:rsidR="00D66DCA" w:rsidRPr="00722FE1">
        <w:rPr>
          <w:rFonts w:ascii="Arial" w:hAnsi="Arial" w:cs="Arial"/>
          <w:lang w:val="sr-Cyrl-CS"/>
        </w:rPr>
        <w:t>, т.ј. извршити увид код понуђача у напред наведено.</w:t>
      </w:r>
    </w:p>
    <w:p w:rsidR="00D66DCA" w:rsidRDefault="00D66DCA">
      <w:pPr>
        <w:jc w:val="both"/>
        <w:rPr>
          <w:rFonts w:ascii="Arial" w:hAnsi="Arial" w:cs="Arial"/>
          <w:b/>
          <w:bCs/>
          <w:lang w:val="sr-Cyrl-RS"/>
        </w:rPr>
      </w:pPr>
    </w:p>
    <w:p w:rsidR="00221C6F" w:rsidRDefault="00221C6F">
      <w:pPr>
        <w:jc w:val="both"/>
        <w:rPr>
          <w:rFonts w:ascii="Arial" w:hAnsi="Arial" w:cs="Arial"/>
          <w:b/>
          <w:bCs/>
        </w:rPr>
      </w:pPr>
      <w:r>
        <w:rPr>
          <w:rFonts w:ascii="Arial" w:hAnsi="Arial" w:cs="Arial"/>
          <w:b/>
          <w:bCs/>
        </w:rPr>
        <w:t>1</w:t>
      </w:r>
      <w:r w:rsidR="008343B1">
        <w:rPr>
          <w:rFonts w:ascii="Arial" w:hAnsi="Arial" w:cs="Arial"/>
          <w:b/>
          <w:bCs/>
          <w:lang w:val="sr-Cyrl-RS"/>
        </w:rPr>
        <w:t>9</w:t>
      </w:r>
      <w:r>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221C6F" w:rsidRPr="00084C1A" w:rsidRDefault="00221C6F">
      <w:pPr>
        <w:jc w:val="both"/>
        <w:rPr>
          <w:rFonts w:ascii="Arial" w:hAnsi="Arial" w:cs="Arial"/>
          <w:b/>
          <w:bCs/>
          <w:i/>
          <w:iCs/>
          <w:lang w:val="sr-Cyrl-RS"/>
        </w:rPr>
      </w:pPr>
    </w:p>
    <w:p w:rsidR="00024059" w:rsidRDefault="00084C1A" w:rsidP="00084C1A">
      <w:pPr>
        <w:jc w:val="both"/>
        <w:rPr>
          <w:rFonts w:ascii="Arial" w:hAnsi="Arial" w:cs="Arial"/>
        </w:rPr>
      </w:pPr>
      <w:r w:rsidRPr="00084C1A">
        <w:rPr>
          <w:rFonts w:ascii="Arial" w:hAnsi="Arial" w:cs="Arial"/>
        </w:rPr>
        <w:lastRenderedPageBreak/>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w:t>
      </w:r>
      <w:r w:rsidR="00024059">
        <w:rPr>
          <w:rFonts w:ascii="Arial" w:hAnsi="Arial" w:cs="Arial"/>
        </w:rPr>
        <w:t xml:space="preserve"> </w:t>
      </w:r>
      <w:r w:rsidRPr="00084C1A">
        <w:rPr>
          <w:rFonts w:ascii="Arial" w:hAnsi="Arial" w:cs="Arial"/>
        </w:rPr>
        <w:t xml:space="preserve">који је понудио нижу цену. </w:t>
      </w:r>
    </w:p>
    <w:p w:rsidR="00C3637B" w:rsidRDefault="00084C1A" w:rsidP="00084C1A">
      <w:pPr>
        <w:jc w:val="both"/>
        <w:rPr>
          <w:rFonts w:ascii="Arial" w:hAnsi="Arial" w:cs="Arial"/>
          <w:lang w:val="sr-Cyrl-CS"/>
        </w:rPr>
      </w:pPr>
      <w:r w:rsidRPr="00084C1A">
        <w:rPr>
          <w:rFonts w:ascii="Arial" w:hAnsi="Arial" w:cs="Arial"/>
        </w:rPr>
        <w:t>Уколико две или више понуда имају једнак број пондера по основу критеријума „цена", биће изабрана она понуда која има в</w:t>
      </w:r>
      <w:r w:rsidR="00024059">
        <w:rPr>
          <w:rFonts w:ascii="Arial" w:hAnsi="Arial" w:cs="Arial"/>
        </w:rPr>
        <w:t xml:space="preserve">ећи број пондера по критеријуму </w:t>
      </w:r>
      <w:r w:rsidRPr="00084C1A">
        <w:rPr>
          <w:rFonts w:ascii="Arial" w:hAnsi="Arial" w:cs="Arial"/>
        </w:rPr>
        <w:t>„</w:t>
      </w:r>
      <w:r w:rsidR="009F4BE3">
        <w:rPr>
          <w:rFonts w:ascii="Arial" w:hAnsi="Arial" w:cs="Arial"/>
          <w:lang w:val="sr-Cyrl-CS"/>
        </w:rPr>
        <w:t>квалитет услуге</w:t>
      </w:r>
      <w:r w:rsidRPr="00084C1A">
        <w:rPr>
          <w:rFonts w:ascii="Arial" w:hAnsi="Arial" w:cs="Arial"/>
        </w:rPr>
        <w:t>".</w:t>
      </w:r>
    </w:p>
    <w:p w:rsidR="002858D9" w:rsidRPr="00084C1A" w:rsidRDefault="002858D9" w:rsidP="00084C1A">
      <w:pPr>
        <w:jc w:val="both"/>
        <w:rPr>
          <w:rFonts w:ascii="Arial" w:hAnsi="Arial" w:cs="Arial"/>
          <w:lang w:val="sr-Cyrl-CS"/>
        </w:rPr>
      </w:pPr>
    </w:p>
    <w:p w:rsidR="00221C6F" w:rsidRDefault="008343B1">
      <w:pPr>
        <w:jc w:val="both"/>
        <w:rPr>
          <w:rFonts w:ascii="Arial" w:hAnsi="Arial" w:cs="Arial"/>
          <w:b/>
          <w:bCs/>
        </w:rPr>
      </w:pPr>
      <w:r>
        <w:rPr>
          <w:rFonts w:ascii="Arial" w:hAnsi="Arial" w:cs="Arial"/>
          <w:b/>
          <w:bCs/>
          <w:lang w:val="sr-Cyrl-RS"/>
        </w:rPr>
        <w:t>20</w:t>
      </w:r>
      <w:r w:rsidR="00221C6F">
        <w:rPr>
          <w:rFonts w:ascii="Arial" w:hAnsi="Arial" w:cs="Arial"/>
          <w:b/>
          <w:bCs/>
        </w:rPr>
        <w:t xml:space="preserve">. ПОШТОВАЊЕ ОБАВЕЗА КОЈЕ ПРОИЗИЛАЗЕ ИЗ ВАЖЕЋИХ ПРОПИСА </w:t>
      </w:r>
    </w:p>
    <w:p w:rsidR="00221C6F" w:rsidRDefault="00221C6F">
      <w:pPr>
        <w:jc w:val="both"/>
        <w:rPr>
          <w:rFonts w:ascii="Arial" w:hAnsi="Arial" w:cs="Arial"/>
          <w:b/>
          <w:bCs/>
        </w:rPr>
      </w:pPr>
    </w:p>
    <w:p w:rsidR="00221C6F" w:rsidRDefault="00221C6F">
      <w:pPr>
        <w:jc w:val="both"/>
        <w:rPr>
          <w:rFonts w:ascii="Arial" w:hAnsi="Arial" w:cs="Arial"/>
          <w:b/>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Pr>
          <w:rFonts w:ascii="Arial" w:hAnsi="Arial" w:cs="Arial"/>
          <w:b/>
        </w:rPr>
        <w:t>Образац изјаве</w:t>
      </w:r>
      <w:r>
        <w:rPr>
          <w:rFonts w:ascii="Arial" w:hAnsi="Arial" w:cs="Arial"/>
          <w:b/>
          <w:lang w:val="sr-Cyrl-RS"/>
        </w:rPr>
        <w:t xml:space="preserve"> из поглавља </w:t>
      </w:r>
      <w:r>
        <w:rPr>
          <w:rFonts w:ascii="Arial" w:hAnsi="Arial" w:cs="Arial"/>
          <w:b/>
        </w:rPr>
        <w:t>V</w:t>
      </w:r>
      <w:r w:rsidRPr="00B21BCC">
        <w:rPr>
          <w:rFonts w:ascii="Arial" w:hAnsi="Arial" w:cs="Arial"/>
          <w:b/>
          <w:lang w:val="ru-RU"/>
        </w:rPr>
        <w:t xml:space="preserve"> </w:t>
      </w:r>
      <w:r>
        <w:rPr>
          <w:rFonts w:ascii="Arial" w:hAnsi="Arial" w:cs="Arial"/>
          <w:b/>
          <w:lang w:val="sr-Cyrl-CS"/>
        </w:rPr>
        <w:t>одељак 3.</w:t>
      </w:r>
      <w:r>
        <w:rPr>
          <w:rFonts w:ascii="Arial" w:hAnsi="Arial" w:cs="Arial"/>
          <w:b/>
        </w:rPr>
        <w:t>)</w:t>
      </w:r>
      <w:r>
        <w:rPr>
          <w:rFonts w:ascii="Arial" w:hAnsi="Arial" w:cs="Arial"/>
          <w:b/>
          <w:lang w:val="sr-Cyrl-CS"/>
        </w:rPr>
        <w:t>.</w:t>
      </w:r>
    </w:p>
    <w:p w:rsidR="002F0A96" w:rsidRDefault="00221C6F">
      <w:pPr>
        <w:jc w:val="both"/>
        <w:rPr>
          <w:rFonts w:ascii="Arial" w:hAnsi="Arial" w:cs="Arial"/>
          <w:b/>
          <w:lang w:val="sr-Cyrl-RS"/>
        </w:rPr>
      </w:pPr>
      <w:r>
        <w:rPr>
          <w:rFonts w:ascii="Arial" w:hAnsi="Arial" w:cs="Arial"/>
          <w:b/>
        </w:rPr>
        <w:t xml:space="preserve"> </w:t>
      </w:r>
    </w:p>
    <w:p w:rsidR="00221C6F" w:rsidRDefault="00221C6F">
      <w:pPr>
        <w:jc w:val="both"/>
        <w:rPr>
          <w:rFonts w:ascii="Arial" w:hAnsi="Arial" w:cs="Arial"/>
          <w:b/>
        </w:rPr>
      </w:pPr>
      <w:r>
        <w:rPr>
          <w:rFonts w:ascii="Arial" w:hAnsi="Arial" w:cs="Arial"/>
          <w:b/>
        </w:rPr>
        <w:t>2</w:t>
      </w:r>
      <w:r w:rsidR="008343B1">
        <w:rPr>
          <w:rFonts w:ascii="Arial" w:hAnsi="Arial" w:cs="Arial"/>
          <w:b/>
          <w:lang w:val="sr-Cyrl-RS"/>
        </w:rPr>
        <w:t>1</w:t>
      </w:r>
      <w:r>
        <w:rPr>
          <w:rFonts w:ascii="Arial" w:hAnsi="Arial" w:cs="Arial"/>
          <w:b/>
        </w:rPr>
        <w:t>. КОРИШЋЕЊЕ ПАТЕНТА И ОДГОВОРНОСТ ЗА ПОВРЕДУ ЗАШТИЋЕНИХ ПРАВА ИНТЕЛЕКТУАЛНЕ СВОЈИНЕ ТРЕЋИХ ЛИЦА</w:t>
      </w:r>
    </w:p>
    <w:p w:rsidR="00221C6F" w:rsidRDefault="00221C6F">
      <w:pPr>
        <w:jc w:val="both"/>
        <w:rPr>
          <w:rFonts w:ascii="Arial" w:hAnsi="Arial" w:cs="Arial"/>
          <w:b/>
          <w:lang w:val="sr-Cyrl-CS"/>
        </w:rPr>
      </w:pPr>
    </w:p>
    <w:p w:rsidR="00221C6F" w:rsidRDefault="00221C6F">
      <w:pPr>
        <w:jc w:val="both"/>
        <w:rPr>
          <w:rFonts w:ascii="Arial" w:hAnsi="Arial" w:cs="Arial"/>
          <w:b/>
        </w:rPr>
      </w:pPr>
      <w:r>
        <w:rPr>
          <w:rFonts w:ascii="Arial" w:eastAsia="TimesNewRomanPSMT" w:hAnsi="Arial" w:cs="Arial"/>
          <w:bCs/>
          <w:iCs/>
        </w:rPr>
        <w:t>Накнаду за коришћење патената, као и одговорност за повреду заштићених права интелектуалне својине трећих лица сноси понуђач.</w:t>
      </w:r>
    </w:p>
    <w:p w:rsidR="00221C6F" w:rsidRDefault="00221C6F">
      <w:pPr>
        <w:jc w:val="both"/>
        <w:rPr>
          <w:rFonts w:ascii="Arial" w:hAnsi="Arial" w:cs="Arial"/>
          <w:b/>
          <w:lang w:val="sr-Cyrl-CS"/>
        </w:rPr>
      </w:pPr>
    </w:p>
    <w:p w:rsidR="00221C6F" w:rsidRDefault="00221C6F">
      <w:pPr>
        <w:jc w:val="both"/>
        <w:rPr>
          <w:rFonts w:ascii="Arial" w:hAnsi="Arial" w:cs="Arial"/>
          <w:b/>
          <w:bCs/>
        </w:rPr>
      </w:pPr>
      <w:r>
        <w:rPr>
          <w:rFonts w:ascii="Arial" w:hAnsi="Arial" w:cs="Arial"/>
          <w:b/>
          <w:bCs/>
        </w:rPr>
        <w:t>2</w:t>
      </w:r>
      <w:r w:rsidR="008343B1">
        <w:rPr>
          <w:rFonts w:ascii="Arial" w:hAnsi="Arial" w:cs="Arial"/>
          <w:b/>
          <w:bCs/>
          <w:lang w:val="sr-Cyrl-RS"/>
        </w:rPr>
        <w:t>2</w:t>
      </w:r>
      <w:r>
        <w:rPr>
          <w:rFonts w:ascii="Arial" w:hAnsi="Arial" w:cs="Arial"/>
          <w:b/>
          <w:bCs/>
        </w:rPr>
        <w:t xml:space="preserve">. НАЧИН И РОК ЗА ПОДНОШЕЊЕ ЗАХТЕВА ЗА ЗАШТИТУ ПРАВА ПОНУЂАЧА </w:t>
      </w:r>
    </w:p>
    <w:p w:rsidR="00221C6F" w:rsidRDefault="00221C6F">
      <w:pPr>
        <w:jc w:val="both"/>
        <w:rPr>
          <w:rFonts w:ascii="Arial" w:hAnsi="Arial" w:cs="Arial"/>
        </w:rPr>
      </w:pPr>
      <w:r>
        <w:rPr>
          <w:rFonts w:ascii="Arial" w:hAnsi="Arial" w:cs="Arial"/>
        </w:rPr>
        <w:t>Захтев за заштиту права може да поднесе понуђач, односно свако заинтересовано лице, или пословно удружење у њихово им</w:t>
      </w:r>
      <w:r>
        <w:rPr>
          <w:rFonts w:ascii="Arial" w:hAnsi="Arial" w:cs="Arial"/>
          <w:lang w:val="sr-Cyrl-CS"/>
        </w:rPr>
        <w:t>е</w:t>
      </w:r>
      <w:r>
        <w:rPr>
          <w:rFonts w:ascii="Arial" w:hAnsi="Arial" w:cs="Arial"/>
        </w:rPr>
        <w:t xml:space="preserve">. </w:t>
      </w:r>
    </w:p>
    <w:p w:rsidR="00221C6F" w:rsidRDefault="00221C6F">
      <w:pPr>
        <w:jc w:val="both"/>
        <w:rPr>
          <w:rFonts w:ascii="Arial" w:hAnsi="Arial" w:cs="Arial"/>
        </w:rPr>
      </w:pPr>
      <w:r>
        <w:rPr>
          <w:rFonts w:ascii="Arial" w:hAnsi="Arial" w:cs="Arial"/>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Pr>
          <w:rFonts w:ascii="Arial" w:eastAsia="TimesNewRomanPSMT" w:hAnsi="Arial" w:cs="Arial"/>
          <w:bCs/>
        </w:rPr>
        <w:t xml:space="preserve"> </w:t>
      </w:r>
      <w:r>
        <w:rPr>
          <w:rFonts w:ascii="Arial" w:eastAsia="TimesNewRomanPSMT" w:hAnsi="Arial" w:cs="Arial"/>
          <w:bCs/>
          <w:color w:val="auto"/>
        </w:rPr>
        <w:t>Захтев за заштиту права се доставља непосредно</w:t>
      </w:r>
      <w:r w:rsidR="006A3663">
        <w:rPr>
          <w:rFonts w:ascii="Arial" w:eastAsia="TimesNewRomanPSMT" w:hAnsi="Arial" w:cs="Arial"/>
          <w:bCs/>
          <w:color w:val="auto"/>
          <w:lang w:val="sr-Cyrl-CS"/>
        </w:rPr>
        <w:t xml:space="preserve"> на адресу наруч</w:t>
      </w:r>
      <w:r w:rsidR="00084C1A">
        <w:rPr>
          <w:rFonts w:ascii="Arial" w:eastAsia="TimesNewRomanPSMT" w:hAnsi="Arial" w:cs="Arial"/>
          <w:bCs/>
          <w:color w:val="auto"/>
          <w:lang w:val="sr-Cyrl-CS"/>
        </w:rPr>
        <w:t>иоца Градска општина Ниш</w:t>
      </w:r>
      <w:r w:rsidR="00722FE1">
        <w:rPr>
          <w:rFonts w:ascii="Arial" w:eastAsia="TimesNewRomanPSMT" w:hAnsi="Arial" w:cs="Arial"/>
          <w:bCs/>
          <w:color w:val="auto"/>
          <w:lang w:val="sr-Cyrl-CS"/>
        </w:rPr>
        <w:t>ка Бања</w:t>
      </w:r>
      <w:r w:rsidR="00084C1A">
        <w:rPr>
          <w:rFonts w:ascii="Arial" w:eastAsia="TimesNewRomanPSMT" w:hAnsi="Arial" w:cs="Arial"/>
          <w:bCs/>
          <w:color w:val="auto"/>
          <w:lang w:val="sr-Cyrl-CS"/>
        </w:rPr>
        <w:t>, ул.</w:t>
      </w:r>
      <w:r w:rsidR="00722FE1">
        <w:rPr>
          <w:rFonts w:ascii="Arial" w:eastAsia="TimesNewRomanPSMT" w:hAnsi="Arial" w:cs="Arial"/>
          <w:bCs/>
          <w:color w:val="auto"/>
          <w:lang w:val="sr-Cyrl-CS"/>
        </w:rPr>
        <w:t xml:space="preserve"> Синђелићева </w:t>
      </w:r>
      <w:r w:rsidR="00084C1A">
        <w:rPr>
          <w:rFonts w:ascii="Arial" w:eastAsia="TimesNewRomanPSMT" w:hAnsi="Arial" w:cs="Arial"/>
          <w:bCs/>
          <w:color w:val="auto"/>
          <w:lang w:val="sr-Cyrl-CS"/>
        </w:rPr>
        <w:t xml:space="preserve"> бр.</w:t>
      </w:r>
      <w:r w:rsidR="00722FE1">
        <w:rPr>
          <w:rFonts w:ascii="Arial" w:eastAsia="TimesNewRomanPSMT" w:hAnsi="Arial" w:cs="Arial"/>
          <w:bCs/>
          <w:color w:val="auto"/>
          <w:lang w:val="sr-Cyrl-CS"/>
        </w:rPr>
        <w:t>3</w:t>
      </w:r>
      <w:r w:rsidR="00084C1A">
        <w:rPr>
          <w:rFonts w:ascii="Arial" w:eastAsia="TimesNewRomanPSMT" w:hAnsi="Arial" w:cs="Arial"/>
          <w:bCs/>
          <w:color w:val="auto"/>
          <w:lang w:val="sr-Cyrl-CS"/>
        </w:rPr>
        <w:t>, Ниш</w:t>
      </w:r>
      <w:r w:rsidR="00722FE1">
        <w:rPr>
          <w:rFonts w:ascii="Arial" w:eastAsia="TimesNewRomanPSMT" w:hAnsi="Arial" w:cs="Arial"/>
          <w:bCs/>
          <w:color w:val="auto"/>
          <w:lang w:val="sr-Cyrl-CS"/>
        </w:rPr>
        <w:t>ка Бања</w:t>
      </w:r>
      <w:r>
        <w:rPr>
          <w:rFonts w:ascii="Arial" w:eastAsia="TimesNewRomanPSMT" w:hAnsi="Arial" w:cs="Arial"/>
          <w:bCs/>
          <w:color w:val="auto"/>
        </w:rPr>
        <w:t>, електронском поштом</w:t>
      </w:r>
      <w:r>
        <w:rPr>
          <w:rFonts w:ascii="Arial" w:hAnsi="Arial" w:cs="Arial"/>
          <w:color w:val="auto"/>
          <w:lang w:val="sr-Cyrl-CS"/>
        </w:rPr>
        <w:t xml:space="preserve"> на </w:t>
      </w:r>
      <w:r>
        <w:rPr>
          <w:rFonts w:ascii="Arial" w:hAnsi="Arial" w:cs="Arial"/>
          <w:iCs/>
          <w:color w:val="auto"/>
        </w:rPr>
        <w:t>e</w:t>
      </w:r>
      <w:r>
        <w:rPr>
          <w:rFonts w:ascii="Arial" w:hAnsi="Arial" w:cs="Arial"/>
          <w:iCs/>
          <w:color w:val="auto"/>
          <w:lang w:val="ru-RU"/>
        </w:rPr>
        <w:t>-</w:t>
      </w:r>
      <w:r>
        <w:rPr>
          <w:rFonts w:ascii="Arial" w:hAnsi="Arial" w:cs="Arial"/>
          <w:iCs/>
          <w:color w:val="auto"/>
        </w:rPr>
        <w:t>mail</w:t>
      </w:r>
      <w:r w:rsidR="00084C1A">
        <w:rPr>
          <w:rFonts w:ascii="Arial" w:hAnsi="Arial" w:cs="Arial"/>
          <w:color w:val="auto"/>
          <w:lang w:val="sr-Cyrl-CS"/>
        </w:rPr>
        <w:t xml:space="preserve"> </w:t>
      </w:r>
      <w:r w:rsidR="00722FE1">
        <w:rPr>
          <w:rFonts w:ascii="Arial" w:hAnsi="Arial" w:cs="Arial"/>
          <w:color w:val="auto"/>
          <w:lang w:val="sr-Cyrl-CS"/>
        </w:rPr>
        <w:t xml:space="preserve"> </w:t>
      </w:r>
      <w:hyperlink r:id="rId11" w:history="1">
        <w:r w:rsidR="00722FE1" w:rsidRPr="00A26E0A">
          <w:rPr>
            <w:rStyle w:val="Hyperlink"/>
            <w:rFonts w:ascii="Arial" w:hAnsi="Arial" w:cs="Arial"/>
          </w:rPr>
          <w:t>mildejan@gu.ni.rs</w:t>
        </w:r>
      </w:hyperlink>
      <w:r w:rsidR="00722FE1">
        <w:rPr>
          <w:rFonts w:ascii="Arial" w:hAnsi="Arial" w:cs="Arial"/>
          <w:color w:val="auto"/>
        </w:rPr>
        <w:t xml:space="preserve"> </w:t>
      </w:r>
      <w:r>
        <w:rPr>
          <w:rFonts w:ascii="Arial" w:eastAsia="TimesNewRomanPSMT" w:hAnsi="Arial" w:cs="Arial"/>
          <w:bCs/>
          <w:color w:val="auto"/>
        </w:rPr>
        <w:t xml:space="preserve">факсом </w:t>
      </w:r>
      <w:r w:rsidR="00084C1A">
        <w:rPr>
          <w:rFonts w:ascii="Arial" w:hAnsi="Arial" w:cs="Arial"/>
          <w:color w:val="auto"/>
          <w:lang w:val="sr-Cyrl-CS"/>
        </w:rPr>
        <w:t>на број</w:t>
      </w:r>
      <w:r w:rsidR="00084C1A">
        <w:rPr>
          <w:rFonts w:ascii="Arial" w:hAnsi="Arial" w:cs="Arial"/>
          <w:color w:val="auto"/>
        </w:rPr>
        <w:t xml:space="preserve"> 018/</w:t>
      </w:r>
      <w:r w:rsidR="00722FE1">
        <w:rPr>
          <w:rFonts w:ascii="Arial" w:hAnsi="Arial" w:cs="Arial"/>
          <w:color w:val="auto"/>
        </w:rPr>
        <w:t>4548629</w:t>
      </w:r>
      <w:r>
        <w:rPr>
          <w:rFonts w:ascii="Arial" w:hAnsi="Arial" w:cs="Arial"/>
          <w:i/>
          <w:iCs/>
          <w:color w:val="auto"/>
          <w:lang w:val="sr-Cyrl-CS"/>
        </w:rPr>
        <w:t xml:space="preserve"> </w:t>
      </w:r>
      <w:r>
        <w:rPr>
          <w:rFonts w:ascii="Arial" w:eastAsia="TimesNewRomanPSMT" w:hAnsi="Arial" w:cs="Arial"/>
          <w:bCs/>
          <w:color w:val="auto"/>
        </w:rPr>
        <w:t>или препорученом пошиљком са повратницом.</w:t>
      </w:r>
      <w:r>
        <w:rPr>
          <w:rFonts w:ascii="Arial" w:eastAsia="TimesNewRomanPSMT" w:hAnsi="Arial" w:cs="Arial"/>
          <w:bCs/>
          <w:lang w:val="sr-Cyrl-CS"/>
        </w:rPr>
        <w:t xml:space="preserve"> </w:t>
      </w:r>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Pr>
          <w:rFonts w:ascii="Arial" w:hAnsi="Arial" w:cs="Arial"/>
          <w:lang w:val="sr-Cyrl-CS"/>
        </w:rPr>
        <w:t xml:space="preserve"> </w:t>
      </w:r>
      <w:r>
        <w:rPr>
          <w:rFonts w:ascii="Arial" w:hAnsi="Arial" w:cs="Arial"/>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21C6F" w:rsidRDefault="00221C6F">
      <w:pPr>
        <w:jc w:val="both"/>
        <w:rPr>
          <w:rFonts w:ascii="Arial" w:hAnsi="Arial" w:cs="Arial"/>
        </w:rPr>
      </w:pPr>
      <w:r>
        <w:rPr>
          <w:rFonts w:ascii="Arial" w:hAnsi="Arial" w:cs="Arial"/>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221C6F" w:rsidRDefault="00221C6F">
      <w:pPr>
        <w:jc w:val="both"/>
        <w:rPr>
          <w:rFonts w:ascii="Arial" w:hAnsi="Arial" w:cs="Arial"/>
        </w:rPr>
      </w:pPr>
      <w:r>
        <w:rPr>
          <w:rFonts w:ascii="Arial" w:hAnsi="Arial" w:cs="Arial"/>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221C6F" w:rsidRDefault="00221C6F">
      <w:pPr>
        <w:jc w:val="both"/>
        <w:rPr>
          <w:rFonts w:ascii="Arial" w:hAnsi="Arial" w:cs="Arial"/>
        </w:rPr>
      </w:pPr>
      <w:r>
        <w:rPr>
          <w:rFonts w:ascii="Arial" w:hAnsi="Arial" w:cs="Arial"/>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21C6F" w:rsidRDefault="00221C6F">
      <w:pPr>
        <w:jc w:val="both"/>
        <w:rPr>
          <w:rFonts w:ascii="Arial" w:hAnsi="Arial" w:cs="Arial"/>
        </w:rPr>
      </w:pPr>
      <w:r>
        <w:rPr>
          <w:rFonts w:ascii="Arial" w:hAnsi="Arial" w:cs="Arial"/>
        </w:rPr>
        <w:t>Ако је у истом поступку јавне набавке поново поднет захтев за заштиту права од стр</w:t>
      </w:r>
      <w:r>
        <w:rPr>
          <w:rFonts w:ascii="Arial" w:hAnsi="Arial" w:cs="Arial"/>
          <w:lang w:val="sr-Cyrl-CS"/>
        </w:rPr>
        <w:t>а</w:t>
      </w:r>
      <w:r>
        <w:rPr>
          <w:rFonts w:ascii="Arial" w:hAnsi="Arial" w:cs="Arial"/>
        </w:rPr>
        <w:t xml:space="preserve">не истог подносиоца захтева, у том захтеву се не могу оспоравати </w:t>
      </w:r>
      <w:r>
        <w:rPr>
          <w:rFonts w:ascii="Arial" w:hAnsi="Arial" w:cs="Arial"/>
        </w:rPr>
        <w:lastRenderedPageBreak/>
        <w:t xml:space="preserve">радње наручиоца за које је подносилац захтева знао или могао знати приликом подношења претходног захтева. </w:t>
      </w:r>
    </w:p>
    <w:p w:rsidR="00221C6F" w:rsidRDefault="00221C6F">
      <w:pPr>
        <w:jc w:val="both"/>
        <w:rPr>
          <w:rFonts w:ascii="Arial" w:eastAsia="TimesNewRomanPSMT" w:hAnsi="Arial" w:cs="Arial"/>
          <w:bCs/>
          <w:lang w:val="sr-Cyrl-RS"/>
        </w:rPr>
      </w:pPr>
      <w:r>
        <w:rPr>
          <w:rFonts w:ascii="Arial" w:hAnsi="Arial" w:cs="Arial"/>
        </w:rPr>
        <w:t xml:space="preserve">Подносилац захтева је дужан да на рачун буџета Републике Србије уплати таксу од </w:t>
      </w:r>
      <w:r w:rsidR="00823561">
        <w:rPr>
          <w:rFonts w:ascii="Arial" w:hAnsi="Arial" w:cs="Arial"/>
          <w:lang w:val="sr-Cyrl-CS"/>
        </w:rPr>
        <w:t>6</w:t>
      </w:r>
      <w:r>
        <w:rPr>
          <w:rFonts w:ascii="Arial" w:hAnsi="Arial" w:cs="Arial"/>
        </w:rPr>
        <w:t xml:space="preserve">0.000,00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r>
        <w:rPr>
          <w:rFonts w:ascii="Arial" w:eastAsia="TimesNewRomanPSMT" w:hAnsi="Arial" w:cs="Arial"/>
          <w:bCs/>
        </w:rPr>
        <w:t>Поступак заштите права понуђача регулисан је одредбама чл. 138. - 167. Закона.</w:t>
      </w:r>
    </w:p>
    <w:p w:rsidR="000330DD" w:rsidRPr="000330DD" w:rsidRDefault="000330DD">
      <w:pPr>
        <w:jc w:val="both"/>
        <w:rPr>
          <w:rFonts w:ascii="Arial" w:hAnsi="Arial" w:cs="Arial"/>
          <w:lang w:val="sr-Cyrl-RS"/>
        </w:rPr>
      </w:pPr>
    </w:p>
    <w:p w:rsidR="00221C6F" w:rsidRDefault="00221C6F">
      <w:pPr>
        <w:jc w:val="both"/>
        <w:rPr>
          <w:rFonts w:ascii="Arial" w:hAnsi="Arial" w:cs="Arial"/>
          <w:b/>
        </w:rPr>
      </w:pPr>
      <w:r>
        <w:rPr>
          <w:rFonts w:ascii="Arial" w:hAnsi="Arial" w:cs="Arial"/>
          <w:b/>
        </w:rPr>
        <w:t>2</w:t>
      </w:r>
      <w:r w:rsidR="008343B1">
        <w:rPr>
          <w:rFonts w:ascii="Arial" w:hAnsi="Arial" w:cs="Arial"/>
          <w:b/>
          <w:lang w:val="sr-Cyrl-RS"/>
        </w:rPr>
        <w:t>3</w:t>
      </w:r>
      <w:r>
        <w:rPr>
          <w:rFonts w:ascii="Arial" w:hAnsi="Arial" w:cs="Arial"/>
          <w:b/>
        </w:rPr>
        <w:t>. РОК У КОЈЕМ ЋЕ УГОВОР БИТИ ЗАКЉУЧЕН</w:t>
      </w:r>
    </w:p>
    <w:p w:rsidR="00D66DCA" w:rsidRDefault="00D66DCA">
      <w:pPr>
        <w:jc w:val="both"/>
        <w:rPr>
          <w:rFonts w:ascii="Arial" w:hAnsi="Arial" w:cs="Arial"/>
          <w:lang w:val="sr-Cyrl-RS"/>
        </w:rPr>
      </w:pPr>
    </w:p>
    <w:p w:rsidR="00221C6F" w:rsidRDefault="00221C6F">
      <w:pPr>
        <w:jc w:val="both"/>
        <w:rPr>
          <w:rFonts w:ascii="Arial" w:hAnsi="Arial" w:cs="Arial"/>
        </w:rPr>
      </w:pPr>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 xml:space="preserve">ва за заштиту права из члана 149. Закона. </w:t>
      </w:r>
    </w:p>
    <w:p w:rsidR="00084C1A" w:rsidRDefault="00084C1A">
      <w:pPr>
        <w:jc w:val="both"/>
        <w:rPr>
          <w:rFonts w:ascii="Arial" w:hAnsi="Arial" w:cs="Arial"/>
        </w:rPr>
      </w:pPr>
    </w:p>
    <w:p w:rsidR="00A82AEC" w:rsidRDefault="00221C6F">
      <w:pPr>
        <w:jc w:val="both"/>
        <w:rPr>
          <w:rFonts w:ascii="Arial" w:hAnsi="Arial" w:cs="Arial"/>
          <w:lang w:val="sr-Cyrl-RS"/>
        </w:rPr>
      </w:pPr>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w:t>
      </w:r>
      <w:r w:rsidR="00FB3DFB" w:rsidRPr="00F7636B">
        <w:rPr>
          <w:rFonts w:ascii="Arial" w:hAnsi="Arial" w:cs="Arial"/>
          <w:color w:val="auto"/>
          <w:lang w:val="sr-Cyrl-RS"/>
        </w:rPr>
        <w:t>е</w:t>
      </w:r>
      <w:r w:rsidRPr="00F7636B">
        <w:rPr>
          <w:rFonts w:ascii="Arial" w:hAnsi="Arial" w:cs="Arial"/>
          <w:color w:val="auto"/>
        </w:rPr>
        <w:t>ва</w:t>
      </w:r>
      <w:r>
        <w:rPr>
          <w:rFonts w:ascii="Arial" w:hAnsi="Arial" w:cs="Arial"/>
        </w:rPr>
        <w:t xml:space="preserve"> за заштиту права, у складу са чланом 112. став 2. тачка 5) Закона. </w:t>
      </w:r>
    </w:p>
    <w:p w:rsidR="00D20F4F" w:rsidRDefault="00D20F4F">
      <w:pPr>
        <w:jc w:val="both"/>
        <w:rPr>
          <w:rFonts w:ascii="Arial" w:hAnsi="Arial" w:cs="Arial"/>
          <w:lang w:val="sr-Cyrl-RS"/>
        </w:rPr>
      </w:pPr>
    </w:p>
    <w:p w:rsidR="00221C6F" w:rsidRDefault="00221C6F">
      <w:pPr>
        <w:shd w:val="clear" w:color="auto" w:fill="C6D9F1"/>
        <w:jc w:val="center"/>
        <w:rPr>
          <w:rFonts w:ascii="Arial" w:hAnsi="Arial" w:cs="Arial"/>
          <w:b/>
          <w:bCs/>
          <w:i/>
          <w:iCs/>
          <w:sz w:val="28"/>
          <w:szCs w:val="28"/>
          <w:lang w:val="sr-Cyrl-RS"/>
        </w:rPr>
      </w:pPr>
      <w:r>
        <w:rPr>
          <w:rFonts w:ascii="Arial" w:hAnsi="Arial" w:cs="Arial"/>
          <w:b/>
          <w:bCs/>
          <w:i/>
          <w:iCs/>
          <w:sz w:val="28"/>
          <w:szCs w:val="28"/>
        </w:rPr>
        <w:t>VII ОБРАЗАЦ ПОНУДЕ</w:t>
      </w:r>
    </w:p>
    <w:p w:rsidR="007A43A6" w:rsidRPr="007A43A6" w:rsidRDefault="007A43A6">
      <w:pPr>
        <w:shd w:val="clear" w:color="auto" w:fill="C6D9F1"/>
        <w:jc w:val="center"/>
        <w:rPr>
          <w:rFonts w:ascii="Arial" w:hAnsi="Arial" w:cs="Arial"/>
          <w:b/>
          <w:bCs/>
          <w:i/>
          <w:iCs/>
          <w:sz w:val="28"/>
          <w:szCs w:val="28"/>
          <w:lang w:val="sr-Cyrl-RS"/>
        </w:rPr>
      </w:pPr>
    </w:p>
    <w:p w:rsidR="00221C6F" w:rsidRDefault="00221C6F">
      <w:pPr>
        <w:rPr>
          <w:rFonts w:ascii="Arial" w:hAnsi="Arial" w:cs="Arial"/>
          <w:b/>
          <w:bCs/>
          <w:i/>
          <w:iCs/>
          <w:sz w:val="28"/>
          <w:szCs w:val="28"/>
        </w:rPr>
      </w:pPr>
    </w:p>
    <w:p w:rsidR="00221C6F" w:rsidRPr="00D20F4F" w:rsidRDefault="00221C6F">
      <w:pPr>
        <w:jc w:val="both"/>
        <w:rPr>
          <w:rFonts w:ascii="Arial" w:hAnsi="Arial" w:cs="Arial"/>
          <w:i/>
          <w:iCs/>
          <w:lang w:val="sr-Cyrl-RS"/>
        </w:rPr>
      </w:pPr>
      <w:r>
        <w:rPr>
          <w:rFonts w:ascii="Arial" w:hAnsi="Arial" w:cs="Arial"/>
          <w:iCs/>
        </w:rPr>
        <w:t>Понуда бр</w:t>
      </w:r>
      <w:r>
        <w:rPr>
          <w:rFonts w:ascii="Arial" w:hAnsi="Arial" w:cs="Arial"/>
          <w:iCs/>
          <w:lang w:val="sr-Cyrl-RS"/>
        </w:rPr>
        <w:t xml:space="preserve"> ________________ </w:t>
      </w:r>
      <w:r>
        <w:rPr>
          <w:rFonts w:ascii="Arial" w:hAnsi="Arial" w:cs="Arial"/>
          <w:iCs/>
        </w:rPr>
        <w:t>од</w:t>
      </w:r>
      <w:r>
        <w:rPr>
          <w:rFonts w:ascii="Arial" w:hAnsi="Arial" w:cs="Arial"/>
          <w:iCs/>
          <w:lang w:val="sr-Cyrl-RS"/>
        </w:rPr>
        <w:t xml:space="preserve"> __________________ </w:t>
      </w:r>
      <w:r>
        <w:rPr>
          <w:rFonts w:ascii="Arial" w:hAnsi="Arial" w:cs="Arial"/>
          <w:iCs/>
        </w:rPr>
        <w:t xml:space="preserve">за јавну </w:t>
      </w:r>
      <w:r>
        <w:rPr>
          <w:rFonts w:ascii="Arial" w:hAnsi="Arial" w:cs="Arial"/>
          <w:iCs/>
          <w:lang w:val="sr-Cyrl-RS"/>
        </w:rPr>
        <w:t>н</w:t>
      </w:r>
      <w:r>
        <w:rPr>
          <w:rFonts w:ascii="Arial" w:hAnsi="Arial" w:cs="Arial"/>
          <w:iCs/>
        </w:rPr>
        <w:t>абавку</w:t>
      </w:r>
      <w:r w:rsidR="00084C1A">
        <w:rPr>
          <w:rFonts w:ascii="Arial" w:hAnsi="Arial" w:cs="Arial"/>
          <w:iCs/>
        </w:rPr>
        <w:t xml:space="preserve"> </w:t>
      </w:r>
      <w:r w:rsidR="00722FE1">
        <w:rPr>
          <w:rFonts w:ascii="Arial" w:hAnsi="Arial" w:cs="Arial"/>
          <w:iCs/>
          <w:lang w:val="sr-Cyrl-RS"/>
        </w:rPr>
        <w:t xml:space="preserve">угоститељске </w:t>
      </w:r>
      <w:r w:rsidR="009F4BE3">
        <w:rPr>
          <w:rFonts w:ascii="Arial" w:hAnsi="Arial" w:cs="Arial"/>
          <w:b/>
          <w:iCs/>
          <w:lang w:val="sr-Cyrl-CS"/>
        </w:rPr>
        <w:t>услуге</w:t>
      </w:r>
      <w:r w:rsidR="00722FE1">
        <w:rPr>
          <w:rFonts w:ascii="Arial" w:hAnsi="Arial" w:cs="Arial"/>
          <w:b/>
          <w:iCs/>
          <w:lang w:val="sr-Cyrl-CS"/>
        </w:rPr>
        <w:t>, услуге репрезентације</w:t>
      </w:r>
      <w:r w:rsidR="00084C1A">
        <w:rPr>
          <w:rFonts w:ascii="Arial" w:hAnsi="Arial" w:cs="Arial"/>
          <w:b/>
          <w:bCs/>
          <w:iCs/>
          <w:lang w:val="sr-Cyrl-CS"/>
        </w:rPr>
        <w:t>, ЈНМВ бр.</w:t>
      </w:r>
      <w:r w:rsidR="008B480B">
        <w:rPr>
          <w:rFonts w:ascii="Arial" w:hAnsi="Arial" w:cs="Arial"/>
          <w:b/>
          <w:bCs/>
          <w:iCs/>
          <w:lang w:val="sr-Cyrl-CS"/>
        </w:rPr>
        <w:t>2-</w:t>
      </w:r>
      <w:r w:rsidR="001C5DD9">
        <w:rPr>
          <w:rFonts w:ascii="Arial" w:hAnsi="Arial" w:cs="Arial"/>
          <w:b/>
          <w:bCs/>
          <w:iCs/>
          <w:lang w:val="sr-Latn-RS"/>
        </w:rPr>
        <w:t>4</w:t>
      </w:r>
      <w:r w:rsidR="008B480B">
        <w:rPr>
          <w:rFonts w:ascii="Arial" w:hAnsi="Arial" w:cs="Arial"/>
          <w:b/>
          <w:bCs/>
          <w:iCs/>
          <w:lang w:val="sr-Cyrl-CS"/>
        </w:rPr>
        <w:t>/2020</w:t>
      </w:r>
      <w:r w:rsidR="00722FE1">
        <w:rPr>
          <w:rFonts w:ascii="Arial" w:hAnsi="Arial" w:cs="Arial"/>
          <w:b/>
          <w:bCs/>
          <w:iCs/>
          <w:lang w:val="sr-Cyrl-CS"/>
        </w:rPr>
        <w:t>-04/1</w:t>
      </w:r>
    </w:p>
    <w:p w:rsidR="00221C6F" w:rsidRDefault="00221C6F">
      <w:pPr>
        <w:jc w:val="both"/>
        <w:rPr>
          <w:rFonts w:ascii="Arial" w:hAnsi="Arial" w:cs="Arial"/>
          <w:i/>
          <w:iCs/>
          <w:lang w:val="sr-Cyrl-RS"/>
        </w:rPr>
      </w:pPr>
    </w:p>
    <w:p w:rsidR="00221C6F" w:rsidRDefault="00221C6F">
      <w:pPr>
        <w:rPr>
          <w:rFonts w:ascii="Arial" w:hAnsi="Arial" w:cs="Arial"/>
          <w:i/>
          <w:iCs/>
        </w:rPr>
      </w:pPr>
      <w:r>
        <w:rPr>
          <w:rFonts w:ascii="Arial" w:hAnsi="Arial" w:cs="Arial"/>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lastRenderedPageBreak/>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Pr="00D66DCA" w:rsidRDefault="00221C6F">
      <w:pPr>
        <w:rPr>
          <w:lang w:val="sr-Cyrl-RS"/>
        </w:rPr>
      </w:pPr>
    </w:p>
    <w:p w:rsidR="00221C6F" w:rsidRDefault="00221C6F">
      <w:r>
        <w:rPr>
          <w:rFonts w:ascii="Arial" w:eastAsia="TimesNewRomanPSMT" w:hAnsi="Arial" w:cs="Arial"/>
          <w:b/>
          <w:bCs/>
          <w:i/>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084C1A" w:rsidRDefault="00084C1A">
      <w:pPr>
        <w:jc w:val="both"/>
        <w:rPr>
          <w:rFonts w:ascii="Arial" w:hAnsi="Arial" w:cs="Arial"/>
          <w:b/>
          <w:i/>
          <w:iCs/>
          <w:lang w:val="ru-RU"/>
        </w:rPr>
      </w:pPr>
    </w:p>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lang w:val="sr-Cyrl-CS"/>
        </w:rPr>
      </w:pPr>
    </w:p>
    <w:p w:rsidR="00D20F4F" w:rsidRPr="001778D7" w:rsidRDefault="00D20F4F">
      <w:pPr>
        <w:jc w:val="both"/>
        <w:rPr>
          <w:rFonts w:eastAsia="TimesNewRomanPSMT"/>
          <w:bCs/>
          <w:lang w:val="sr-Cyrl-CS"/>
        </w:rPr>
      </w:pPr>
    </w:p>
    <w:p w:rsidR="00221C6F" w:rsidRDefault="00221C6F">
      <w:pPr>
        <w:jc w:val="both"/>
        <w:rPr>
          <w:rFonts w:ascii="Arial" w:eastAsia="TimesNewRomanPSMT" w:hAnsi="Arial" w:cs="Arial"/>
          <w:b/>
          <w:bCs/>
          <w:i/>
        </w:rPr>
      </w:pPr>
      <w:r>
        <w:rPr>
          <w:rFonts w:ascii="Arial" w:eastAsia="TimesNewRomanPSMT" w:hAnsi="Arial" w:cs="Arial"/>
          <w:b/>
          <w:bCs/>
          <w:i/>
          <w:lang w:val="sr-Cyrl-CS"/>
        </w:rPr>
        <w:t xml:space="preserve">3) </w:t>
      </w:r>
      <w:r>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lastRenderedPageBreak/>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084C1A" w:rsidRDefault="00084C1A">
      <w:pPr>
        <w:jc w:val="both"/>
        <w:rPr>
          <w:rFonts w:ascii="Arial" w:hAnsi="Arial" w:cs="Arial"/>
          <w:b/>
          <w:bCs/>
          <w:i/>
          <w:iCs/>
          <w:u w:val="single"/>
          <w:lang w:val="ru-RU"/>
        </w:rPr>
      </w:pPr>
    </w:p>
    <w:p w:rsidR="00084C1A" w:rsidRDefault="00084C1A">
      <w:pPr>
        <w:jc w:val="both"/>
        <w:rPr>
          <w:rFonts w:ascii="Arial" w:hAnsi="Arial" w:cs="Arial"/>
          <w:b/>
          <w:bCs/>
          <w:i/>
          <w:iCs/>
          <w:u w:val="single"/>
          <w:lang w:val="ru-RU"/>
        </w:rPr>
      </w:pPr>
    </w:p>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i/>
          <w:lang w:val="ru-RU"/>
        </w:rPr>
      </w:pPr>
      <w:r>
        <w:rPr>
          <w:rFonts w:ascii="Arial" w:eastAsia="TimesNewRomanPSMT" w:hAnsi="Arial" w:cs="Arial"/>
          <w:b/>
          <w:bCs/>
          <w:i/>
          <w:lang w:val="sr-Cyrl-CS"/>
        </w:rPr>
        <w:t xml:space="preserve">4) </w:t>
      </w:r>
      <w:r>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084C1A" w:rsidRDefault="00084C1A">
      <w:pPr>
        <w:jc w:val="both"/>
        <w:rPr>
          <w:rFonts w:ascii="Arial" w:hAnsi="Arial" w:cs="Arial"/>
          <w:b/>
          <w:bCs/>
          <w:i/>
          <w:iCs/>
          <w:u w:val="single"/>
          <w:lang w:val="sr-Cyrl-CS"/>
        </w:rPr>
      </w:pPr>
    </w:p>
    <w:p w:rsidR="00D14C87" w:rsidRDefault="00D14C87">
      <w:pPr>
        <w:jc w:val="both"/>
        <w:rPr>
          <w:rFonts w:ascii="Arial" w:hAnsi="Arial" w:cs="Arial"/>
          <w:b/>
          <w:bCs/>
          <w:i/>
          <w:iCs/>
          <w:u w:val="single"/>
          <w:lang w:val="sr-Cyrl-CS"/>
        </w:rPr>
      </w:pPr>
    </w:p>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pPr>
        <w:jc w:val="both"/>
        <w:rPr>
          <w:rFonts w:ascii="Arial" w:hAnsi="Arial" w:cs="Arial"/>
          <w:b/>
          <w:bCs/>
          <w:i/>
          <w:iCs/>
          <w:sz w:val="20"/>
          <w:szCs w:val="20"/>
        </w:rPr>
      </w:pPr>
      <w:r>
        <w:rPr>
          <w:rFonts w:ascii="Arial" w:hAnsi="Arial" w:cs="Arial"/>
          <w:i/>
          <w:iCs/>
          <w:lang w:val="ru-RU"/>
        </w:rPr>
        <w:t xml:space="preserve">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w:t>
      </w:r>
      <w:r>
        <w:rPr>
          <w:rFonts w:ascii="Arial" w:hAnsi="Arial" w:cs="Arial"/>
          <w:i/>
          <w:iCs/>
          <w:lang w:val="ru-RU"/>
        </w:rPr>
        <w:lastRenderedPageBreak/>
        <w:t>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221C6F" w:rsidRDefault="00221C6F">
      <w:pPr>
        <w:jc w:val="both"/>
        <w:rPr>
          <w:rFonts w:ascii="Arial" w:hAnsi="Arial" w:cs="Arial"/>
          <w:b/>
          <w:bCs/>
          <w:i/>
          <w:iCs/>
          <w:sz w:val="20"/>
          <w:szCs w:val="20"/>
        </w:rPr>
      </w:pPr>
    </w:p>
    <w:p w:rsidR="00B53D3F" w:rsidRDefault="00221C6F" w:rsidP="00084C1A">
      <w:pPr>
        <w:numPr>
          <w:ilvl w:val="0"/>
          <w:numId w:val="12"/>
        </w:numPr>
        <w:ind w:left="284"/>
        <w:jc w:val="both"/>
        <w:rPr>
          <w:rFonts w:ascii="Arial" w:eastAsia="TimesNewRomanPSMT" w:hAnsi="Arial" w:cs="Arial"/>
          <w:b/>
          <w:bCs/>
          <w:lang w:val="sr-Cyrl-CS"/>
        </w:rPr>
      </w:pPr>
      <w:r w:rsidRPr="002A6770">
        <w:rPr>
          <w:rFonts w:ascii="Arial" w:eastAsia="TimesNewRomanPSMT" w:hAnsi="Arial" w:cs="Arial"/>
          <w:b/>
          <w:bCs/>
        </w:rPr>
        <w:t>ОПИС ПРЕДМЕТА НАБАВКЕ</w:t>
      </w:r>
      <w:r w:rsidR="00084C1A" w:rsidRPr="002A6770">
        <w:rPr>
          <w:rFonts w:ascii="Arial" w:eastAsia="TimesNewRomanPSMT" w:hAnsi="Arial" w:cs="Arial"/>
          <w:b/>
          <w:bCs/>
          <w:lang w:val="sr-Cyrl-CS"/>
        </w:rPr>
        <w:t xml:space="preserve"> – </w:t>
      </w:r>
    </w:p>
    <w:p w:rsidR="00B53D3F" w:rsidRDefault="00B53D3F" w:rsidP="00B53D3F">
      <w:pPr>
        <w:ind w:left="284"/>
        <w:jc w:val="both"/>
        <w:rPr>
          <w:rFonts w:ascii="Arial" w:eastAsia="TimesNewRomanPSMT" w:hAnsi="Arial" w:cs="Arial"/>
          <w:b/>
          <w:bCs/>
          <w:lang w:val="sr-Cyrl-CS"/>
        </w:rPr>
      </w:pPr>
    </w:p>
    <w:p w:rsidR="00221C6F" w:rsidRDefault="002A6770" w:rsidP="00B53D3F">
      <w:pPr>
        <w:ind w:left="284"/>
        <w:jc w:val="center"/>
        <w:rPr>
          <w:rFonts w:ascii="Arial" w:eastAsia="TimesNewRomanPSMT" w:hAnsi="Arial" w:cs="Arial"/>
          <w:b/>
          <w:bCs/>
          <w:lang w:val="sr-Cyrl-CS"/>
        </w:rPr>
      </w:pPr>
      <w:r w:rsidRPr="00B53D3F">
        <w:rPr>
          <w:rFonts w:ascii="Arial" w:eastAsia="TimesNewRomanPSMT" w:hAnsi="Arial" w:cs="Arial"/>
          <w:b/>
          <w:bCs/>
          <w:sz w:val="32"/>
          <w:lang w:val="sr-Cyrl-CS"/>
        </w:rPr>
        <w:t>ПАРТИЈА 1</w:t>
      </w:r>
    </w:p>
    <w:p w:rsidR="002A6770" w:rsidRPr="002A6770" w:rsidRDefault="002A6770" w:rsidP="002A6770">
      <w:pPr>
        <w:ind w:left="284"/>
        <w:jc w:val="both"/>
        <w:rPr>
          <w:rFonts w:ascii="Arial" w:eastAsia="TimesNewRomanPSMT" w:hAnsi="Arial" w:cs="Arial"/>
          <w:b/>
          <w:bCs/>
          <w:lang w:val="sr-Cyrl-CS"/>
        </w:rPr>
      </w:pPr>
    </w:p>
    <w:p w:rsidR="007E6B09" w:rsidRDefault="00722FE1" w:rsidP="00722FE1">
      <w:pPr>
        <w:ind w:left="284"/>
        <w:jc w:val="center"/>
        <w:rPr>
          <w:rFonts w:ascii="Arial" w:eastAsia="TimesNewRomanPSMT" w:hAnsi="Arial" w:cs="Arial"/>
          <w:b/>
          <w:bCs/>
          <w:lang w:val="sr-Cyrl-CS"/>
        </w:rPr>
      </w:pPr>
      <w:r>
        <w:rPr>
          <w:rFonts w:ascii="Arial" w:eastAsia="TimesNewRomanPSMT" w:hAnsi="Arial" w:cs="Arial"/>
          <w:b/>
          <w:bCs/>
          <w:lang w:val="sr-Cyrl-CS"/>
        </w:rPr>
        <w:t>НАЦИОНАЛНА КУХИЊА</w:t>
      </w:r>
    </w:p>
    <w:p w:rsidR="00084C1A" w:rsidRPr="00084C1A" w:rsidRDefault="00084C1A" w:rsidP="00084C1A">
      <w:pPr>
        <w:ind w:left="1440"/>
        <w:jc w:val="both"/>
        <w:rPr>
          <w:rFonts w:ascii="Arial" w:eastAsia="TimesNewRomanPSMT" w:hAnsi="Arial" w:cs="Arial"/>
          <w:b/>
          <w:bCs/>
          <w:lang w:val="sr-Cyrl-CS"/>
        </w:rPr>
      </w:pPr>
    </w:p>
    <w:tbl>
      <w:tblPr>
        <w:tblW w:w="0" w:type="auto"/>
        <w:tblInd w:w="308" w:type="dxa"/>
        <w:tblLayout w:type="fixed"/>
        <w:tblLook w:val="0000" w:firstRow="0" w:lastRow="0" w:firstColumn="0" w:lastColumn="0" w:noHBand="0" w:noVBand="0"/>
      </w:tblPr>
      <w:tblGrid>
        <w:gridCol w:w="5250"/>
        <w:gridCol w:w="3365"/>
      </w:tblGrid>
      <w:tr w:rsidR="0074320D" w:rsidTr="00927EAB">
        <w:tc>
          <w:tcPr>
            <w:tcW w:w="5250" w:type="dxa"/>
            <w:tcBorders>
              <w:top w:val="single" w:sz="4" w:space="0" w:color="000000"/>
              <w:left w:val="single" w:sz="4" w:space="0" w:color="000000"/>
              <w:bottom w:val="single" w:sz="4" w:space="0" w:color="000000"/>
            </w:tcBorders>
            <w:shd w:val="clear" w:color="auto" w:fill="auto"/>
          </w:tcPr>
          <w:p w:rsidR="0074320D" w:rsidRPr="002D34D1" w:rsidRDefault="0074320D" w:rsidP="00927EAB">
            <w:pPr>
              <w:snapToGrid w:val="0"/>
              <w:jc w:val="both"/>
              <w:rPr>
                <w:rFonts w:ascii="Arial" w:eastAsia="TimesNewRomanPSMT" w:hAnsi="Arial" w:cs="Arial"/>
                <w:b/>
                <w:bCs/>
                <w:lang w:val="ru-RU"/>
              </w:rPr>
            </w:pPr>
          </w:p>
          <w:p w:rsidR="0074320D" w:rsidRPr="002D34D1" w:rsidRDefault="0074320D" w:rsidP="00927EAB">
            <w:pPr>
              <w:jc w:val="both"/>
              <w:rPr>
                <w:rFonts w:ascii="Arial" w:eastAsia="TimesNewRomanPSMT" w:hAnsi="Arial" w:cs="Arial"/>
                <w:b/>
                <w:bCs/>
                <w:color w:val="FF0000"/>
                <w:lang w:val="ru-RU"/>
              </w:rPr>
            </w:pPr>
            <w:r w:rsidRPr="002D34D1">
              <w:rPr>
                <w:rFonts w:ascii="Arial" w:eastAsia="TimesNewRomanPSMT" w:hAnsi="Arial" w:cs="Arial"/>
                <w:b/>
                <w:bCs/>
                <w:lang w:val="ru-RU"/>
              </w:rPr>
              <w:t xml:space="preserve">Укупна цена без ПДВ-а </w:t>
            </w:r>
          </w:p>
          <w:p w:rsidR="0074320D" w:rsidRPr="002D34D1" w:rsidRDefault="0074320D" w:rsidP="00927EAB">
            <w:pPr>
              <w:jc w:val="both"/>
              <w:rPr>
                <w:rFonts w:ascii="Arial" w:eastAsia="TimesNewRomanPSMT" w:hAnsi="Arial" w:cs="Arial"/>
                <w:b/>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4320D" w:rsidRDefault="0074320D" w:rsidP="00927EAB">
            <w:pPr>
              <w:snapToGrid w:val="0"/>
              <w:jc w:val="both"/>
              <w:rPr>
                <w:rFonts w:ascii="Arial" w:eastAsia="TimesNewRomanPSMT" w:hAnsi="Arial" w:cs="Arial"/>
                <w:bCs/>
                <w:color w:val="FF0000"/>
                <w:lang w:val="ru-RU"/>
              </w:rPr>
            </w:pPr>
          </w:p>
          <w:p w:rsidR="0074320D" w:rsidRDefault="0074320D" w:rsidP="00927EAB">
            <w:pPr>
              <w:jc w:val="both"/>
              <w:rPr>
                <w:rFonts w:ascii="Arial" w:eastAsia="TimesNewRomanPSMT" w:hAnsi="Arial" w:cs="Arial"/>
                <w:bCs/>
                <w:color w:val="FF0000"/>
                <w:lang w:val="ru-RU"/>
              </w:rPr>
            </w:pPr>
          </w:p>
        </w:tc>
      </w:tr>
      <w:tr w:rsidR="0074320D" w:rsidTr="00927EAB">
        <w:tc>
          <w:tcPr>
            <w:tcW w:w="5250" w:type="dxa"/>
            <w:tcBorders>
              <w:top w:val="single" w:sz="4" w:space="0" w:color="000000"/>
              <w:left w:val="single" w:sz="4" w:space="0" w:color="000000"/>
              <w:bottom w:val="single" w:sz="4" w:space="0" w:color="000000"/>
            </w:tcBorders>
            <w:shd w:val="clear" w:color="auto" w:fill="auto"/>
          </w:tcPr>
          <w:p w:rsidR="0074320D" w:rsidRPr="002D34D1" w:rsidRDefault="0074320D" w:rsidP="00927EAB">
            <w:pPr>
              <w:snapToGrid w:val="0"/>
              <w:jc w:val="both"/>
              <w:rPr>
                <w:rFonts w:ascii="Arial" w:eastAsia="TimesNewRomanPSMT" w:hAnsi="Arial" w:cs="Arial"/>
                <w:b/>
                <w:bCs/>
                <w:lang w:val="ru-RU"/>
              </w:rPr>
            </w:pPr>
          </w:p>
          <w:p w:rsidR="0074320D" w:rsidRPr="002D34D1" w:rsidRDefault="0074320D" w:rsidP="00927EAB">
            <w:pPr>
              <w:jc w:val="both"/>
              <w:rPr>
                <w:rFonts w:ascii="Arial" w:eastAsia="TimesNewRomanPSMT" w:hAnsi="Arial" w:cs="Arial"/>
                <w:b/>
                <w:bCs/>
                <w:lang w:val="ru-RU"/>
              </w:rPr>
            </w:pPr>
            <w:r w:rsidRPr="002D34D1">
              <w:rPr>
                <w:rFonts w:ascii="Arial" w:eastAsia="TimesNewRomanPSMT" w:hAnsi="Arial" w:cs="Arial"/>
                <w:b/>
                <w:bCs/>
                <w:lang w:val="ru-RU"/>
              </w:rPr>
              <w:t>Укупна цена са ПДВ-ом</w:t>
            </w:r>
          </w:p>
          <w:p w:rsidR="0074320D" w:rsidRPr="002D34D1" w:rsidRDefault="0074320D" w:rsidP="00927EAB">
            <w:pPr>
              <w:jc w:val="both"/>
              <w:rPr>
                <w:rFonts w:ascii="Arial" w:eastAsia="TimesNewRomanPSMT" w:hAnsi="Arial" w:cs="Arial"/>
                <w:b/>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4320D" w:rsidRDefault="0074320D" w:rsidP="00927EAB">
            <w:pPr>
              <w:snapToGrid w:val="0"/>
              <w:jc w:val="both"/>
              <w:rPr>
                <w:rFonts w:ascii="Arial" w:eastAsia="TimesNewRomanPSMT" w:hAnsi="Arial" w:cs="Arial"/>
                <w:bCs/>
                <w:color w:val="FF0000"/>
                <w:lang w:val="ru-RU"/>
              </w:rPr>
            </w:pPr>
          </w:p>
        </w:tc>
      </w:tr>
      <w:tr w:rsidR="00A82AEC" w:rsidTr="00927EAB">
        <w:tc>
          <w:tcPr>
            <w:tcW w:w="5250" w:type="dxa"/>
            <w:tcBorders>
              <w:top w:val="single" w:sz="4" w:space="0" w:color="000000"/>
              <w:left w:val="single" w:sz="4" w:space="0" w:color="000000"/>
              <w:bottom w:val="single" w:sz="4" w:space="0" w:color="000000"/>
            </w:tcBorders>
            <w:shd w:val="clear" w:color="auto" w:fill="auto"/>
          </w:tcPr>
          <w:p w:rsidR="00A82AEC" w:rsidRPr="002D34D1" w:rsidRDefault="00A82AEC" w:rsidP="00927EAB">
            <w:pPr>
              <w:snapToGrid w:val="0"/>
              <w:jc w:val="both"/>
              <w:rPr>
                <w:rFonts w:ascii="Arial" w:eastAsia="TimesNewRomanPSMT" w:hAnsi="Arial" w:cs="Arial"/>
                <w:b/>
                <w:bCs/>
                <w:lang w:val="ru-RU"/>
              </w:rPr>
            </w:pPr>
          </w:p>
          <w:p w:rsidR="00A82AEC" w:rsidRPr="002D34D1" w:rsidRDefault="00A82AEC" w:rsidP="00927EAB">
            <w:pPr>
              <w:jc w:val="both"/>
              <w:rPr>
                <w:rFonts w:ascii="Arial" w:eastAsia="TimesNewRomanPSMT" w:hAnsi="Arial" w:cs="Arial"/>
                <w:b/>
                <w:bCs/>
                <w:lang w:val="ru-RU"/>
              </w:rPr>
            </w:pPr>
            <w:r w:rsidRPr="002D34D1">
              <w:rPr>
                <w:rFonts w:ascii="Arial" w:eastAsia="TimesNewRomanPSMT" w:hAnsi="Arial" w:cs="Arial"/>
                <w:b/>
                <w:bCs/>
                <w:lang w:val="ru-RU"/>
              </w:rPr>
              <w:t>Рок важења понуде (минимум</w:t>
            </w:r>
            <w:r w:rsidR="00F02D6A" w:rsidRPr="002D34D1">
              <w:rPr>
                <w:rFonts w:ascii="Arial" w:eastAsia="TimesNewRomanPSMT" w:hAnsi="Arial" w:cs="Arial"/>
                <w:b/>
                <w:bCs/>
                <w:lang w:val="sr-Latn-RS"/>
              </w:rPr>
              <w:t xml:space="preserve"> 6</w:t>
            </w:r>
            <w:r w:rsidRPr="002D34D1">
              <w:rPr>
                <w:rFonts w:ascii="Arial" w:eastAsia="TimesNewRomanPSMT" w:hAnsi="Arial" w:cs="Arial"/>
                <w:b/>
                <w:bCs/>
                <w:lang w:val="ru-RU"/>
              </w:rPr>
              <w:t>0 дана)</w:t>
            </w:r>
          </w:p>
          <w:p w:rsidR="00A82AEC" w:rsidRPr="002D34D1" w:rsidRDefault="00A82AEC" w:rsidP="00927EAB">
            <w:pPr>
              <w:jc w:val="both"/>
              <w:rPr>
                <w:rFonts w:ascii="Arial" w:eastAsia="TimesNewRomanPSMT" w:hAnsi="Arial" w:cs="Arial"/>
                <w:b/>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82AEC" w:rsidRDefault="00A82AEC" w:rsidP="00927EAB">
            <w:pPr>
              <w:snapToGrid w:val="0"/>
              <w:jc w:val="both"/>
              <w:rPr>
                <w:rFonts w:ascii="Arial" w:eastAsia="TimesNewRomanPSMT" w:hAnsi="Arial" w:cs="Arial"/>
                <w:bCs/>
                <w:lang w:val="ru-RU"/>
              </w:rPr>
            </w:pPr>
          </w:p>
        </w:tc>
      </w:tr>
      <w:tr w:rsidR="00B53D3F" w:rsidTr="00927EAB">
        <w:tc>
          <w:tcPr>
            <w:tcW w:w="5250" w:type="dxa"/>
            <w:tcBorders>
              <w:top w:val="single" w:sz="4" w:space="0" w:color="000000"/>
              <w:left w:val="single" w:sz="4" w:space="0" w:color="000000"/>
              <w:bottom w:val="single" w:sz="4" w:space="0" w:color="000000"/>
            </w:tcBorders>
            <w:shd w:val="clear" w:color="auto" w:fill="auto"/>
          </w:tcPr>
          <w:p w:rsidR="00B53D3F" w:rsidRDefault="00B53D3F" w:rsidP="00927EAB">
            <w:pPr>
              <w:snapToGrid w:val="0"/>
              <w:jc w:val="both"/>
              <w:rPr>
                <w:rFonts w:ascii="Arial" w:eastAsia="TimesNewRomanPSMT" w:hAnsi="Arial" w:cs="Arial"/>
                <w:bCs/>
                <w:lang w:val="sr-Cyrl-CS"/>
              </w:rPr>
            </w:pPr>
          </w:p>
          <w:p w:rsidR="00B53D3F" w:rsidRPr="002D34D1" w:rsidRDefault="00B53D3F" w:rsidP="00927EAB">
            <w:pPr>
              <w:jc w:val="both"/>
              <w:rPr>
                <w:rFonts w:ascii="Arial" w:eastAsia="TimesNewRomanPSMT" w:hAnsi="Arial" w:cs="Arial"/>
                <w:b/>
                <w:bCs/>
                <w:lang w:val="sr-Cyrl-CS"/>
              </w:rPr>
            </w:pPr>
            <w:r w:rsidRPr="002D34D1">
              <w:rPr>
                <w:rFonts w:ascii="Arial" w:eastAsia="TimesNewRomanPSMT" w:hAnsi="Arial" w:cs="Arial"/>
                <w:b/>
                <w:bCs/>
              </w:rPr>
              <w:t xml:space="preserve">Место </w:t>
            </w:r>
            <w:r w:rsidRPr="002D34D1">
              <w:rPr>
                <w:rFonts w:ascii="Arial" w:eastAsia="TimesNewRomanPSMT" w:hAnsi="Arial" w:cs="Arial"/>
                <w:b/>
                <w:bCs/>
                <w:lang w:val="sr-Cyrl-CS"/>
              </w:rPr>
              <w:t>услуге-адреса(е)</w:t>
            </w:r>
          </w:p>
          <w:p w:rsidR="00B53D3F" w:rsidRDefault="00B53D3F" w:rsidP="002D34D1">
            <w:pPr>
              <w:jc w:val="center"/>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1D6D89" w:rsidRDefault="001D6D89" w:rsidP="00927EAB">
            <w:pPr>
              <w:snapToGrid w:val="0"/>
              <w:jc w:val="both"/>
              <w:rPr>
                <w:rFonts w:ascii="Arial" w:eastAsia="TimesNewRomanPSMT" w:hAnsi="Arial" w:cs="Arial"/>
                <w:bCs/>
                <w:lang w:val="ru-RU"/>
              </w:rPr>
            </w:pPr>
          </w:p>
          <w:p w:rsidR="00B53D3F" w:rsidRDefault="00311140" w:rsidP="00722FE1">
            <w:pPr>
              <w:snapToGrid w:val="0"/>
              <w:jc w:val="both"/>
              <w:rPr>
                <w:rFonts w:ascii="Arial" w:eastAsia="TimesNewRomanPSMT" w:hAnsi="Arial" w:cs="Arial"/>
                <w:bCs/>
                <w:lang w:val="ru-RU"/>
              </w:rPr>
            </w:pPr>
            <w:r>
              <w:rPr>
                <w:rFonts w:ascii="Arial" w:eastAsia="TimesNewRomanPSMT" w:hAnsi="Arial" w:cs="Arial"/>
                <w:bCs/>
                <w:lang w:val="ru-RU"/>
              </w:rPr>
              <w:t>Адресу доставља понуђач</w:t>
            </w:r>
          </w:p>
        </w:tc>
      </w:tr>
    </w:tbl>
    <w:p w:rsidR="00221C6F" w:rsidRDefault="00221C6F">
      <w:pPr>
        <w:ind w:left="720" w:firstLine="720"/>
        <w:jc w:val="both"/>
        <w:rPr>
          <w:rFonts w:eastAsia="TimesNewRomanPSMT"/>
          <w:b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lang w:val="sr-Cyrl-CS"/>
        </w:rPr>
      </w:pPr>
    </w:p>
    <w:p w:rsidR="007E6B09" w:rsidRDefault="007E6B09">
      <w:pPr>
        <w:jc w:val="both"/>
        <w:rPr>
          <w:rFonts w:eastAsia="TimesNewRomanPS-BoldMT"/>
          <w:b/>
          <w:bCs/>
          <w:i/>
          <w:iCs/>
          <w:color w:val="002060"/>
          <w:lang w:val="sr-Cyrl-CS"/>
        </w:rPr>
      </w:pPr>
    </w:p>
    <w:p w:rsidR="007E6B09" w:rsidRDefault="007E6B09">
      <w:pPr>
        <w:jc w:val="both"/>
        <w:rPr>
          <w:rFonts w:eastAsia="TimesNewRomanPS-BoldMT"/>
          <w:b/>
          <w:bCs/>
          <w:i/>
          <w:iCs/>
          <w:color w:val="002060"/>
          <w:lang w:val="sr-Cyrl-CS"/>
        </w:rPr>
      </w:pPr>
    </w:p>
    <w:p w:rsidR="00221C6F" w:rsidRDefault="00221C6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21C6F" w:rsidRDefault="00221C6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21C6F" w:rsidRDefault="00221C6F">
      <w:pPr>
        <w:jc w:val="both"/>
        <w:rPr>
          <w:rFonts w:ascii="Arial" w:hAnsi="Arial" w:cs="Arial"/>
          <w:i/>
          <w:iCs/>
          <w:lang w:val="sr-Cyrl-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B53D3F" w:rsidRDefault="00B53D3F">
      <w:pPr>
        <w:jc w:val="both"/>
        <w:rPr>
          <w:rFonts w:ascii="Arial" w:hAnsi="Arial" w:cs="Arial"/>
          <w:i/>
          <w:iCs/>
          <w:lang w:val="sr-Cyrl-CS"/>
        </w:rPr>
      </w:pPr>
    </w:p>
    <w:p w:rsidR="00B53D3F" w:rsidRDefault="00B53D3F">
      <w:pPr>
        <w:jc w:val="both"/>
        <w:rPr>
          <w:rFonts w:ascii="Arial" w:hAnsi="Arial" w:cs="Arial"/>
          <w:i/>
          <w:iCs/>
          <w:lang w:val="sr-Cyrl-CS"/>
        </w:rPr>
      </w:pPr>
    </w:p>
    <w:p w:rsidR="00B53D3F" w:rsidRDefault="00B53D3F" w:rsidP="00B53D3F">
      <w:pPr>
        <w:ind w:left="284"/>
        <w:jc w:val="center"/>
        <w:rPr>
          <w:rFonts w:ascii="Arial" w:eastAsia="TimesNewRomanPSMT" w:hAnsi="Arial" w:cs="Arial"/>
          <w:b/>
          <w:bCs/>
          <w:lang w:val="sr-Cyrl-CS"/>
        </w:rPr>
      </w:pPr>
      <w:r w:rsidRPr="00B53D3F">
        <w:rPr>
          <w:rFonts w:ascii="Arial" w:eastAsia="TimesNewRomanPSMT" w:hAnsi="Arial" w:cs="Arial"/>
          <w:b/>
          <w:bCs/>
          <w:sz w:val="32"/>
          <w:lang w:val="sr-Cyrl-CS"/>
        </w:rPr>
        <w:t>ПАРТИЈА</w:t>
      </w:r>
      <w:r>
        <w:rPr>
          <w:rFonts w:ascii="Arial" w:eastAsia="TimesNewRomanPSMT" w:hAnsi="Arial" w:cs="Arial"/>
          <w:b/>
          <w:bCs/>
          <w:sz w:val="32"/>
          <w:lang w:val="sr-Cyrl-CS"/>
        </w:rPr>
        <w:t xml:space="preserve"> </w:t>
      </w:r>
      <w:r w:rsidR="001727DF">
        <w:rPr>
          <w:rFonts w:ascii="Arial" w:eastAsia="TimesNewRomanPSMT" w:hAnsi="Arial" w:cs="Arial"/>
          <w:b/>
          <w:bCs/>
          <w:sz w:val="32"/>
          <w:lang w:val="sr-Cyrl-CS"/>
        </w:rPr>
        <w:t>2</w:t>
      </w:r>
    </w:p>
    <w:p w:rsidR="00B53D3F" w:rsidRPr="002A6770" w:rsidRDefault="00B53D3F" w:rsidP="00B53D3F">
      <w:pPr>
        <w:ind w:left="284"/>
        <w:jc w:val="both"/>
        <w:rPr>
          <w:rFonts w:ascii="Arial" w:eastAsia="TimesNewRomanPSMT" w:hAnsi="Arial" w:cs="Arial"/>
          <w:b/>
          <w:bCs/>
          <w:lang w:val="sr-Cyrl-CS"/>
        </w:rPr>
      </w:pPr>
    </w:p>
    <w:p w:rsidR="00B53D3F" w:rsidRPr="00084C1A" w:rsidRDefault="00722FE1" w:rsidP="00722FE1">
      <w:pPr>
        <w:ind w:left="1440"/>
        <w:jc w:val="center"/>
        <w:rPr>
          <w:rFonts w:ascii="Arial" w:eastAsia="TimesNewRomanPSMT" w:hAnsi="Arial" w:cs="Arial"/>
          <w:b/>
          <w:bCs/>
          <w:lang w:val="sr-Cyrl-CS"/>
        </w:rPr>
      </w:pPr>
      <w:r>
        <w:rPr>
          <w:rFonts w:ascii="Arial" w:eastAsia="TimesNewRomanPSMT" w:hAnsi="Arial" w:cs="Arial"/>
          <w:b/>
          <w:bCs/>
          <w:lang w:val="sr-Cyrl-CS"/>
        </w:rPr>
        <w:t>КЕТЕРИНГ</w:t>
      </w:r>
    </w:p>
    <w:tbl>
      <w:tblPr>
        <w:tblW w:w="0" w:type="auto"/>
        <w:tblInd w:w="308" w:type="dxa"/>
        <w:tblLayout w:type="fixed"/>
        <w:tblLook w:val="0000" w:firstRow="0" w:lastRow="0" w:firstColumn="0" w:lastColumn="0" w:noHBand="0" w:noVBand="0"/>
      </w:tblPr>
      <w:tblGrid>
        <w:gridCol w:w="5250"/>
        <w:gridCol w:w="3365"/>
      </w:tblGrid>
      <w:tr w:rsidR="00B53D3F" w:rsidTr="00927EAB">
        <w:tc>
          <w:tcPr>
            <w:tcW w:w="5250" w:type="dxa"/>
            <w:tcBorders>
              <w:top w:val="single" w:sz="4" w:space="0" w:color="000000"/>
              <w:left w:val="single" w:sz="4" w:space="0" w:color="000000"/>
              <w:bottom w:val="single" w:sz="4" w:space="0" w:color="000000"/>
            </w:tcBorders>
            <w:shd w:val="clear" w:color="auto" w:fill="auto"/>
          </w:tcPr>
          <w:p w:rsidR="00B53D3F" w:rsidRPr="002D34D1" w:rsidRDefault="00B53D3F" w:rsidP="00927EAB">
            <w:pPr>
              <w:snapToGrid w:val="0"/>
              <w:jc w:val="both"/>
              <w:rPr>
                <w:rFonts w:ascii="Arial" w:eastAsia="TimesNewRomanPSMT" w:hAnsi="Arial" w:cs="Arial"/>
                <w:b/>
                <w:bCs/>
                <w:lang w:val="ru-RU"/>
              </w:rPr>
            </w:pPr>
          </w:p>
          <w:p w:rsidR="00B53D3F" w:rsidRPr="002D34D1" w:rsidRDefault="00B53D3F" w:rsidP="00927EAB">
            <w:pPr>
              <w:jc w:val="both"/>
              <w:rPr>
                <w:rFonts w:ascii="Arial" w:eastAsia="TimesNewRomanPSMT" w:hAnsi="Arial" w:cs="Arial"/>
                <w:b/>
                <w:bCs/>
                <w:color w:val="FF0000"/>
                <w:lang w:val="ru-RU"/>
              </w:rPr>
            </w:pPr>
            <w:r w:rsidRPr="002D34D1">
              <w:rPr>
                <w:rFonts w:ascii="Arial" w:eastAsia="TimesNewRomanPSMT" w:hAnsi="Arial" w:cs="Arial"/>
                <w:b/>
                <w:bCs/>
                <w:lang w:val="ru-RU"/>
              </w:rPr>
              <w:t xml:space="preserve">Укупна цена без ПДВ-а </w:t>
            </w:r>
          </w:p>
          <w:p w:rsidR="00B53D3F" w:rsidRPr="002D34D1" w:rsidRDefault="00B53D3F" w:rsidP="00927EAB">
            <w:pPr>
              <w:jc w:val="both"/>
              <w:rPr>
                <w:rFonts w:ascii="Arial" w:eastAsia="TimesNewRomanPSMT" w:hAnsi="Arial" w:cs="Arial"/>
                <w:b/>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53D3F" w:rsidRDefault="00B53D3F" w:rsidP="00927EAB">
            <w:pPr>
              <w:snapToGrid w:val="0"/>
              <w:jc w:val="both"/>
              <w:rPr>
                <w:rFonts w:ascii="Arial" w:eastAsia="TimesNewRomanPSMT" w:hAnsi="Arial" w:cs="Arial"/>
                <w:bCs/>
                <w:color w:val="FF0000"/>
                <w:lang w:val="ru-RU"/>
              </w:rPr>
            </w:pPr>
          </w:p>
          <w:p w:rsidR="00B53D3F" w:rsidRDefault="00B53D3F" w:rsidP="00927EAB">
            <w:pPr>
              <w:jc w:val="both"/>
              <w:rPr>
                <w:rFonts w:ascii="Arial" w:eastAsia="TimesNewRomanPSMT" w:hAnsi="Arial" w:cs="Arial"/>
                <w:bCs/>
                <w:color w:val="FF0000"/>
                <w:lang w:val="ru-RU"/>
              </w:rPr>
            </w:pPr>
          </w:p>
        </w:tc>
      </w:tr>
      <w:tr w:rsidR="00B53D3F" w:rsidTr="00927EAB">
        <w:tc>
          <w:tcPr>
            <w:tcW w:w="5250" w:type="dxa"/>
            <w:tcBorders>
              <w:top w:val="single" w:sz="4" w:space="0" w:color="000000"/>
              <w:left w:val="single" w:sz="4" w:space="0" w:color="000000"/>
              <w:bottom w:val="single" w:sz="4" w:space="0" w:color="000000"/>
            </w:tcBorders>
            <w:shd w:val="clear" w:color="auto" w:fill="auto"/>
          </w:tcPr>
          <w:p w:rsidR="00B53D3F" w:rsidRPr="002D34D1" w:rsidRDefault="00B53D3F" w:rsidP="00927EAB">
            <w:pPr>
              <w:snapToGrid w:val="0"/>
              <w:jc w:val="both"/>
              <w:rPr>
                <w:rFonts w:ascii="Arial" w:eastAsia="TimesNewRomanPSMT" w:hAnsi="Arial" w:cs="Arial"/>
                <w:b/>
                <w:bCs/>
                <w:lang w:val="ru-RU"/>
              </w:rPr>
            </w:pPr>
          </w:p>
          <w:p w:rsidR="00B53D3F" w:rsidRPr="002D34D1" w:rsidRDefault="00B53D3F" w:rsidP="00927EAB">
            <w:pPr>
              <w:jc w:val="both"/>
              <w:rPr>
                <w:rFonts w:ascii="Arial" w:eastAsia="TimesNewRomanPSMT" w:hAnsi="Arial" w:cs="Arial"/>
                <w:b/>
                <w:bCs/>
                <w:lang w:val="ru-RU"/>
              </w:rPr>
            </w:pPr>
            <w:r w:rsidRPr="002D34D1">
              <w:rPr>
                <w:rFonts w:ascii="Arial" w:eastAsia="TimesNewRomanPSMT" w:hAnsi="Arial" w:cs="Arial"/>
                <w:b/>
                <w:bCs/>
                <w:lang w:val="ru-RU"/>
              </w:rPr>
              <w:t>Укупна цена са ПДВ-ом</w:t>
            </w:r>
          </w:p>
          <w:p w:rsidR="00B53D3F" w:rsidRPr="002D34D1" w:rsidRDefault="00B53D3F" w:rsidP="00927EAB">
            <w:pPr>
              <w:jc w:val="both"/>
              <w:rPr>
                <w:rFonts w:ascii="Arial" w:eastAsia="TimesNewRomanPSMT" w:hAnsi="Arial" w:cs="Arial"/>
                <w:b/>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B53D3F" w:rsidRDefault="00B53D3F" w:rsidP="00927EAB">
            <w:pPr>
              <w:snapToGrid w:val="0"/>
              <w:jc w:val="both"/>
              <w:rPr>
                <w:rFonts w:ascii="Arial" w:eastAsia="TimesNewRomanPSMT" w:hAnsi="Arial" w:cs="Arial"/>
                <w:bCs/>
                <w:color w:val="FF0000"/>
                <w:lang w:val="ru-RU"/>
              </w:rPr>
            </w:pPr>
          </w:p>
        </w:tc>
      </w:tr>
      <w:tr w:rsidR="00A82AEC" w:rsidTr="00927EAB">
        <w:tc>
          <w:tcPr>
            <w:tcW w:w="5250" w:type="dxa"/>
            <w:tcBorders>
              <w:top w:val="single" w:sz="4" w:space="0" w:color="000000"/>
              <w:left w:val="single" w:sz="4" w:space="0" w:color="000000"/>
              <w:bottom w:val="single" w:sz="4" w:space="0" w:color="000000"/>
            </w:tcBorders>
            <w:shd w:val="clear" w:color="auto" w:fill="auto"/>
          </w:tcPr>
          <w:p w:rsidR="00A82AEC" w:rsidRPr="002D34D1" w:rsidRDefault="00A82AEC" w:rsidP="00927EAB">
            <w:pPr>
              <w:snapToGrid w:val="0"/>
              <w:jc w:val="both"/>
              <w:rPr>
                <w:rFonts w:ascii="Arial" w:eastAsia="TimesNewRomanPSMT" w:hAnsi="Arial" w:cs="Arial"/>
                <w:b/>
                <w:bCs/>
                <w:lang w:val="ru-RU"/>
              </w:rPr>
            </w:pPr>
          </w:p>
          <w:p w:rsidR="00A82AEC" w:rsidRPr="002D34D1" w:rsidRDefault="00A82AEC" w:rsidP="00927EAB">
            <w:pPr>
              <w:jc w:val="both"/>
              <w:rPr>
                <w:rFonts w:ascii="Arial" w:eastAsia="TimesNewRomanPSMT" w:hAnsi="Arial" w:cs="Arial"/>
                <w:b/>
                <w:bCs/>
                <w:lang w:val="ru-RU"/>
              </w:rPr>
            </w:pPr>
            <w:r w:rsidRPr="002D34D1">
              <w:rPr>
                <w:rFonts w:ascii="Arial" w:eastAsia="TimesNewRomanPSMT" w:hAnsi="Arial" w:cs="Arial"/>
                <w:b/>
                <w:bCs/>
                <w:lang w:val="ru-RU"/>
              </w:rPr>
              <w:t>Рок важења понуде (минимум</w:t>
            </w:r>
            <w:r w:rsidR="00F02D6A" w:rsidRPr="002D34D1">
              <w:rPr>
                <w:rFonts w:ascii="Arial" w:eastAsia="TimesNewRomanPSMT" w:hAnsi="Arial" w:cs="Arial"/>
                <w:b/>
                <w:bCs/>
                <w:lang w:val="sr-Latn-RS"/>
              </w:rPr>
              <w:t xml:space="preserve"> 6</w:t>
            </w:r>
            <w:r w:rsidRPr="002D34D1">
              <w:rPr>
                <w:rFonts w:ascii="Arial" w:eastAsia="TimesNewRomanPSMT" w:hAnsi="Arial" w:cs="Arial"/>
                <w:b/>
                <w:bCs/>
                <w:lang w:val="ru-RU"/>
              </w:rPr>
              <w:t>0 дана)</w:t>
            </w:r>
          </w:p>
          <w:p w:rsidR="00A82AEC" w:rsidRPr="002D34D1" w:rsidRDefault="00A82AEC" w:rsidP="00927EAB">
            <w:pPr>
              <w:jc w:val="both"/>
              <w:rPr>
                <w:rFonts w:ascii="Arial" w:eastAsia="TimesNewRomanPSMT" w:hAnsi="Arial" w:cs="Arial"/>
                <w:b/>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82AEC" w:rsidRDefault="00A82AEC" w:rsidP="00927EAB">
            <w:pPr>
              <w:snapToGrid w:val="0"/>
              <w:jc w:val="both"/>
              <w:rPr>
                <w:rFonts w:ascii="Arial" w:eastAsia="TimesNewRomanPSMT" w:hAnsi="Arial" w:cs="Arial"/>
                <w:bCs/>
                <w:lang w:val="ru-RU"/>
              </w:rPr>
            </w:pPr>
          </w:p>
        </w:tc>
      </w:tr>
      <w:tr w:rsidR="00722FE1" w:rsidTr="00927EAB">
        <w:tc>
          <w:tcPr>
            <w:tcW w:w="5250" w:type="dxa"/>
            <w:tcBorders>
              <w:top w:val="single" w:sz="4" w:space="0" w:color="000000"/>
              <w:left w:val="single" w:sz="4" w:space="0" w:color="000000"/>
              <w:bottom w:val="single" w:sz="4" w:space="0" w:color="000000"/>
            </w:tcBorders>
            <w:shd w:val="clear" w:color="auto" w:fill="auto"/>
          </w:tcPr>
          <w:p w:rsidR="00722FE1" w:rsidRDefault="00722FE1" w:rsidP="00927EAB">
            <w:pPr>
              <w:snapToGrid w:val="0"/>
              <w:jc w:val="both"/>
              <w:rPr>
                <w:rFonts w:ascii="Arial" w:eastAsia="TimesNewRomanPSMT" w:hAnsi="Arial" w:cs="Arial"/>
                <w:bCs/>
                <w:lang w:val="sr-Cyrl-CS"/>
              </w:rPr>
            </w:pPr>
          </w:p>
          <w:p w:rsidR="00722FE1" w:rsidRPr="002D34D1" w:rsidRDefault="00722FE1" w:rsidP="00927EAB">
            <w:pPr>
              <w:jc w:val="both"/>
              <w:rPr>
                <w:rFonts w:ascii="Arial" w:eastAsia="TimesNewRomanPSMT" w:hAnsi="Arial" w:cs="Arial"/>
                <w:b/>
                <w:bCs/>
                <w:lang w:val="sr-Cyrl-CS"/>
              </w:rPr>
            </w:pPr>
            <w:r w:rsidRPr="002D34D1">
              <w:rPr>
                <w:rFonts w:ascii="Arial" w:eastAsia="TimesNewRomanPSMT" w:hAnsi="Arial" w:cs="Arial"/>
                <w:b/>
                <w:bCs/>
              </w:rPr>
              <w:t xml:space="preserve">Место </w:t>
            </w:r>
            <w:r w:rsidRPr="002D34D1">
              <w:rPr>
                <w:rFonts w:ascii="Arial" w:eastAsia="TimesNewRomanPSMT" w:hAnsi="Arial" w:cs="Arial"/>
                <w:b/>
                <w:bCs/>
                <w:lang w:val="sr-Cyrl-CS"/>
              </w:rPr>
              <w:t>услуге-адреса(е)</w:t>
            </w:r>
          </w:p>
          <w:p w:rsidR="00722FE1" w:rsidRPr="00B078EC" w:rsidRDefault="00722FE1" w:rsidP="00722FE1">
            <w:pPr>
              <w:rPr>
                <w:rFonts w:ascii="Arial" w:eastAsia="TimesNewRomanPSMT" w:hAnsi="Arial" w:cs="Arial"/>
                <w:bCs/>
                <w:lang w:val="sr-Cyrl-R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722FE1" w:rsidRDefault="00722FE1" w:rsidP="00D40DF3">
            <w:pPr>
              <w:snapToGrid w:val="0"/>
              <w:jc w:val="both"/>
              <w:rPr>
                <w:rFonts w:ascii="Arial" w:eastAsia="TimesNewRomanPSMT" w:hAnsi="Arial" w:cs="Arial"/>
                <w:bCs/>
                <w:lang w:val="ru-RU"/>
              </w:rPr>
            </w:pPr>
          </w:p>
          <w:p w:rsidR="00722FE1" w:rsidRDefault="00722FE1" w:rsidP="00D40DF3">
            <w:pPr>
              <w:snapToGrid w:val="0"/>
              <w:jc w:val="both"/>
              <w:rPr>
                <w:rFonts w:ascii="Arial" w:eastAsia="TimesNewRomanPSMT" w:hAnsi="Arial" w:cs="Arial"/>
                <w:bCs/>
                <w:lang w:val="ru-RU"/>
              </w:rPr>
            </w:pPr>
            <w:r>
              <w:rPr>
                <w:rFonts w:ascii="Arial" w:eastAsia="TimesNewRomanPSMT" w:hAnsi="Arial" w:cs="Arial"/>
                <w:bCs/>
                <w:lang w:val="ru-RU"/>
              </w:rPr>
              <w:t>Адресу доставља наручилац</w:t>
            </w:r>
          </w:p>
        </w:tc>
      </w:tr>
    </w:tbl>
    <w:p w:rsidR="00B53D3F" w:rsidRDefault="00B53D3F" w:rsidP="00B53D3F">
      <w:pPr>
        <w:ind w:left="284"/>
        <w:jc w:val="both"/>
      </w:pPr>
    </w:p>
    <w:p w:rsidR="00B53D3F" w:rsidRPr="00722FE1" w:rsidRDefault="00722FE1" w:rsidP="00B53D3F">
      <w:pPr>
        <w:ind w:left="720" w:firstLine="720"/>
        <w:jc w:val="both"/>
        <w:rPr>
          <w:rFonts w:eastAsia="TimesNewRomanPSMT"/>
          <w:bCs/>
          <w:lang w:val="sr-Cyrl-RS"/>
        </w:rPr>
      </w:pPr>
      <w:r>
        <w:rPr>
          <w:rFonts w:eastAsia="TimesNewRomanPSMT"/>
          <w:bCs/>
          <w:lang w:val="sr-Cyrl-RS"/>
        </w:rPr>
        <w:t xml:space="preserve"> </w:t>
      </w:r>
    </w:p>
    <w:p w:rsidR="00B53D3F" w:rsidRDefault="00B53D3F" w:rsidP="00B53D3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B53D3F" w:rsidRDefault="00B53D3F" w:rsidP="00B53D3F">
      <w:pPr>
        <w:ind w:left="2880" w:firstLine="720"/>
        <w:jc w:val="both"/>
        <w:rPr>
          <w:rFonts w:eastAsia="TimesNewRomanPS-BoldMT"/>
          <w:b/>
          <w:bCs/>
          <w:i/>
          <w:iCs/>
          <w:color w:val="002060"/>
        </w:rPr>
      </w:pPr>
      <w:r>
        <w:rPr>
          <w:rFonts w:eastAsia="TimesNewRomanPSMT"/>
          <w:bCs/>
        </w:rPr>
        <w:t xml:space="preserve">    М. П. </w:t>
      </w:r>
    </w:p>
    <w:p w:rsidR="00B53D3F" w:rsidRDefault="00B53D3F" w:rsidP="00B53D3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B53D3F" w:rsidRDefault="00B53D3F" w:rsidP="00B53D3F">
      <w:pPr>
        <w:jc w:val="both"/>
        <w:rPr>
          <w:rFonts w:eastAsia="TimesNewRomanPS-BoldMT"/>
          <w:b/>
          <w:bCs/>
          <w:i/>
          <w:iCs/>
          <w:color w:val="002060"/>
          <w:lang w:val="sr-Cyrl-CS"/>
        </w:rPr>
      </w:pPr>
    </w:p>
    <w:p w:rsidR="00B53D3F" w:rsidRDefault="00B53D3F" w:rsidP="00B53D3F">
      <w:pPr>
        <w:jc w:val="both"/>
        <w:rPr>
          <w:rFonts w:eastAsia="TimesNewRomanPS-BoldMT"/>
          <w:b/>
          <w:bCs/>
          <w:i/>
          <w:iCs/>
          <w:color w:val="002060"/>
          <w:lang w:val="sr-Cyrl-CS"/>
        </w:rPr>
      </w:pPr>
    </w:p>
    <w:p w:rsidR="00B53D3F" w:rsidRDefault="00B53D3F" w:rsidP="00B53D3F">
      <w:pPr>
        <w:jc w:val="both"/>
        <w:rPr>
          <w:rFonts w:eastAsia="TimesNewRomanPS-BoldMT"/>
          <w:b/>
          <w:bCs/>
          <w:i/>
          <w:iCs/>
          <w:color w:val="002060"/>
          <w:lang w:val="sr-Cyrl-CS"/>
        </w:rPr>
      </w:pPr>
    </w:p>
    <w:p w:rsidR="00B53D3F" w:rsidRDefault="00B53D3F" w:rsidP="00B53D3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B53D3F" w:rsidRDefault="00B53D3F" w:rsidP="00B53D3F">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53D3F" w:rsidRDefault="00B53D3F" w:rsidP="00B53D3F">
      <w:pPr>
        <w:jc w:val="both"/>
        <w:rPr>
          <w:rFonts w:ascii="Arial" w:hAnsi="Arial" w:cs="Arial"/>
          <w:i/>
          <w:iCs/>
          <w:lang w:val="sr-Cyrl-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E854DE" w:rsidRDefault="00E854DE" w:rsidP="00E854DE">
      <w:pPr>
        <w:ind w:left="284"/>
        <w:jc w:val="center"/>
        <w:rPr>
          <w:rFonts w:ascii="Arial" w:eastAsia="TimesNewRomanPSMT" w:hAnsi="Arial" w:cs="Arial"/>
          <w:b/>
          <w:bCs/>
          <w:lang w:val="sr-Cyrl-CS"/>
        </w:rPr>
      </w:pPr>
      <w:r w:rsidRPr="00B53D3F">
        <w:rPr>
          <w:rFonts w:ascii="Arial" w:eastAsia="TimesNewRomanPSMT" w:hAnsi="Arial" w:cs="Arial"/>
          <w:b/>
          <w:bCs/>
          <w:sz w:val="32"/>
          <w:lang w:val="sr-Cyrl-CS"/>
        </w:rPr>
        <w:t>ПАРТИЈА</w:t>
      </w:r>
      <w:r>
        <w:rPr>
          <w:rFonts w:ascii="Arial" w:eastAsia="TimesNewRomanPSMT" w:hAnsi="Arial" w:cs="Arial"/>
          <w:b/>
          <w:bCs/>
          <w:sz w:val="32"/>
          <w:lang w:val="sr-Cyrl-CS"/>
        </w:rPr>
        <w:t xml:space="preserve"> </w:t>
      </w:r>
      <w:r w:rsidR="001727DF">
        <w:rPr>
          <w:rFonts w:ascii="Arial" w:eastAsia="TimesNewRomanPSMT" w:hAnsi="Arial" w:cs="Arial"/>
          <w:b/>
          <w:bCs/>
          <w:sz w:val="32"/>
          <w:lang w:val="sr-Cyrl-CS"/>
        </w:rPr>
        <w:t>3</w:t>
      </w:r>
    </w:p>
    <w:p w:rsidR="00E854DE" w:rsidRPr="002A6770" w:rsidRDefault="00E854DE" w:rsidP="00E854DE">
      <w:pPr>
        <w:ind w:left="284"/>
        <w:jc w:val="both"/>
        <w:rPr>
          <w:rFonts w:ascii="Arial" w:eastAsia="TimesNewRomanPSMT" w:hAnsi="Arial" w:cs="Arial"/>
          <w:b/>
          <w:bCs/>
          <w:lang w:val="sr-Cyrl-CS"/>
        </w:rPr>
      </w:pPr>
    </w:p>
    <w:p w:rsidR="00E854DE" w:rsidRPr="00084C1A" w:rsidRDefault="006B62A3" w:rsidP="006B62A3">
      <w:pPr>
        <w:ind w:left="1440"/>
        <w:jc w:val="center"/>
        <w:rPr>
          <w:rFonts w:ascii="Arial" w:eastAsia="TimesNewRomanPSMT" w:hAnsi="Arial" w:cs="Arial"/>
          <w:b/>
          <w:bCs/>
          <w:lang w:val="sr-Cyrl-CS"/>
        </w:rPr>
      </w:pPr>
      <w:r>
        <w:rPr>
          <w:rFonts w:ascii="Arial" w:eastAsia="TimesNewRomanPSMT" w:hAnsi="Arial" w:cs="Arial"/>
          <w:b/>
          <w:bCs/>
          <w:lang w:val="sr-Cyrl-CS"/>
        </w:rPr>
        <w:t>ПОСНА КУХИЊА</w:t>
      </w:r>
    </w:p>
    <w:tbl>
      <w:tblPr>
        <w:tblW w:w="0" w:type="auto"/>
        <w:tblInd w:w="308" w:type="dxa"/>
        <w:tblLayout w:type="fixed"/>
        <w:tblLook w:val="0000" w:firstRow="0" w:lastRow="0" w:firstColumn="0" w:lastColumn="0" w:noHBand="0" w:noVBand="0"/>
      </w:tblPr>
      <w:tblGrid>
        <w:gridCol w:w="5250"/>
        <w:gridCol w:w="3365"/>
      </w:tblGrid>
      <w:tr w:rsidR="00E854DE" w:rsidTr="00927EAB">
        <w:tc>
          <w:tcPr>
            <w:tcW w:w="5250" w:type="dxa"/>
            <w:tcBorders>
              <w:top w:val="single" w:sz="4" w:space="0" w:color="000000"/>
              <w:left w:val="single" w:sz="4" w:space="0" w:color="000000"/>
              <w:bottom w:val="single" w:sz="4" w:space="0" w:color="000000"/>
            </w:tcBorders>
            <w:shd w:val="clear" w:color="auto" w:fill="auto"/>
          </w:tcPr>
          <w:p w:rsidR="00E854DE" w:rsidRPr="00147CE3" w:rsidRDefault="00E854DE" w:rsidP="00927EAB">
            <w:pPr>
              <w:snapToGrid w:val="0"/>
              <w:jc w:val="both"/>
              <w:rPr>
                <w:rFonts w:ascii="Arial" w:eastAsia="TimesNewRomanPSMT" w:hAnsi="Arial" w:cs="Arial"/>
                <w:b/>
                <w:bCs/>
                <w:lang w:val="ru-RU"/>
              </w:rPr>
            </w:pPr>
          </w:p>
          <w:p w:rsidR="00E854DE" w:rsidRPr="00147CE3" w:rsidRDefault="00E854DE" w:rsidP="00927EAB">
            <w:pPr>
              <w:jc w:val="both"/>
              <w:rPr>
                <w:rFonts w:ascii="Arial" w:eastAsia="TimesNewRomanPSMT" w:hAnsi="Arial" w:cs="Arial"/>
                <w:b/>
                <w:bCs/>
                <w:color w:val="FF0000"/>
                <w:lang w:val="ru-RU"/>
              </w:rPr>
            </w:pPr>
            <w:r w:rsidRPr="00147CE3">
              <w:rPr>
                <w:rFonts w:ascii="Arial" w:eastAsia="TimesNewRomanPSMT" w:hAnsi="Arial" w:cs="Arial"/>
                <w:b/>
                <w:bCs/>
                <w:lang w:val="ru-RU"/>
              </w:rPr>
              <w:t xml:space="preserve">Укупна цена без ПДВ-а </w:t>
            </w:r>
          </w:p>
          <w:p w:rsidR="00E854DE" w:rsidRPr="00147CE3" w:rsidRDefault="00E854DE" w:rsidP="00927EAB">
            <w:pPr>
              <w:jc w:val="both"/>
              <w:rPr>
                <w:rFonts w:ascii="Arial" w:eastAsia="TimesNewRomanPSMT" w:hAnsi="Arial" w:cs="Arial"/>
                <w:b/>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854DE" w:rsidRDefault="00E854DE" w:rsidP="00927EAB">
            <w:pPr>
              <w:snapToGrid w:val="0"/>
              <w:jc w:val="both"/>
              <w:rPr>
                <w:rFonts w:ascii="Arial" w:eastAsia="TimesNewRomanPSMT" w:hAnsi="Arial" w:cs="Arial"/>
                <w:bCs/>
                <w:color w:val="FF0000"/>
                <w:lang w:val="ru-RU"/>
              </w:rPr>
            </w:pPr>
          </w:p>
          <w:p w:rsidR="00E854DE" w:rsidRDefault="00E854DE" w:rsidP="00927EAB">
            <w:pPr>
              <w:jc w:val="both"/>
              <w:rPr>
                <w:rFonts w:ascii="Arial" w:eastAsia="TimesNewRomanPSMT" w:hAnsi="Arial" w:cs="Arial"/>
                <w:bCs/>
                <w:color w:val="FF0000"/>
                <w:lang w:val="ru-RU"/>
              </w:rPr>
            </w:pPr>
          </w:p>
        </w:tc>
      </w:tr>
      <w:tr w:rsidR="00E854DE" w:rsidTr="00927EAB">
        <w:tc>
          <w:tcPr>
            <w:tcW w:w="5250" w:type="dxa"/>
            <w:tcBorders>
              <w:top w:val="single" w:sz="4" w:space="0" w:color="000000"/>
              <w:left w:val="single" w:sz="4" w:space="0" w:color="000000"/>
              <w:bottom w:val="single" w:sz="4" w:space="0" w:color="000000"/>
            </w:tcBorders>
            <w:shd w:val="clear" w:color="auto" w:fill="auto"/>
          </w:tcPr>
          <w:p w:rsidR="00E854DE" w:rsidRPr="00147CE3" w:rsidRDefault="00E854DE" w:rsidP="00927EAB">
            <w:pPr>
              <w:snapToGrid w:val="0"/>
              <w:jc w:val="both"/>
              <w:rPr>
                <w:rFonts w:ascii="Arial" w:eastAsia="TimesNewRomanPSMT" w:hAnsi="Arial" w:cs="Arial"/>
                <w:b/>
                <w:bCs/>
                <w:lang w:val="ru-RU"/>
              </w:rPr>
            </w:pPr>
          </w:p>
          <w:p w:rsidR="00E854DE" w:rsidRPr="00147CE3" w:rsidRDefault="00E854DE" w:rsidP="00927EAB">
            <w:pPr>
              <w:jc w:val="both"/>
              <w:rPr>
                <w:rFonts w:ascii="Arial" w:eastAsia="TimesNewRomanPSMT" w:hAnsi="Arial" w:cs="Arial"/>
                <w:b/>
                <w:bCs/>
                <w:lang w:val="ru-RU"/>
              </w:rPr>
            </w:pPr>
            <w:r w:rsidRPr="00147CE3">
              <w:rPr>
                <w:rFonts w:ascii="Arial" w:eastAsia="TimesNewRomanPSMT" w:hAnsi="Arial" w:cs="Arial"/>
                <w:b/>
                <w:bCs/>
                <w:lang w:val="ru-RU"/>
              </w:rPr>
              <w:t>Укупна цена са ПДВ-ом</w:t>
            </w:r>
          </w:p>
          <w:p w:rsidR="00E854DE" w:rsidRPr="00147CE3" w:rsidRDefault="00E854DE" w:rsidP="00927EAB">
            <w:pPr>
              <w:jc w:val="both"/>
              <w:rPr>
                <w:rFonts w:ascii="Arial" w:eastAsia="TimesNewRomanPSMT" w:hAnsi="Arial" w:cs="Arial"/>
                <w:b/>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854DE" w:rsidRDefault="00E854DE" w:rsidP="00927EAB">
            <w:pPr>
              <w:snapToGrid w:val="0"/>
              <w:jc w:val="both"/>
              <w:rPr>
                <w:rFonts w:ascii="Arial" w:eastAsia="TimesNewRomanPSMT" w:hAnsi="Arial" w:cs="Arial"/>
                <w:bCs/>
                <w:color w:val="FF0000"/>
                <w:lang w:val="ru-RU"/>
              </w:rPr>
            </w:pPr>
          </w:p>
        </w:tc>
      </w:tr>
      <w:tr w:rsidR="00E854DE" w:rsidTr="00927EAB">
        <w:tc>
          <w:tcPr>
            <w:tcW w:w="5250" w:type="dxa"/>
            <w:tcBorders>
              <w:top w:val="single" w:sz="4" w:space="0" w:color="000000"/>
              <w:left w:val="single" w:sz="4" w:space="0" w:color="000000"/>
              <w:bottom w:val="single" w:sz="4" w:space="0" w:color="000000"/>
            </w:tcBorders>
            <w:shd w:val="clear" w:color="auto" w:fill="auto"/>
          </w:tcPr>
          <w:p w:rsidR="00E854DE" w:rsidRPr="00147CE3" w:rsidRDefault="00E854DE" w:rsidP="00927EAB">
            <w:pPr>
              <w:snapToGrid w:val="0"/>
              <w:jc w:val="both"/>
              <w:rPr>
                <w:rFonts w:ascii="Arial" w:eastAsia="TimesNewRomanPSMT" w:hAnsi="Arial" w:cs="Arial"/>
                <w:b/>
                <w:bCs/>
                <w:lang w:val="ru-RU"/>
              </w:rPr>
            </w:pPr>
          </w:p>
          <w:p w:rsidR="00E854DE" w:rsidRPr="00147CE3" w:rsidRDefault="00E854DE" w:rsidP="00927EAB">
            <w:pPr>
              <w:jc w:val="both"/>
              <w:rPr>
                <w:rFonts w:ascii="Arial" w:eastAsia="TimesNewRomanPSMT" w:hAnsi="Arial" w:cs="Arial"/>
                <w:b/>
                <w:bCs/>
                <w:lang w:val="ru-RU"/>
              </w:rPr>
            </w:pPr>
            <w:r w:rsidRPr="00147CE3">
              <w:rPr>
                <w:rFonts w:ascii="Arial" w:eastAsia="TimesNewRomanPSMT" w:hAnsi="Arial" w:cs="Arial"/>
                <w:b/>
                <w:bCs/>
                <w:lang w:val="ru-RU"/>
              </w:rPr>
              <w:t>Рок важења понуде</w:t>
            </w:r>
            <w:r w:rsidR="00A82AEC" w:rsidRPr="00147CE3">
              <w:rPr>
                <w:rFonts w:ascii="Arial" w:eastAsia="TimesNewRomanPSMT" w:hAnsi="Arial" w:cs="Arial"/>
                <w:b/>
                <w:bCs/>
                <w:lang w:val="ru-RU"/>
              </w:rPr>
              <w:t xml:space="preserve"> (минимум</w:t>
            </w:r>
            <w:r w:rsidR="00F02D6A" w:rsidRPr="00147CE3">
              <w:rPr>
                <w:rFonts w:ascii="Arial" w:eastAsia="TimesNewRomanPSMT" w:hAnsi="Arial" w:cs="Arial"/>
                <w:b/>
                <w:bCs/>
                <w:lang w:val="sr-Latn-RS"/>
              </w:rPr>
              <w:t xml:space="preserve"> 6</w:t>
            </w:r>
            <w:r w:rsidR="00A82AEC" w:rsidRPr="00147CE3">
              <w:rPr>
                <w:rFonts w:ascii="Arial" w:eastAsia="TimesNewRomanPSMT" w:hAnsi="Arial" w:cs="Arial"/>
                <w:b/>
                <w:bCs/>
                <w:lang w:val="ru-RU"/>
              </w:rPr>
              <w:t>0 дана)</w:t>
            </w:r>
          </w:p>
          <w:p w:rsidR="00E854DE" w:rsidRPr="00147CE3" w:rsidRDefault="00E854DE" w:rsidP="00927EAB">
            <w:pPr>
              <w:jc w:val="both"/>
              <w:rPr>
                <w:rFonts w:ascii="Arial" w:eastAsia="TimesNewRomanPSMT" w:hAnsi="Arial" w:cs="Arial"/>
                <w:b/>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854DE" w:rsidRDefault="00E854DE" w:rsidP="00927EAB">
            <w:pPr>
              <w:snapToGrid w:val="0"/>
              <w:jc w:val="both"/>
              <w:rPr>
                <w:rFonts w:ascii="Arial" w:eastAsia="TimesNewRomanPSMT" w:hAnsi="Arial" w:cs="Arial"/>
                <w:bCs/>
                <w:lang w:val="ru-RU"/>
              </w:rPr>
            </w:pPr>
          </w:p>
        </w:tc>
      </w:tr>
      <w:tr w:rsidR="00E854DE" w:rsidTr="00927EAB">
        <w:tc>
          <w:tcPr>
            <w:tcW w:w="5250" w:type="dxa"/>
            <w:tcBorders>
              <w:top w:val="single" w:sz="4" w:space="0" w:color="000000"/>
              <w:left w:val="single" w:sz="4" w:space="0" w:color="000000"/>
              <w:bottom w:val="single" w:sz="4" w:space="0" w:color="000000"/>
            </w:tcBorders>
            <w:shd w:val="clear" w:color="auto" w:fill="auto"/>
          </w:tcPr>
          <w:p w:rsidR="00E854DE" w:rsidRDefault="00E854DE" w:rsidP="00927EAB">
            <w:pPr>
              <w:snapToGrid w:val="0"/>
              <w:jc w:val="both"/>
              <w:rPr>
                <w:rFonts w:ascii="Arial" w:eastAsia="TimesNewRomanPSMT" w:hAnsi="Arial" w:cs="Arial"/>
                <w:bCs/>
                <w:lang w:val="sr-Cyrl-CS"/>
              </w:rPr>
            </w:pPr>
          </w:p>
          <w:p w:rsidR="00B078EC" w:rsidRPr="002D34D1" w:rsidRDefault="00B078EC" w:rsidP="00B078EC">
            <w:pPr>
              <w:jc w:val="both"/>
              <w:rPr>
                <w:rFonts w:ascii="Arial" w:eastAsia="TimesNewRomanPSMT" w:hAnsi="Arial" w:cs="Arial"/>
                <w:b/>
                <w:bCs/>
                <w:lang w:val="sr-Cyrl-CS"/>
              </w:rPr>
            </w:pPr>
            <w:r w:rsidRPr="002D34D1">
              <w:rPr>
                <w:rFonts w:ascii="Arial" w:eastAsia="TimesNewRomanPSMT" w:hAnsi="Arial" w:cs="Arial"/>
                <w:b/>
                <w:bCs/>
              </w:rPr>
              <w:t xml:space="preserve">Место </w:t>
            </w:r>
            <w:r w:rsidRPr="002D34D1">
              <w:rPr>
                <w:rFonts w:ascii="Arial" w:eastAsia="TimesNewRomanPSMT" w:hAnsi="Arial" w:cs="Arial"/>
                <w:b/>
                <w:bCs/>
                <w:lang w:val="sr-Cyrl-CS"/>
              </w:rPr>
              <w:t>услуге-адреса(е)</w:t>
            </w:r>
          </w:p>
          <w:p w:rsidR="00B078EC" w:rsidRPr="00B078EC" w:rsidRDefault="00B078EC" w:rsidP="00B078EC">
            <w:pPr>
              <w:rPr>
                <w:rFonts w:ascii="Arial" w:eastAsia="TimesNewRomanPSMT" w:hAnsi="Arial" w:cs="Arial"/>
                <w:bCs/>
                <w:lang w:val="sr-Cyrl-RS"/>
              </w:rPr>
            </w:pPr>
            <w:r>
              <w:rPr>
                <w:rFonts w:ascii="Arial" w:eastAsia="TimesNewRomanPSMT" w:hAnsi="Arial" w:cs="Arial"/>
                <w:bCs/>
                <w:lang w:val="sr-Cyrl-CS"/>
              </w:rPr>
              <w:t>Уз обавезу да Понуђач услугу пружи на територији Град</w:t>
            </w:r>
            <w:r w:rsidR="006B62A3">
              <w:rPr>
                <w:rFonts w:ascii="Arial" w:eastAsia="TimesNewRomanPSMT" w:hAnsi="Arial" w:cs="Arial"/>
                <w:bCs/>
                <w:lang w:val="sr-Cyrl-CS"/>
              </w:rPr>
              <w:t xml:space="preserve">ске општине </w:t>
            </w:r>
            <w:r>
              <w:rPr>
                <w:rFonts w:ascii="Arial" w:eastAsia="TimesNewRomanPSMT" w:hAnsi="Arial" w:cs="Arial"/>
                <w:bCs/>
                <w:lang w:val="sr-Cyrl-CS"/>
              </w:rPr>
              <w:t>Ниш</w:t>
            </w:r>
            <w:r w:rsidR="006B62A3">
              <w:rPr>
                <w:rFonts w:ascii="Arial" w:eastAsia="TimesNewRomanPSMT" w:hAnsi="Arial" w:cs="Arial"/>
                <w:bCs/>
                <w:lang w:val="sr-Cyrl-CS"/>
              </w:rPr>
              <w:t>ка Бања</w:t>
            </w:r>
            <w:r>
              <w:rPr>
                <w:rFonts w:ascii="Arial" w:eastAsia="TimesNewRomanPSMT" w:hAnsi="Arial" w:cs="Arial"/>
                <w:bCs/>
                <w:lang w:val="sr-Latn-RS"/>
              </w:rPr>
              <w:t xml:space="preserve"> </w:t>
            </w:r>
            <w:r>
              <w:rPr>
                <w:rFonts w:ascii="Arial" w:eastAsia="TimesNewRomanPSMT" w:hAnsi="Arial" w:cs="Arial"/>
                <w:bCs/>
                <w:lang w:val="sr-Cyrl-RS"/>
              </w:rPr>
              <w:t xml:space="preserve">тј да </w:t>
            </w:r>
            <w:r w:rsidR="006B62A3">
              <w:rPr>
                <w:rFonts w:ascii="Arial" w:eastAsia="TimesNewRomanPSMT" w:hAnsi="Arial" w:cs="Arial"/>
                <w:bCs/>
                <w:lang w:val="sr-Cyrl-RS"/>
              </w:rPr>
              <w:t>с</w:t>
            </w:r>
            <w:r>
              <w:rPr>
                <w:rFonts w:ascii="Arial" w:eastAsia="TimesNewRomanPSMT" w:hAnsi="Arial" w:cs="Arial"/>
                <w:bCs/>
                <w:lang w:val="sr-Cyrl-RS"/>
              </w:rPr>
              <w:t xml:space="preserve">е објекат </w:t>
            </w:r>
            <w:r w:rsidR="006B62A3">
              <w:rPr>
                <w:rFonts w:ascii="Arial" w:eastAsia="TimesNewRomanPSMT" w:hAnsi="Arial" w:cs="Arial"/>
                <w:bCs/>
                <w:lang w:val="sr-Cyrl-RS"/>
              </w:rPr>
              <w:t xml:space="preserve">налази </w:t>
            </w:r>
            <w:r>
              <w:rPr>
                <w:rFonts w:ascii="Arial" w:eastAsia="TimesNewRomanPSMT" w:hAnsi="Arial" w:cs="Arial"/>
                <w:bCs/>
                <w:lang w:val="sr-Cyrl-RS"/>
              </w:rPr>
              <w:t xml:space="preserve">на </w:t>
            </w:r>
            <w:r>
              <w:rPr>
                <w:rFonts w:ascii="Arial" w:eastAsia="TimesNewRomanPSMT" w:hAnsi="Arial" w:cs="Arial"/>
                <w:bCs/>
                <w:lang w:val="sr-Cyrl-CS"/>
              </w:rPr>
              <w:t>територији Град</w:t>
            </w:r>
            <w:r w:rsidR="006B62A3">
              <w:rPr>
                <w:rFonts w:ascii="Arial" w:eastAsia="TimesNewRomanPSMT" w:hAnsi="Arial" w:cs="Arial"/>
                <w:bCs/>
                <w:lang w:val="sr-Cyrl-CS"/>
              </w:rPr>
              <w:t xml:space="preserve">ске општине </w:t>
            </w:r>
            <w:r>
              <w:rPr>
                <w:rFonts w:ascii="Arial" w:eastAsia="TimesNewRomanPSMT" w:hAnsi="Arial" w:cs="Arial"/>
                <w:bCs/>
                <w:lang w:val="sr-Cyrl-CS"/>
              </w:rPr>
              <w:t>Ниш</w:t>
            </w:r>
            <w:r w:rsidR="006B62A3">
              <w:rPr>
                <w:rFonts w:ascii="Arial" w:eastAsia="TimesNewRomanPSMT" w:hAnsi="Arial" w:cs="Arial"/>
                <w:bCs/>
                <w:lang w:val="sr-Cyrl-CS"/>
              </w:rPr>
              <w:t>ка Бања</w:t>
            </w:r>
          </w:p>
          <w:p w:rsidR="00E854DE" w:rsidRDefault="00E854DE" w:rsidP="00927EAB">
            <w:pPr>
              <w:jc w:val="both"/>
              <w:rPr>
                <w:rFonts w:ascii="Arial" w:eastAsia="TimesNewRomanPSMT" w:hAnsi="Arial" w:cs="Arial"/>
                <w:bCs/>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E854DE" w:rsidRDefault="00E854DE" w:rsidP="00927EAB">
            <w:pPr>
              <w:snapToGrid w:val="0"/>
              <w:jc w:val="both"/>
              <w:rPr>
                <w:rFonts w:ascii="Arial" w:eastAsia="TimesNewRomanPSMT" w:hAnsi="Arial" w:cs="Arial"/>
                <w:bCs/>
                <w:lang w:val="ru-RU"/>
              </w:rPr>
            </w:pPr>
          </w:p>
        </w:tc>
      </w:tr>
    </w:tbl>
    <w:p w:rsidR="000330DD" w:rsidRPr="007E6B09" w:rsidRDefault="000330DD" w:rsidP="00E854DE">
      <w:pPr>
        <w:ind w:left="720" w:firstLine="720"/>
        <w:jc w:val="both"/>
        <w:rPr>
          <w:rFonts w:eastAsia="TimesNewRomanPSMT"/>
          <w:bCs/>
          <w:lang w:val="sr-Cyrl-CS"/>
        </w:rPr>
      </w:pPr>
    </w:p>
    <w:p w:rsidR="00E854DE" w:rsidRDefault="00E854DE" w:rsidP="00E854DE">
      <w:pPr>
        <w:ind w:left="720" w:firstLine="720"/>
        <w:jc w:val="both"/>
        <w:rPr>
          <w:rFonts w:eastAsia="TimesNewRomanPSMT"/>
          <w:bCs/>
        </w:rPr>
      </w:pPr>
    </w:p>
    <w:p w:rsidR="00E854DE" w:rsidRDefault="00E854DE" w:rsidP="00E854DE">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E854DE" w:rsidRDefault="00E854DE" w:rsidP="00E854DE">
      <w:pPr>
        <w:ind w:left="2880" w:firstLine="720"/>
        <w:jc w:val="both"/>
        <w:rPr>
          <w:rFonts w:eastAsia="TimesNewRomanPS-BoldMT"/>
          <w:b/>
          <w:bCs/>
          <w:i/>
          <w:iCs/>
          <w:color w:val="002060"/>
        </w:rPr>
      </w:pPr>
      <w:r>
        <w:rPr>
          <w:rFonts w:eastAsia="TimesNewRomanPSMT"/>
          <w:bCs/>
        </w:rPr>
        <w:t xml:space="preserve">    М. П. </w:t>
      </w:r>
    </w:p>
    <w:p w:rsidR="00E854DE" w:rsidRDefault="00E854DE" w:rsidP="00E854DE">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E854DE" w:rsidRDefault="00E854DE" w:rsidP="00E854DE">
      <w:pPr>
        <w:jc w:val="both"/>
        <w:rPr>
          <w:rFonts w:eastAsia="TimesNewRomanPS-BoldMT"/>
          <w:b/>
          <w:bCs/>
          <w:i/>
          <w:iCs/>
          <w:color w:val="002060"/>
          <w:lang w:val="sr-Cyrl-CS"/>
        </w:rPr>
      </w:pPr>
    </w:p>
    <w:p w:rsidR="00E854DE" w:rsidRDefault="00E854DE" w:rsidP="00E854DE">
      <w:pPr>
        <w:jc w:val="both"/>
        <w:rPr>
          <w:rFonts w:eastAsia="TimesNewRomanPS-BoldMT"/>
          <w:b/>
          <w:bCs/>
          <w:i/>
          <w:iCs/>
          <w:color w:val="002060"/>
          <w:lang w:val="sr-Cyrl-CS"/>
        </w:rPr>
      </w:pPr>
    </w:p>
    <w:p w:rsidR="00E854DE" w:rsidRDefault="00E854DE" w:rsidP="00E854DE">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E854DE" w:rsidRDefault="00E854DE" w:rsidP="00E854DE">
      <w:pPr>
        <w:jc w:val="both"/>
        <w:rPr>
          <w:rFonts w:ascii="Arial" w:hAnsi="Arial" w:cs="Arial"/>
          <w:i/>
          <w:iCs/>
        </w:rPr>
      </w:pPr>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w:t>
      </w:r>
      <w:r>
        <w:rPr>
          <w:rFonts w:ascii="Arial" w:hAnsi="Arial" w:cs="Arial"/>
          <w:i/>
          <w:iCs/>
        </w:rPr>
        <w:lastRenderedPageBreak/>
        <w:t>понуђача или група понуђача може да одреди једног понуђача из групе који ће попунити, потписати и печатом оверити образац понуде.</w:t>
      </w:r>
    </w:p>
    <w:p w:rsidR="00E854DE" w:rsidRDefault="00E854DE" w:rsidP="00E854DE">
      <w:pPr>
        <w:jc w:val="both"/>
        <w:rPr>
          <w:rFonts w:ascii="Arial" w:hAnsi="Arial" w:cs="Arial"/>
          <w:i/>
          <w:iCs/>
          <w:lang w:val="sr-Cyrl-CS"/>
        </w:rPr>
      </w:pPr>
      <w:r>
        <w:rPr>
          <w:rFonts w:ascii="Arial" w:hAnsi="Arial" w:cs="Arial"/>
          <w:i/>
          <w:iCs/>
        </w:rPr>
        <w:t>Уколико је предмет јавне набавке обликован у више партија, понуђачи ће попуњавати образац понуде за сваку партију посебно.</w:t>
      </w:r>
    </w:p>
    <w:p w:rsidR="00E854DE" w:rsidRDefault="00E854DE" w:rsidP="00E854DE">
      <w:pPr>
        <w:jc w:val="both"/>
        <w:rPr>
          <w:rFonts w:ascii="Arial" w:hAnsi="Arial" w:cs="Arial"/>
          <w:i/>
          <w:iCs/>
          <w:lang w:val="sr-Cyrl-CS"/>
        </w:rPr>
      </w:pPr>
    </w:p>
    <w:p w:rsidR="00E854DE" w:rsidRDefault="00E854DE">
      <w:pPr>
        <w:jc w:val="both"/>
        <w:rPr>
          <w:rFonts w:ascii="Arial" w:hAnsi="Arial" w:cs="Arial"/>
          <w:i/>
          <w:iCs/>
          <w:lang w:val="sr-Cyrl-CS"/>
        </w:rPr>
      </w:pPr>
    </w:p>
    <w:p w:rsidR="00221C6F" w:rsidRDefault="00927EAB">
      <w:pPr>
        <w:shd w:val="clear" w:color="auto" w:fill="C6D9F1"/>
        <w:jc w:val="center"/>
        <w:rPr>
          <w:rFonts w:ascii="Arial" w:hAnsi="Arial" w:cs="Arial"/>
          <w:b/>
          <w:bCs/>
          <w:i/>
          <w:iCs/>
          <w:sz w:val="28"/>
          <w:szCs w:val="28"/>
        </w:rPr>
      </w:pPr>
      <w:r>
        <w:rPr>
          <w:rFonts w:ascii="Arial" w:hAnsi="Arial" w:cs="Arial"/>
          <w:b/>
          <w:bCs/>
          <w:i/>
          <w:iCs/>
          <w:sz w:val="28"/>
          <w:szCs w:val="28"/>
        </w:rPr>
        <w:t>VIII</w:t>
      </w:r>
      <w:r>
        <w:rPr>
          <w:rFonts w:ascii="Arial" w:hAnsi="Arial" w:cs="Arial"/>
          <w:b/>
          <w:bCs/>
          <w:i/>
          <w:iCs/>
          <w:sz w:val="28"/>
          <w:szCs w:val="28"/>
          <w:lang w:val="sr-Cyrl-CS"/>
        </w:rPr>
        <w:t xml:space="preserve">-1 </w:t>
      </w:r>
      <w:r w:rsidR="00221C6F">
        <w:rPr>
          <w:rFonts w:ascii="Arial" w:hAnsi="Arial" w:cs="Arial"/>
          <w:b/>
          <w:bCs/>
          <w:i/>
          <w:iCs/>
          <w:sz w:val="28"/>
          <w:szCs w:val="28"/>
        </w:rPr>
        <w:t>МОДЕЛ УГОВОРА</w:t>
      </w:r>
    </w:p>
    <w:p w:rsidR="00221C6F" w:rsidRDefault="00221C6F">
      <w:pPr>
        <w:shd w:val="clear" w:color="auto" w:fill="C6D9F1"/>
        <w:jc w:val="center"/>
        <w:rPr>
          <w:rFonts w:ascii="Arial" w:hAnsi="Arial" w:cs="Arial"/>
          <w:b/>
          <w:bCs/>
          <w:i/>
          <w:iCs/>
          <w:sz w:val="28"/>
          <w:szCs w:val="28"/>
        </w:rPr>
      </w:pPr>
    </w:p>
    <w:p w:rsidR="00221C6F" w:rsidRDefault="00221C6F" w:rsidP="002B76AE">
      <w:pPr>
        <w:jc w:val="center"/>
        <w:rPr>
          <w:rFonts w:ascii="Arial" w:hAnsi="Arial" w:cs="Arial"/>
          <w:b/>
          <w:bCs/>
          <w:i/>
          <w:iCs/>
          <w:lang w:val="sr-Cyrl-RS"/>
        </w:rPr>
      </w:pPr>
    </w:p>
    <w:p w:rsidR="002B76AE" w:rsidRDefault="00E71AEA" w:rsidP="002B76AE">
      <w:pPr>
        <w:jc w:val="center"/>
        <w:rPr>
          <w:rFonts w:ascii="Arial" w:hAnsi="Arial" w:cs="Arial"/>
          <w:b/>
          <w:bCs/>
          <w:i/>
          <w:iCs/>
          <w:lang w:val="sr-Cyrl-CS"/>
        </w:rPr>
      </w:pPr>
      <w:r>
        <w:rPr>
          <w:rFonts w:ascii="Arial" w:hAnsi="Arial" w:cs="Arial"/>
          <w:b/>
          <w:bCs/>
          <w:i/>
          <w:iCs/>
          <w:lang w:val="sr-Cyrl-CS"/>
        </w:rPr>
        <w:t xml:space="preserve">МОДЕЛ  </w:t>
      </w:r>
      <w:r w:rsidR="00221C6F">
        <w:rPr>
          <w:rFonts w:ascii="Arial" w:hAnsi="Arial" w:cs="Arial"/>
          <w:b/>
          <w:bCs/>
          <w:i/>
          <w:iCs/>
        </w:rPr>
        <w:t>УГОВОР</w:t>
      </w:r>
      <w:r>
        <w:rPr>
          <w:rFonts w:ascii="Arial" w:hAnsi="Arial" w:cs="Arial"/>
          <w:b/>
          <w:bCs/>
          <w:i/>
          <w:iCs/>
          <w:lang w:val="sr-Cyrl-CS"/>
        </w:rPr>
        <w:t xml:space="preserve">А </w:t>
      </w:r>
      <w:r w:rsidR="00221C6F">
        <w:rPr>
          <w:rFonts w:ascii="Arial" w:hAnsi="Arial" w:cs="Arial"/>
          <w:b/>
          <w:bCs/>
          <w:i/>
          <w:iCs/>
        </w:rPr>
        <w:t xml:space="preserve"> О </w:t>
      </w:r>
      <w:r w:rsidR="002B76AE">
        <w:rPr>
          <w:rFonts w:ascii="Arial" w:hAnsi="Arial" w:cs="Arial"/>
          <w:b/>
          <w:bCs/>
          <w:i/>
          <w:iCs/>
          <w:lang w:val="sr-Cyrl-CS"/>
        </w:rPr>
        <w:t xml:space="preserve">ЈАВНОЈ НАБАВЦИ </w:t>
      </w:r>
    </w:p>
    <w:p w:rsidR="006B62A3" w:rsidRDefault="006E35F9" w:rsidP="006B62A3">
      <w:pPr>
        <w:jc w:val="center"/>
        <w:rPr>
          <w:rFonts w:ascii="Arial" w:hAnsi="Arial" w:cs="Arial"/>
          <w:i/>
          <w:iCs/>
          <w:u w:val="single"/>
          <w:lang w:val="sr-Cyrl-CS"/>
        </w:rPr>
      </w:pPr>
      <w:r>
        <w:rPr>
          <w:rFonts w:ascii="Arial" w:hAnsi="Arial" w:cs="Arial"/>
          <w:color w:val="auto"/>
          <w:lang w:val="sr-Cyrl-RS"/>
        </w:rPr>
        <w:t>УСЛУГА РЕП</w:t>
      </w:r>
      <w:r w:rsidR="006B62A3">
        <w:rPr>
          <w:rFonts w:ascii="Arial" w:hAnsi="Arial" w:cs="Arial"/>
          <w:color w:val="auto"/>
          <w:lang w:val="sr-Cyrl-RS"/>
        </w:rPr>
        <w:t xml:space="preserve">РЕЗЕНТАЦИЈЕ, УГОСТИТЕЉСКЕ УСЛУГЕ </w:t>
      </w:r>
    </w:p>
    <w:p w:rsidR="002B76AE" w:rsidRPr="00E57F0F" w:rsidRDefault="006B62A3" w:rsidP="006B62A3">
      <w:pPr>
        <w:jc w:val="center"/>
        <w:rPr>
          <w:rFonts w:ascii="Arial" w:hAnsi="Arial" w:cs="Arial"/>
          <w:iCs/>
          <w:lang w:val="sr-Cyrl-CS"/>
        </w:rPr>
      </w:pPr>
      <w:r w:rsidRPr="00E57F0F">
        <w:rPr>
          <w:rFonts w:ascii="Arial" w:hAnsi="Arial" w:cs="Arial"/>
          <w:iCs/>
          <w:lang w:val="sr-Cyrl-CS"/>
        </w:rPr>
        <w:t xml:space="preserve">ЗА ПАРТИЈУ БР.1 </w:t>
      </w:r>
    </w:p>
    <w:p w:rsidR="00221C6F" w:rsidRDefault="00221C6F">
      <w:pPr>
        <w:rPr>
          <w:rFonts w:ascii="Arial" w:hAnsi="Arial" w:cs="Arial"/>
          <w:b/>
          <w:iCs/>
          <w:lang w:val="sr-Cyrl-CS"/>
        </w:rPr>
      </w:pPr>
      <w:r w:rsidRPr="002B76AE">
        <w:rPr>
          <w:rFonts w:ascii="Arial" w:hAnsi="Arial" w:cs="Arial"/>
          <w:b/>
          <w:iCs/>
        </w:rPr>
        <w:t>Закључен између:</w:t>
      </w:r>
    </w:p>
    <w:p w:rsidR="0031330E" w:rsidRPr="0031330E" w:rsidRDefault="0031330E">
      <w:pPr>
        <w:rPr>
          <w:rFonts w:ascii="Arial" w:hAnsi="Arial" w:cs="Arial"/>
          <w:iCs/>
          <w:lang w:val="sr-Cyrl-CS"/>
        </w:rPr>
      </w:pPr>
    </w:p>
    <w:p w:rsidR="002B76AE" w:rsidRDefault="002B76AE">
      <w:pPr>
        <w:rPr>
          <w:rFonts w:ascii="Arial" w:hAnsi="Arial" w:cs="Arial"/>
          <w:iCs/>
          <w:lang w:val="sr-Cyrl-CS"/>
        </w:rPr>
      </w:pPr>
      <w:r>
        <w:rPr>
          <w:rFonts w:ascii="Arial" w:hAnsi="Arial" w:cs="Arial"/>
          <w:iCs/>
        </w:rPr>
        <w:t>Наручиоца</w:t>
      </w:r>
      <w:r>
        <w:rPr>
          <w:rFonts w:ascii="Arial" w:hAnsi="Arial" w:cs="Arial"/>
          <w:iCs/>
          <w:lang w:val="sr-Cyrl-CS"/>
        </w:rPr>
        <w:t>:</w:t>
      </w:r>
      <w:r>
        <w:rPr>
          <w:rFonts w:ascii="Arial" w:hAnsi="Arial" w:cs="Arial"/>
          <w:iCs/>
        </w:rPr>
        <w:t xml:space="preserve"> </w:t>
      </w:r>
      <w:r w:rsidRPr="002B76AE">
        <w:rPr>
          <w:rFonts w:ascii="Arial" w:hAnsi="Arial" w:cs="Arial"/>
          <w:b/>
          <w:iCs/>
          <w:lang w:val="sr-Cyrl-CS"/>
        </w:rPr>
        <w:t>Градска општина Ниш</w:t>
      </w:r>
      <w:r w:rsidR="006B62A3">
        <w:rPr>
          <w:rFonts w:ascii="Arial" w:hAnsi="Arial" w:cs="Arial"/>
          <w:b/>
          <w:iCs/>
          <w:lang w:val="sr-Cyrl-CS"/>
        </w:rPr>
        <w:t>ка Бања</w:t>
      </w:r>
    </w:p>
    <w:p w:rsidR="002B76AE" w:rsidRDefault="002B76AE">
      <w:pPr>
        <w:rPr>
          <w:rFonts w:ascii="Arial" w:hAnsi="Arial" w:cs="Arial"/>
          <w:iCs/>
          <w:lang w:val="sr-Cyrl-CS"/>
        </w:rPr>
      </w:pPr>
      <w:r>
        <w:rPr>
          <w:rFonts w:ascii="Arial" w:hAnsi="Arial" w:cs="Arial"/>
          <w:iCs/>
        </w:rPr>
        <w:t xml:space="preserve">са седиштем у </w:t>
      </w:r>
      <w:r>
        <w:rPr>
          <w:rFonts w:ascii="Arial" w:hAnsi="Arial" w:cs="Arial"/>
          <w:iCs/>
          <w:lang w:val="sr-Cyrl-CS"/>
        </w:rPr>
        <w:t>Ниш</w:t>
      </w:r>
      <w:r w:rsidR="006B62A3">
        <w:rPr>
          <w:rFonts w:ascii="Arial" w:hAnsi="Arial" w:cs="Arial"/>
          <w:iCs/>
          <w:lang w:val="sr-Cyrl-CS"/>
        </w:rPr>
        <w:t>ка Бања</w:t>
      </w:r>
      <w:r w:rsidR="00221C6F" w:rsidRPr="002B76AE">
        <w:rPr>
          <w:rFonts w:ascii="Arial" w:hAnsi="Arial" w:cs="Arial"/>
          <w:iCs/>
        </w:rPr>
        <w:t xml:space="preserve">, улица </w:t>
      </w:r>
      <w:r w:rsidR="006B62A3">
        <w:rPr>
          <w:rFonts w:ascii="Arial" w:hAnsi="Arial" w:cs="Arial"/>
          <w:iCs/>
          <w:lang w:val="sr-Cyrl-RS"/>
        </w:rPr>
        <w:t xml:space="preserve">Синђелићева </w:t>
      </w:r>
      <w:r>
        <w:rPr>
          <w:rFonts w:ascii="Arial" w:hAnsi="Arial" w:cs="Arial"/>
          <w:iCs/>
          <w:lang w:val="sr-Cyrl-CS"/>
        </w:rPr>
        <w:t>бр.</w:t>
      </w:r>
      <w:r w:rsidR="006B62A3">
        <w:rPr>
          <w:rFonts w:ascii="Arial" w:hAnsi="Arial" w:cs="Arial"/>
          <w:iCs/>
          <w:lang w:val="sr-Cyrl-CS"/>
        </w:rPr>
        <w:t>3</w:t>
      </w:r>
      <w:r w:rsidR="00221C6F" w:rsidRPr="002B76AE">
        <w:rPr>
          <w:rFonts w:ascii="Arial" w:hAnsi="Arial" w:cs="Arial"/>
          <w:iCs/>
        </w:rPr>
        <w:t xml:space="preserve">, </w:t>
      </w:r>
    </w:p>
    <w:p w:rsidR="00221C6F" w:rsidRPr="002B76AE" w:rsidRDefault="00221C6F">
      <w:pPr>
        <w:rPr>
          <w:rFonts w:ascii="Arial" w:hAnsi="Arial" w:cs="Arial"/>
          <w:iCs/>
          <w:lang w:val="sr-Cyrl-CS"/>
        </w:rPr>
      </w:pPr>
      <w:r w:rsidRPr="002B76AE">
        <w:rPr>
          <w:rFonts w:ascii="Arial" w:hAnsi="Arial" w:cs="Arial"/>
          <w:iCs/>
        </w:rPr>
        <w:t>ПИБ</w:t>
      </w:r>
      <w:r w:rsidR="002B76AE">
        <w:rPr>
          <w:rFonts w:ascii="Arial" w:hAnsi="Arial" w:cs="Arial"/>
          <w:iCs/>
          <w:lang w:val="sr-Cyrl-CS"/>
        </w:rPr>
        <w:t xml:space="preserve"> 10</w:t>
      </w:r>
      <w:r w:rsidR="006B62A3">
        <w:rPr>
          <w:rFonts w:ascii="Arial" w:hAnsi="Arial" w:cs="Arial"/>
          <w:iCs/>
          <w:lang w:val="sr-Cyrl-CS"/>
        </w:rPr>
        <w:t>1466727</w:t>
      </w:r>
      <w:r w:rsidR="002B76AE">
        <w:rPr>
          <w:rFonts w:ascii="Arial" w:hAnsi="Arial" w:cs="Arial"/>
          <w:iCs/>
          <w:lang w:val="sr-Cyrl-CS"/>
        </w:rPr>
        <w:t xml:space="preserve"> , </w:t>
      </w:r>
      <w:r w:rsidRPr="002B76AE">
        <w:rPr>
          <w:rFonts w:ascii="Arial" w:hAnsi="Arial" w:cs="Arial"/>
          <w:iCs/>
        </w:rPr>
        <w:t xml:space="preserve">Матични број: </w:t>
      </w:r>
      <w:r w:rsidR="002B76AE">
        <w:rPr>
          <w:rFonts w:ascii="Arial" w:hAnsi="Arial" w:cs="Arial"/>
          <w:iCs/>
          <w:lang w:val="sr-Cyrl-CS"/>
        </w:rPr>
        <w:t>17</w:t>
      </w:r>
      <w:r w:rsidR="006B62A3">
        <w:rPr>
          <w:rFonts w:ascii="Arial" w:hAnsi="Arial" w:cs="Arial"/>
          <w:iCs/>
          <w:lang w:val="sr-Cyrl-CS"/>
        </w:rPr>
        <w:t>585851</w:t>
      </w:r>
    </w:p>
    <w:p w:rsidR="00221C6F" w:rsidRPr="002B76AE" w:rsidRDefault="002B76AE">
      <w:pPr>
        <w:rPr>
          <w:rFonts w:ascii="Arial" w:hAnsi="Arial" w:cs="Arial"/>
          <w:iCs/>
          <w:lang w:val="sr-Cyrl-CS"/>
        </w:rPr>
      </w:pPr>
      <w:r>
        <w:rPr>
          <w:rFonts w:ascii="Arial" w:hAnsi="Arial" w:cs="Arial"/>
          <w:iCs/>
        </w:rPr>
        <w:t>Телефон:</w:t>
      </w:r>
      <w:r>
        <w:rPr>
          <w:rFonts w:ascii="Arial" w:hAnsi="Arial" w:cs="Arial"/>
          <w:iCs/>
          <w:lang w:val="sr-Cyrl-CS"/>
        </w:rPr>
        <w:t xml:space="preserve"> 018/</w:t>
      </w:r>
      <w:r w:rsidR="006B62A3">
        <w:rPr>
          <w:rFonts w:ascii="Arial" w:hAnsi="Arial" w:cs="Arial"/>
          <w:iCs/>
          <w:lang w:val="sr-Cyrl-CS"/>
        </w:rPr>
        <w:t>4548130</w:t>
      </w:r>
      <w:r>
        <w:rPr>
          <w:rFonts w:ascii="Arial" w:hAnsi="Arial" w:cs="Arial"/>
          <w:iCs/>
          <w:lang w:val="sr-Cyrl-CS"/>
        </w:rPr>
        <w:t xml:space="preserve">, </w:t>
      </w:r>
      <w:r w:rsidRPr="002B76AE">
        <w:rPr>
          <w:rFonts w:ascii="Arial" w:hAnsi="Arial" w:cs="Arial"/>
          <w:iCs/>
        </w:rPr>
        <w:t xml:space="preserve"> </w:t>
      </w:r>
      <w:r w:rsidR="00221C6F" w:rsidRPr="002B76AE">
        <w:rPr>
          <w:rFonts w:ascii="Arial" w:hAnsi="Arial" w:cs="Arial"/>
          <w:iCs/>
        </w:rPr>
        <w:t>Телефакс:</w:t>
      </w:r>
      <w:r>
        <w:rPr>
          <w:rFonts w:ascii="Arial" w:hAnsi="Arial" w:cs="Arial"/>
          <w:iCs/>
          <w:lang w:val="sr-Cyrl-CS"/>
        </w:rPr>
        <w:t xml:space="preserve"> 018/</w:t>
      </w:r>
      <w:r w:rsidR="006B62A3">
        <w:rPr>
          <w:rFonts w:ascii="Arial" w:hAnsi="Arial" w:cs="Arial"/>
          <w:iCs/>
          <w:lang w:val="sr-Cyrl-CS"/>
        </w:rPr>
        <w:t>4548629</w:t>
      </w:r>
    </w:p>
    <w:p w:rsidR="00221C6F" w:rsidRPr="002B76AE" w:rsidRDefault="00221C6F" w:rsidP="0031330E">
      <w:pPr>
        <w:jc w:val="both"/>
        <w:rPr>
          <w:rFonts w:ascii="Arial" w:hAnsi="Arial" w:cs="Arial"/>
          <w:iCs/>
        </w:rPr>
      </w:pPr>
      <w:r w:rsidRPr="002B76AE">
        <w:rPr>
          <w:rFonts w:ascii="Arial" w:hAnsi="Arial" w:cs="Arial"/>
          <w:iCs/>
        </w:rPr>
        <w:t>ко</w:t>
      </w:r>
      <w:r w:rsidR="002B76AE">
        <w:rPr>
          <w:rFonts w:ascii="Arial" w:hAnsi="Arial" w:cs="Arial"/>
          <w:iCs/>
          <w:lang w:val="sr-Cyrl-CS"/>
        </w:rPr>
        <w:t>ју</w:t>
      </w:r>
      <w:r w:rsidRPr="002B76AE">
        <w:rPr>
          <w:rFonts w:ascii="Arial" w:hAnsi="Arial" w:cs="Arial"/>
          <w:iCs/>
        </w:rPr>
        <w:t xml:space="preserve"> заступа</w:t>
      </w:r>
      <w:r w:rsidR="0031330E">
        <w:rPr>
          <w:rFonts w:ascii="Arial" w:hAnsi="Arial" w:cs="Arial"/>
          <w:iCs/>
        </w:rPr>
        <w:t xml:space="preserve"> </w:t>
      </w:r>
      <w:r w:rsidR="0031330E">
        <w:rPr>
          <w:rFonts w:ascii="Arial" w:hAnsi="Arial" w:cs="Arial"/>
          <w:lang w:val="sr-Cyrl-CS"/>
        </w:rPr>
        <w:t>п</w:t>
      </w:r>
      <w:r w:rsidR="002B76AE" w:rsidRPr="0031330E">
        <w:rPr>
          <w:rFonts w:ascii="Arial" w:hAnsi="Arial" w:cs="Arial"/>
          <w:lang w:val="sr-Cyrl-CS"/>
        </w:rPr>
        <w:t>редседник</w:t>
      </w:r>
      <w:r w:rsidR="002B76AE">
        <w:rPr>
          <w:rFonts w:ascii="Arial" w:hAnsi="Arial" w:cs="Arial"/>
          <w:iCs/>
          <w:lang w:val="sr-Cyrl-CS"/>
        </w:rPr>
        <w:t xml:space="preserve"> </w:t>
      </w:r>
      <w:r w:rsidR="006B62A3">
        <w:rPr>
          <w:rFonts w:ascii="Arial" w:hAnsi="Arial" w:cs="Arial"/>
          <w:iCs/>
          <w:lang w:val="sr-Cyrl-CS"/>
        </w:rPr>
        <w:t>Дејан Јовановић</w:t>
      </w:r>
    </w:p>
    <w:p w:rsidR="00221C6F" w:rsidRPr="002B76AE" w:rsidRDefault="00221C6F">
      <w:pPr>
        <w:rPr>
          <w:rFonts w:ascii="Arial" w:hAnsi="Arial" w:cs="Arial"/>
          <w:iCs/>
          <w:lang w:val="sr-Cyrl-RS"/>
        </w:rPr>
      </w:pPr>
      <w:r w:rsidRPr="002B76AE">
        <w:rPr>
          <w:rFonts w:ascii="Arial" w:hAnsi="Arial" w:cs="Arial"/>
          <w:iCs/>
        </w:rPr>
        <w:t>(у даљем тексту:</w:t>
      </w:r>
      <w:r w:rsidR="002B76AE">
        <w:rPr>
          <w:rFonts w:ascii="Arial" w:hAnsi="Arial" w:cs="Arial"/>
          <w:iCs/>
          <w:lang w:val="sr-Cyrl-CS"/>
        </w:rPr>
        <w:t>Наручилац</w:t>
      </w:r>
      <w:r w:rsidRPr="002B76AE">
        <w:rPr>
          <w:rFonts w:ascii="Arial" w:hAnsi="Arial" w:cs="Arial"/>
          <w:b/>
          <w:bCs/>
          <w:iCs/>
          <w:lang w:val="sr-Cyrl-RS"/>
        </w:rPr>
        <w:t>.</w:t>
      </w:r>
      <w:r w:rsidRPr="002B76AE">
        <w:rPr>
          <w:rFonts w:ascii="Arial" w:hAnsi="Arial" w:cs="Arial"/>
          <w:iCs/>
        </w:rPr>
        <w:t>)</w:t>
      </w:r>
    </w:p>
    <w:p w:rsidR="00221C6F" w:rsidRPr="002B76AE" w:rsidRDefault="00221C6F">
      <w:pPr>
        <w:rPr>
          <w:rFonts w:ascii="Arial" w:hAnsi="Arial" w:cs="Arial"/>
          <w:iCs/>
          <w:lang w:val="sr-Cyrl-RS"/>
        </w:rPr>
      </w:pPr>
    </w:p>
    <w:p w:rsidR="00221C6F" w:rsidRPr="002B76AE" w:rsidRDefault="00221C6F">
      <w:pPr>
        <w:rPr>
          <w:rFonts w:ascii="Arial" w:hAnsi="Arial" w:cs="Arial"/>
          <w:iCs/>
          <w:lang w:val="sr-Cyrl-RS"/>
        </w:rPr>
      </w:pPr>
      <w:r w:rsidRPr="002B76AE">
        <w:rPr>
          <w:rFonts w:ascii="Arial" w:hAnsi="Arial" w:cs="Arial"/>
          <w:iCs/>
          <w:lang w:val="sr-Cyrl-RS"/>
        </w:rPr>
        <w:t>и</w:t>
      </w:r>
    </w:p>
    <w:p w:rsidR="00221C6F" w:rsidRPr="002B76AE" w:rsidRDefault="00221C6F">
      <w:pPr>
        <w:rPr>
          <w:rFonts w:ascii="Arial" w:hAnsi="Arial" w:cs="Arial"/>
          <w:iCs/>
        </w:rPr>
      </w:pPr>
      <w:r w:rsidRPr="002B76AE">
        <w:rPr>
          <w:rFonts w:ascii="Arial" w:hAnsi="Arial" w:cs="Arial"/>
          <w:iCs/>
        </w:rPr>
        <w:t>................................................................................................</w:t>
      </w:r>
    </w:p>
    <w:p w:rsidR="00221C6F" w:rsidRPr="002B76AE" w:rsidRDefault="00221C6F">
      <w:pPr>
        <w:rPr>
          <w:rFonts w:ascii="Arial" w:hAnsi="Arial" w:cs="Arial"/>
          <w:iCs/>
        </w:rPr>
      </w:pPr>
      <w:r w:rsidRPr="002B76AE">
        <w:rPr>
          <w:rFonts w:ascii="Arial" w:hAnsi="Arial" w:cs="Arial"/>
          <w:iCs/>
        </w:rPr>
        <w:t>са седиштем у ............................................, улица .........................................., ПИБ:.......................... Матични број: ........................................</w:t>
      </w:r>
    </w:p>
    <w:p w:rsidR="00221C6F" w:rsidRPr="002B76AE" w:rsidRDefault="00221C6F">
      <w:pPr>
        <w:rPr>
          <w:rFonts w:ascii="Arial" w:hAnsi="Arial" w:cs="Arial"/>
          <w:iCs/>
        </w:rPr>
      </w:pPr>
      <w:r w:rsidRPr="002B76AE">
        <w:rPr>
          <w:rFonts w:ascii="Arial" w:hAnsi="Arial" w:cs="Arial"/>
          <w:iCs/>
        </w:rPr>
        <w:t>Број рачуна: ............................................ Назив банке:......................................,</w:t>
      </w:r>
    </w:p>
    <w:p w:rsidR="00221C6F" w:rsidRPr="002B76AE" w:rsidRDefault="00221C6F">
      <w:pPr>
        <w:rPr>
          <w:rFonts w:ascii="Arial" w:hAnsi="Arial" w:cs="Arial"/>
          <w:iCs/>
        </w:rPr>
      </w:pPr>
      <w:r w:rsidRPr="002B76AE">
        <w:rPr>
          <w:rFonts w:ascii="Arial" w:hAnsi="Arial" w:cs="Arial"/>
          <w:iCs/>
        </w:rPr>
        <w:t>Телефон:............................Телефакс:</w:t>
      </w:r>
    </w:p>
    <w:p w:rsidR="00221C6F" w:rsidRPr="002B76AE" w:rsidRDefault="00221C6F">
      <w:pPr>
        <w:rPr>
          <w:rFonts w:ascii="Arial" w:hAnsi="Arial" w:cs="Arial"/>
          <w:iCs/>
        </w:rPr>
      </w:pPr>
      <w:r w:rsidRPr="002B76AE">
        <w:rPr>
          <w:rFonts w:ascii="Arial" w:hAnsi="Arial" w:cs="Arial"/>
          <w:iCs/>
        </w:rPr>
        <w:t xml:space="preserve">кога заступа................................................................... </w:t>
      </w:r>
    </w:p>
    <w:p w:rsidR="00221C6F" w:rsidRPr="002B76AE" w:rsidRDefault="00221C6F">
      <w:pPr>
        <w:rPr>
          <w:rFonts w:ascii="Arial" w:hAnsi="Arial" w:cs="Arial"/>
          <w:iCs/>
        </w:rPr>
      </w:pPr>
      <w:r w:rsidRPr="002B76AE">
        <w:rPr>
          <w:rFonts w:ascii="Arial" w:hAnsi="Arial" w:cs="Arial"/>
          <w:iCs/>
        </w:rPr>
        <w:t>(у</w:t>
      </w:r>
      <w:r w:rsidRPr="002B76AE">
        <w:rPr>
          <w:rFonts w:ascii="Arial" w:hAnsi="Arial" w:cs="Arial"/>
          <w:iCs/>
          <w:lang w:val="sr-Cyrl-CS"/>
        </w:rPr>
        <w:t xml:space="preserve"> </w:t>
      </w:r>
      <w:r w:rsidRPr="002B76AE">
        <w:rPr>
          <w:rFonts w:ascii="Arial" w:hAnsi="Arial" w:cs="Arial"/>
          <w:iCs/>
        </w:rPr>
        <w:t xml:space="preserve">даљем тексту: </w:t>
      </w:r>
      <w:r w:rsidR="009F5146" w:rsidRPr="009F5146">
        <w:rPr>
          <w:rFonts w:ascii="Arial" w:hAnsi="Arial" w:cs="Arial"/>
          <w:bCs/>
          <w:iCs/>
          <w:lang w:val="sr-Cyrl-CS"/>
        </w:rPr>
        <w:t>Испоручиоц</w:t>
      </w:r>
      <w:r w:rsidRPr="002B76AE">
        <w:rPr>
          <w:rFonts w:ascii="Arial" w:hAnsi="Arial" w:cs="Arial"/>
          <w:iCs/>
        </w:rPr>
        <w:t>),</w:t>
      </w:r>
    </w:p>
    <w:p w:rsidR="00221C6F" w:rsidRPr="002B76AE" w:rsidRDefault="00221C6F">
      <w:pPr>
        <w:rPr>
          <w:rFonts w:ascii="Arial" w:hAnsi="Arial" w:cs="Arial"/>
          <w:iCs/>
        </w:rPr>
      </w:pPr>
    </w:p>
    <w:p w:rsidR="00221C6F" w:rsidRPr="002B76AE" w:rsidRDefault="00221C6F" w:rsidP="00D14C87">
      <w:pPr>
        <w:spacing w:line="276" w:lineRule="auto"/>
        <w:rPr>
          <w:rFonts w:ascii="Arial" w:hAnsi="Arial" w:cs="Arial"/>
          <w:iCs/>
        </w:rPr>
      </w:pPr>
      <w:r w:rsidRPr="002B76AE">
        <w:rPr>
          <w:rFonts w:ascii="Arial" w:hAnsi="Arial" w:cs="Arial"/>
          <w:iCs/>
        </w:rPr>
        <w:t>Основ уговора:</w:t>
      </w:r>
    </w:p>
    <w:p w:rsidR="00221C6F" w:rsidRPr="006B62A3" w:rsidRDefault="00221C6F" w:rsidP="00D14C87">
      <w:pPr>
        <w:spacing w:line="276" w:lineRule="auto"/>
        <w:rPr>
          <w:rFonts w:ascii="Arial" w:hAnsi="Arial" w:cs="Arial"/>
          <w:iCs/>
          <w:lang w:val="sr-Cyrl-RS"/>
        </w:rPr>
      </w:pPr>
      <w:r w:rsidRPr="002B76AE">
        <w:rPr>
          <w:rFonts w:ascii="Arial" w:hAnsi="Arial" w:cs="Arial"/>
          <w:iCs/>
        </w:rPr>
        <w:t>ЈН</w:t>
      </w:r>
      <w:r w:rsidR="009F5146">
        <w:rPr>
          <w:rFonts w:ascii="Arial" w:hAnsi="Arial" w:cs="Arial"/>
          <w:iCs/>
          <w:lang w:val="sr-Cyrl-CS"/>
        </w:rPr>
        <w:t>МВ</w:t>
      </w:r>
      <w:r w:rsidRPr="002B76AE">
        <w:rPr>
          <w:rFonts w:ascii="Arial" w:hAnsi="Arial" w:cs="Arial"/>
          <w:iCs/>
        </w:rPr>
        <w:t xml:space="preserve"> Број:</w:t>
      </w:r>
      <w:r w:rsidR="008B480B">
        <w:rPr>
          <w:rFonts w:ascii="Arial" w:hAnsi="Arial" w:cs="Arial"/>
          <w:iCs/>
          <w:lang w:val="sr-Cyrl-CS"/>
        </w:rPr>
        <w:t xml:space="preserve"> 2-</w:t>
      </w:r>
      <w:r w:rsidR="001C5DD9">
        <w:rPr>
          <w:rFonts w:ascii="Arial" w:hAnsi="Arial" w:cs="Arial"/>
          <w:iCs/>
          <w:lang w:val="sr-Latn-RS"/>
        </w:rPr>
        <w:t>4</w:t>
      </w:r>
      <w:r w:rsidR="008B480B">
        <w:rPr>
          <w:rFonts w:ascii="Arial" w:hAnsi="Arial" w:cs="Arial"/>
          <w:iCs/>
          <w:lang w:val="sr-Cyrl-CS"/>
        </w:rPr>
        <w:t>/2020</w:t>
      </w:r>
      <w:r w:rsidR="006B62A3">
        <w:rPr>
          <w:rFonts w:ascii="Arial" w:hAnsi="Arial" w:cs="Arial"/>
          <w:iCs/>
          <w:lang w:val="sr-Cyrl-CS"/>
        </w:rPr>
        <w:t>/04/1</w:t>
      </w:r>
    </w:p>
    <w:p w:rsidR="00221C6F" w:rsidRPr="002B76AE" w:rsidRDefault="00221C6F" w:rsidP="00D14C87">
      <w:pPr>
        <w:spacing w:line="276" w:lineRule="auto"/>
        <w:rPr>
          <w:rFonts w:ascii="Arial" w:hAnsi="Arial" w:cs="Arial"/>
          <w:iCs/>
        </w:rPr>
      </w:pPr>
      <w:r w:rsidRPr="002B76AE">
        <w:rPr>
          <w:rFonts w:ascii="Arial" w:hAnsi="Arial" w:cs="Arial"/>
          <w:iCs/>
        </w:rPr>
        <w:t xml:space="preserve">Број и датум одлуке о </w:t>
      </w:r>
      <w:r w:rsidRPr="002B76AE">
        <w:rPr>
          <w:rFonts w:ascii="Arial" w:hAnsi="Arial" w:cs="Arial"/>
          <w:iCs/>
          <w:lang w:val="sr-Cyrl-CS"/>
        </w:rPr>
        <w:t>додели уговора</w:t>
      </w:r>
      <w:r w:rsidRPr="002B76AE">
        <w:rPr>
          <w:rFonts w:ascii="Arial" w:hAnsi="Arial" w:cs="Arial"/>
          <w:iCs/>
        </w:rPr>
        <w:t>:...............................................</w:t>
      </w:r>
    </w:p>
    <w:p w:rsidR="00221C6F" w:rsidRPr="002B76AE" w:rsidRDefault="00221C6F" w:rsidP="00D14C87">
      <w:pPr>
        <w:spacing w:line="276" w:lineRule="auto"/>
        <w:rPr>
          <w:rFonts w:ascii="Arial" w:hAnsi="Arial" w:cs="Arial"/>
          <w:iCs/>
        </w:rPr>
      </w:pPr>
      <w:r w:rsidRPr="002B76AE">
        <w:rPr>
          <w:rFonts w:ascii="Arial" w:hAnsi="Arial" w:cs="Arial"/>
          <w:iCs/>
        </w:rPr>
        <w:t>Понуда изабраног понуђача бр. ______ од...............................</w:t>
      </w:r>
    </w:p>
    <w:p w:rsidR="00221C6F" w:rsidRDefault="00221C6F" w:rsidP="00D14C87">
      <w:pPr>
        <w:spacing w:line="276" w:lineRule="auto"/>
        <w:rPr>
          <w:rFonts w:ascii="Arial" w:hAnsi="Arial" w:cs="Arial"/>
          <w:i/>
          <w:iCs/>
        </w:rPr>
      </w:pPr>
    </w:p>
    <w:p w:rsidR="00C0514C" w:rsidRPr="00C0514C" w:rsidRDefault="00C0514C" w:rsidP="00D14C87">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сагласно констатују:</w:t>
      </w:r>
    </w:p>
    <w:p w:rsidR="00C0514C" w:rsidRPr="00C0514C" w:rsidRDefault="00C0514C" w:rsidP="00D14C87">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да је Наручилац на основу Закона о јавним набавкама („Службени гласник РС", број 124/2012</w:t>
      </w:r>
      <w:r w:rsidR="00F66E29">
        <w:rPr>
          <w:rFonts w:ascii="Arial" w:hAnsi="Arial" w:cs="Arial"/>
          <w:color w:val="auto"/>
          <w:lang w:val="sr-Cyrl-RS"/>
        </w:rPr>
        <w:t xml:space="preserve">, </w:t>
      </w:r>
      <w:r w:rsidR="00F66E29">
        <w:rPr>
          <w:rFonts w:ascii="Arial" w:hAnsi="Arial" w:cs="Arial"/>
          <w:color w:val="auto"/>
        </w:rPr>
        <w:t>14/15 i 68/15</w:t>
      </w:r>
      <w:r w:rsidRPr="00C0514C">
        <w:rPr>
          <w:rFonts w:ascii="Arial" w:hAnsi="Arial" w:cs="Arial"/>
          <w:color w:val="auto"/>
          <w:lang w:val="sr-Cyrl-RS"/>
        </w:rPr>
        <w:t xml:space="preserve">), спровео поступак јавне набавке мале вредности </w:t>
      </w:r>
      <w:r w:rsidR="00C23E5A">
        <w:rPr>
          <w:rFonts w:ascii="Arial" w:hAnsi="Arial" w:cs="Arial"/>
          <w:color w:val="auto"/>
          <w:lang w:val="sr-Cyrl-RS"/>
        </w:rPr>
        <w:t>услуга</w:t>
      </w:r>
      <w:r w:rsidRPr="00C0514C">
        <w:rPr>
          <w:rFonts w:ascii="Arial" w:hAnsi="Arial" w:cs="Arial"/>
          <w:color w:val="auto"/>
          <w:lang w:val="sr-Cyrl-RS"/>
        </w:rPr>
        <w:t xml:space="preserve">- </w:t>
      </w:r>
      <w:r w:rsidR="00C23E5A">
        <w:rPr>
          <w:rFonts w:ascii="Arial" w:hAnsi="Arial" w:cs="Arial"/>
          <w:color w:val="auto"/>
          <w:lang w:val="sr-Cyrl-RS"/>
        </w:rPr>
        <w:t xml:space="preserve">УСЛУГА </w:t>
      </w:r>
      <w:r w:rsidR="00C1521D">
        <w:rPr>
          <w:rFonts w:ascii="Arial" w:hAnsi="Arial" w:cs="Arial"/>
          <w:color w:val="auto"/>
          <w:lang w:val="sr-Cyrl-RS"/>
        </w:rPr>
        <w:t>РЕП</w:t>
      </w:r>
      <w:r w:rsidR="006B62A3">
        <w:rPr>
          <w:rFonts w:ascii="Arial" w:hAnsi="Arial" w:cs="Arial"/>
          <w:color w:val="auto"/>
          <w:lang w:val="sr-Cyrl-RS"/>
        </w:rPr>
        <w:t xml:space="preserve">РЕЗЕНТАЦИЈЕ, УГОСТИТЕЉСКЕ УСЛУГЕ- </w:t>
      </w:r>
      <w:r w:rsidRPr="00C0514C">
        <w:rPr>
          <w:rFonts w:ascii="Arial" w:hAnsi="Arial" w:cs="Arial"/>
          <w:color w:val="auto"/>
          <w:lang w:val="sr-Cyrl-RS"/>
        </w:rPr>
        <w:t xml:space="preserve"> ЈН </w:t>
      </w:r>
      <w:r w:rsidR="001C5DD9">
        <w:rPr>
          <w:rFonts w:ascii="Arial" w:hAnsi="Arial" w:cs="Arial"/>
          <w:color w:val="auto"/>
          <w:lang w:val="sr-Cyrl-RS"/>
        </w:rPr>
        <w:t>2-</w:t>
      </w:r>
      <w:r w:rsidR="001C5DD9">
        <w:rPr>
          <w:rFonts w:ascii="Arial" w:hAnsi="Arial" w:cs="Arial"/>
          <w:color w:val="auto"/>
          <w:lang w:val="sr-Latn-RS"/>
        </w:rPr>
        <w:t>4</w:t>
      </w:r>
      <w:r w:rsidR="007A2848">
        <w:rPr>
          <w:rFonts w:ascii="Arial" w:hAnsi="Arial" w:cs="Arial"/>
          <w:color w:val="auto"/>
          <w:lang w:val="sr-Cyrl-RS"/>
        </w:rPr>
        <w:t>/2020</w:t>
      </w:r>
      <w:r w:rsidR="006B62A3">
        <w:rPr>
          <w:rFonts w:ascii="Arial" w:hAnsi="Arial" w:cs="Arial"/>
          <w:color w:val="auto"/>
          <w:lang w:val="sr-Cyrl-RS"/>
        </w:rPr>
        <w:t>-04/1</w:t>
      </w:r>
      <w:r w:rsidR="006F16F4">
        <w:rPr>
          <w:rFonts w:ascii="Arial" w:hAnsi="Arial" w:cs="Arial"/>
          <w:color w:val="auto"/>
          <w:lang w:val="sr-Cyrl-RS"/>
        </w:rPr>
        <w:t xml:space="preserve"> за </w:t>
      </w:r>
      <w:r w:rsidR="006F16F4" w:rsidRPr="00EF2CE4">
        <w:rPr>
          <w:rFonts w:ascii="Arial" w:hAnsi="Arial" w:cs="Arial"/>
          <w:b/>
          <w:color w:val="auto"/>
          <w:lang w:val="sr-Cyrl-RS"/>
        </w:rPr>
        <w:t>ПАРТИЈУ 1-</w:t>
      </w:r>
      <w:r w:rsidR="006B62A3">
        <w:rPr>
          <w:rFonts w:ascii="Arial" w:hAnsi="Arial" w:cs="Arial"/>
          <w:b/>
          <w:color w:val="auto"/>
          <w:lang w:val="sr-Cyrl-RS"/>
        </w:rPr>
        <w:t>национална кухиња</w:t>
      </w:r>
      <w:r w:rsidRPr="00C0514C">
        <w:rPr>
          <w:rFonts w:ascii="Arial" w:hAnsi="Arial" w:cs="Arial"/>
          <w:color w:val="auto"/>
          <w:lang w:val="sr-Cyrl-RS"/>
        </w:rPr>
        <w:t>, на основу позива објављеног на Порталу јавних набавки и интернет страни наручиоца;</w:t>
      </w:r>
    </w:p>
    <w:p w:rsidR="00C0514C" w:rsidRPr="00C0514C" w:rsidRDefault="00C0514C" w:rsidP="00D14C87">
      <w:pPr>
        <w:numPr>
          <w:ilvl w:val="0"/>
          <w:numId w:val="21"/>
        </w:num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да је Испоручилац доставио понуду број</w:t>
      </w:r>
      <w:r w:rsidR="002B76AE">
        <w:rPr>
          <w:rFonts w:ascii="Arial" w:hAnsi="Arial" w:cs="Arial"/>
          <w:color w:val="auto"/>
          <w:lang w:val="sr-Cyrl-RS"/>
        </w:rPr>
        <w:t>____________</w:t>
      </w:r>
      <w:r w:rsidRPr="00C0514C">
        <w:rPr>
          <w:rFonts w:ascii="Arial" w:hAnsi="Arial" w:cs="Arial"/>
          <w:color w:val="auto"/>
          <w:lang w:val="sr-Cyrl-RS"/>
        </w:rPr>
        <w:t>од</w:t>
      </w:r>
      <w:r w:rsidR="002B76AE">
        <w:rPr>
          <w:rFonts w:ascii="Arial" w:hAnsi="Arial" w:cs="Arial"/>
          <w:color w:val="auto"/>
          <w:lang w:val="sr-Cyrl-RS"/>
        </w:rPr>
        <w:t>_____________</w:t>
      </w:r>
      <w:r w:rsidRPr="00C0514C">
        <w:rPr>
          <w:rFonts w:ascii="Arial" w:hAnsi="Arial" w:cs="Arial"/>
          <w:color w:val="auto"/>
          <w:lang w:val="sr-Cyrl-RS"/>
        </w:rPr>
        <w:t>, која у потпуности испуњава услове из конкурсне</w:t>
      </w:r>
      <w:r w:rsidR="002B76AE">
        <w:rPr>
          <w:rFonts w:ascii="Arial" w:hAnsi="Arial" w:cs="Arial"/>
          <w:color w:val="auto"/>
          <w:lang w:val="sr-Cyrl-RS"/>
        </w:rPr>
        <w:t xml:space="preserve"> </w:t>
      </w:r>
      <w:r w:rsidRPr="00C0514C">
        <w:rPr>
          <w:rFonts w:ascii="Arial" w:hAnsi="Arial" w:cs="Arial"/>
          <w:color w:val="auto"/>
          <w:lang w:val="sr-Cyrl-RS"/>
        </w:rPr>
        <w:t>документације, налази се у прилогу и саставни је део увог уговора;</w:t>
      </w:r>
    </w:p>
    <w:p w:rsidR="007F2AAA" w:rsidRPr="006B62A3" w:rsidRDefault="00C0514C" w:rsidP="00D14C87">
      <w:pPr>
        <w:numPr>
          <w:ilvl w:val="0"/>
          <w:numId w:val="21"/>
        </w:numPr>
        <w:shd w:val="clear" w:color="auto" w:fill="FFFFFF"/>
        <w:spacing w:line="276" w:lineRule="auto"/>
        <w:jc w:val="both"/>
        <w:rPr>
          <w:rFonts w:ascii="Arial" w:hAnsi="Arial" w:cs="Arial"/>
          <w:color w:val="auto"/>
          <w:lang w:val="sr-Cyrl-RS"/>
        </w:rPr>
      </w:pPr>
      <w:r w:rsidRPr="006B62A3">
        <w:rPr>
          <w:rFonts w:ascii="Arial" w:hAnsi="Arial" w:cs="Arial"/>
          <w:color w:val="auto"/>
          <w:lang w:val="sr-Cyrl-RS"/>
        </w:rPr>
        <w:t>да је Наручилац Одлуком о додели уговора број</w:t>
      </w:r>
      <w:r w:rsidR="002B76AE" w:rsidRPr="006B62A3">
        <w:rPr>
          <w:rFonts w:ascii="Arial" w:hAnsi="Arial" w:cs="Arial"/>
          <w:color w:val="auto"/>
          <w:lang w:val="sr-Cyrl-RS"/>
        </w:rPr>
        <w:t>____________</w:t>
      </w:r>
      <w:r w:rsidRPr="006B62A3">
        <w:rPr>
          <w:rFonts w:ascii="Arial" w:hAnsi="Arial" w:cs="Arial"/>
          <w:color w:val="auto"/>
          <w:lang w:val="sr-Cyrl-RS"/>
        </w:rPr>
        <w:t>(попуњава Наручилац) доделио уговор за јавн</w:t>
      </w:r>
      <w:r w:rsidR="007A2848">
        <w:rPr>
          <w:rFonts w:ascii="Arial" w:hAnsi="Arial" w:cs="Arial"/>
          <w:color w:val="auto"/>
          <w:lang w:val="sr-Cyrl-RS"/>
        </w:rPr>
        <w:t>у набавку</w:t>
      </w:r>
      <w:r w:rsidRPr="006B62A3">
        <w:rPr>
          <w:rFonts w:ascii="Arial" w:hAnsi="Arial" w:cs="Arial"/>
          <w:color w:val="auto"/>
          <w:lang w:val="sr-Cyrl-RS"/>
        </w:rPr>
        <w:t xml:space="preserve"> </w:t>
      </w:r>
      <w:r w:rsidR="007A2848">
        <w:rPr>
          <w:rFonts w:ascii="Arial" w:hAnsi="Arial" w:cs="Arial"/>
          <w:color w:val="auto"/>
          <w:lang w:val="sr-Cyrl-RS"/>
        </w:rPr>
        <w:t>– УСЛУГА РЕП</w:t>
      </w:r>
      <w:r w:rsidR="006B62A3" w:rsidRPr="006B62A3">
        <w:rPr>
          <w:rFonts w:ascii="Arial" w:hAnsi="Arial" w:cs="Arial"/>
          <w:color w:val="auto"/>
          <w:lang w:val="sr-Cyrl-RS"/>
        </w:rPr>
        <w:t>РЕЗЕНТАЦИ</w:t>
      </w:r>
      <w:r w:rsidR="001C5DD9">
        <w:rPr>
          <w:rFonts w:ascii="Arial" w:hAnsi="Arial" w:cs="Arial"/>
          <w:color w:val="auto"/>
          <w:lang w:val="sr-Cyrl-RS"/>
        </w:rPr>
        <w:t>ЈЕ, УГОСТИТЕЉСКЕ УСЛУГЕ-  ЈН 2-</w:t>
      </w:r>
      <w:r w:rsidR="001C5DD9">
        <w:rPr>
          <w:rFonts w:ascii="Arial" w:hAnsi="Arial" w:cs="Arial"/>
          <w:color w:val="auto"/>
          <w:lang w:val="sr-Latn-RS"/>
        </w:rPr>
        <w:t>4</w:t>
      </w:r>
      <w:r w:rsidR="007A2848">
        <w:rPr>
          <w:rFonts w:ascii="Arial" w:hAnsi="Arial" w:cs="Arial"/>
          <w:color w:val="auto"/>
          <w:lang w:val="sr-Cyrl-RS"/>
        </w:rPr>
        <w:t>/2020</w:t>
      </w:r>
      <w:r w:rsidR="006B62A3" w:rsidRPr="006B62A3">
        <w:rPr>
          <w:rFonts w:ascii="Arial" w:hAnsi="Arial" w:cs="Arial"/>
          <w:color w:val="auto"/>
          <w:lang w:val="sr-Cyrl-RS"/>
        </w:rPr>
        <w:t>-04/1.</w:t>
      </w:r>
    </w:p>
    <w:p w:rsidR="00411FE5" w:rsidRDefault="00411FE5" w:rsidP="002B76AE">
      <w:pPr>
        <w:shd w:val="clear" w:color="auto" w:fill="FFFFFF"/>
        <w:spacing w:line="240" w:lineRule="auto"/>
        <w:jc w:val="center"/>
        <w:rPr>
          <w:rFonts w:ascii="Arial" w:hAnsi="Arial" w:cs="Arial"/>
          <w:b/>
          <w:color w:val="auto"/>
          <w:lang w:val="sr-Cyrl-RS"/>
        </w:rPr>
      </w:pPr>
    </w:p>
    <w:p w:rsidR="00C0514C" w:rsidRDefault="00C0514C" w:rsidP="002B76AE">
      <w:pPr>
        <w:shd w:val="clear" w:color="auto" w:fill="FFFFFF"/>
        <w:spacing w:line="240" w:lineRule="auto"/>
        <w:jc w:val="center"/>
        <w:rPr>
          <w:rFonts w:ascii="Arial" w:hAnsi="Arial" w:cs="Arial"/>
          <w:b/>
          <w:color w:val="auto"/>
          <w:lang w:val="sr-Cyrl-RS"/>
        </w:rPr>
      </w:pPr>
      <w:r w:rsidRPr="002B76AE">
        <w:rPr>
          <w:rFonts w:ascii="Arial" w:hAnsi="Arial" w:cs="Arial"/>
          <w:b/>
          <w:color w:val="auto"/>
          <w:lang w:val="sr-Cyrl-RS"/>
        </w:rPr>
        <w:t>Члан 1.</w:t>
      </w:r>
    </w:p>
    <w:p w:rsidR="002B76AE" w:rsidRPr="002B76AE" w:rsidRDefault="006B62A3" w:rsidP="002B76AE">
      <w:pPr>
        <w:shd w:val="clear" w:color="auto" w:fill="FFFFFF"/>
        <w:spacing w:line="240" w:lineRule="auto"/>
        <w:jc w:val="center"/>
        <w:rPr>
          <w:rFonts w:ascii="Arial" w:hAnsi="Arial" w:cs="Arial"/>
          <w:b/>
          <w:color w:val="auto"/>
          <w:lang w:val="sr-Cyrl-RS"/>
        </w:rPr>
      </w:pPr>
      <w:r>
        <w:rPr>
          <w:rFonts w:ascii="Arial" w:hAnsi="Arial" w:cs="Arial"/>
          <w:b/>
          <w:color w:val="auto"/>
          <w:lang w:val="sr-Cyrl-RS"/>
        </w:rPr>
        <w:lastRenderedPageBreak/>
        <w:t xml:space="preserve"> </w:t>
      </w:r>
    </w:p>
    <w:p w:rsidR="00C0514C" w:rsidRPr="006B62A3" w:rsidRDefault="00C0514C" w:rsidP="006B62A3">
      <w:pPr>
        <w:shd w:val="clear" w:color="auto" w:fill="FFFFFF"/>
        <w:spacing w:line="276" w:lineRule="auto"/>
        <w:ind w:firstLine="708"/>
        <w:jc w:val="both"/>
        <w:rPr>
          <w:rFonts w:ascii="Arial" w:hAnsi="Arial" w:cs="Arial"/>
          <w:color w:val="auto"/>
          <w:lang w:val="sr-Cyrl-RS"/>
        </w:rPr>
      </w:pPr>
      <w:r w:rsidRPr="00C0514C">
        <w:rPr>
          <w:rFonts w:ascii="Arial" w:hAnsi="Arial" w:cs="Arial"/>
          <w:color w:val="auto"/>
          <w:lang w:val="sr-Cyrl-RS"/>
        </w:rPr>
        <w:t xml:space="preserve">Предмет овог уговора је набавка </w:t>
      </w:r>
      <w:r w:rsidR="00C23E5A">
        <w:rPr>
          <w:rFonts w:ascii="Arial" w:hAnsi="Arial" w:cs="Arial"/>
          <w:color w:val="auto"/>
          <w:lang w:val="sr-Cyrl-RS"/>
        </w:rPr>
        <w:t>услуге</w:t>
      </w:r>
      <w:r w:rsidRPr="00C0514C">
        <w:rPr>
          <w:rFonts w:ascii="Arial" w:hAnsi="Arial" w:cs="Arial"/>
          <w:color w:val="auto"/>
          <w:lang w:val="sr-Cyrl-RS"/>
        </w:rPr>
        <w:t xml:space="preserve"> - </w:t>
      </w:r>
      <w:r w:rsidR="007A2848">
        <w:rPr>
          <w:rFonts w:ascii="Arial" w:hAnsi="Arial" w:cs="Arial"/>
          <w:color w:val="auto"/>
          <w:lang w:val="sr-Cyrl-RS"/>
        </w:rPr>
        <w:t>УСЛУГА РЕП</w:t>
      </w:r>
      <w:r w:rsidR="006B62A3" w:rsidRPr="006B62A3">
        <w:rPr>
          <w:rFonts w:ascii="Arial" w:hAnsi="Arial" w:cs="Arial"/>
          <w:color w:val="auto"/>
          <w:lang w:val="sr-Cyrl-RS"/>
        </w:rPr>
        <w:t>РЕЗЕНТАЦИ</w:t>
      </w:r>
      <w:r w:rsidR="001C5DD9">
        <w:rPr>
          <w:rFonts w:ascii="Arial" w:hAnsi="Arial" w:cs="Arial"/>
          <w:color w:val="auto"/>
          <w:lang w:val="sr-Cyrl-RS"/>
        </w:rPr>
        <w:t>ЈЕ, УГОСТИТЕЉСКЕ УСЛУГЕ-  ЈН 2-</w:t>
      </w:r>
      <w:r w:rsidR="001C5DD9">
        <w:rPr>
          <w:rFonts w:ascii="Arial" w:hAnsi="Arial" w:cs="Arial"/>
          <w:color w:val="auto"/>
          <w:lang w:val="sr-Latn-RS"/>
        </w:rPr>
        <w:t>4</w:t>
      </w:r>
      <w:r w:rsidR="007A2848">
        <w:rPr>
          <w:rFonts w:ascii="Arial" w:hAnsi="Arial" w:cs="Arial"/>
          <w:color w:val="auto"/>
          <w:lang w:val="sr-Cyrl-RS"/>
        </w:rPr>
        <w:t>/2020</w:t>
      </w:r>
      <w:r w:rsidR="006B62A3" w:rsidRPr="006B62A3">
        <w:rPr>
          <w:rFonts w:ascii="Arial" w:hAnsi="Arial" w:cs="Arial"/>
          <w:color w:val="auto"/>
          <w:lang w:val="sr-Cyrl-RS"/>
        </w:rPr>
        <w:t>-04/1</w:t>
      </w:r>
      <w:r w:rsidR="006B62A3">
        <w:rPr>
          <w:rFonts w:ascii="Arial" w:hAnsi="Arial" w:cs="Arial"/>
          <w:color w:val="auto"/>
          <w:lang w:val="sr-Cyrl-RS"/>
        </w:rPr>
        <w:t>,</w:t>
      </w:r>
      <w:r w:rsidR="007A2848">
        <w:rPr>
          <w:rFonts w:ascii="Arial" w:hAnsi="Arial" w:cs="Arial"/>
          <w:color w:val="auto"/>
          <w:lang w:val="sr-Cyrl-RS"/>
        </w:rPr>
        <w:t xml:space="preserve"> односно пружање угостите</w:t>
      </w:r>
      <w:r w:rsidR="00C23E5A" w:rsidRPr="006B62A3">
        <w:rPr>
          <w:rFonts w:ascii="Arial" w:hAnsi="Arial" w:cs="Arial"/>
          <w:color w:val="auto"/>
          <w:lang w:val="sr-Cyrl-RS"/>
        </w:rPr>
        <w:t xml:space="preserve">љских услуга </w:t>
      </w:r>
      <w:r w:rsidRPr="006B62A3">
        <w:rPr>
          <w:rFonts w:ascii="Arial" w:hAnsi="Arial" w:cs="Arial"/>
          <w:color w:val="auto"/>
          <w:lang w:val="sr-Cyrl-RS"/>
        </w:rPr>
        <w:t>за</w:t>
      </w:r>
      <w:r w:rsidR="00C23E5A" w:rsidRPr="006B62A3">
        <w:rPr>
          <w:rFonts w:ascii="Arial" w:hAnsi="Arial" w:cs="Arial"/>
          <w:color w:val="auto"/>
          <w:lang w:val="sr-Cyrl-RS"/>
        </w:rPr>
        <w:t xml:space="preserve"> годишње потребе</w:t>
      </w:r>
      <w:r w:rsidRPr="006B62A3">
        <w:rPr>
          <w:rFonts w:ascii="Arial" w:hAnsi="Arial" w:cs="Arial"/>
          <w:color w:val="auto"/>
          <w:lang w:val="sr-Cyrl-RS"/>
        </w:rPr>
        <w:t xml:space="preserve"> </w:t>
      </w:r>
      <w:r w:rsidR="006E41C2" w:rsidRPr="006B62A3">
        <w:rPr>
          <w:rFonts w:ascii="Arial" w:hAnsi="Arial" w:cs="Arial"/>
          <w:color w:val="auto"/>
          <w:lang w:val="sr-Cyrl-RS"/>
        </w:rPr>
        <w:t xml:space="preserve">Градске општине </w:t>
      </w:r>
      <w:r w:rsidR="006B62A3">
        <w:rPr>
          <w:rFonts w:ascii="Arial" w:hAnsi="Arial" w:cs="Arial"/>
          <w:color w:val="auto"/>
          <w:lang w:val="sr-Cyrl-RS"/>
        </w:rPr>
        <w:t xml:space="preserve">Нишка Бања, </w:t>
      </w:r>
      <w:r w:rsidR="00144669" w:rsidRPr="006B62A3">
        <w:rPr>
          <w:rFonts w:ascii="Arial" w:hAnsi="Arial" w:cs="Arial"/>
          <w:color w:val="auto"/>
          <w:lang w:val="sr-Cyrl-RS"/>
        </w:rPr>
        <w:t xml:space="preserve">за </w:t>
      </w:r>
      <w:r w:rsidR="006B62A3">
        <w:rPr>
          <w:rFonts w:ascii="Arial" w:hAnsi="Arial" w:cs="Arial"/>
          <w:color w:val="auto"/>
          <w:lang w:val="sr-Cyrl-RS"/>
        </w:rPr>
        <w:t>ПАРТИЈУ 1</w:t>
      </w:r>
      <w:r w:rsidR="006F16F4" w:rsidRPr="006B62A3">
        <w:rPr>
          <w:rFonts w:ascii="Arial" w:hAnsi="Arial" w:cs="Arial"/>
          <w:color w:val="auto"/>
          <w:lang w:val="sr-Cyrl-RS"/>
        </w:rPr>
        <w:t>.</w:t>
      </w:r>
    </w:p>
    <w:p w:rsidR="00C0514C" w:rsidRPr="00C0514C" w:rsidRDefault="00C81570" w:rsidP="002B76AE">
      <w:pPr>
        <w:shd w:val="clear" w:color="auto" w:fill="FFFFFF"/>
        <w:spacing w:line="240" w:lineRule="auto"/>
        <w:jc w:val="both"/>
        <w:rPr>
          <w:rFonts w:ascii="Arial" w:hAnsi="Arial" w:cs="Arial"/>
          <w:color w:val="auto"/>
          <w:lang w:val="sr-Cyrl-RS"/>
        </w:rPr>
      </w:pPr>
      <w:r w:rsidRPr="00C81570">
        <w:rPr>
          <w:rFonts w:ascii="Arial" w:hAnsi="Arial" w:cs="Arial"/>
          <w:color w:val="auto"/>
          <w:lang w:val="sr-Cyrl-CS"/>
        </w:rPr>
        <w:t>Пружалац услуга се обавезује да ће уговорене угоститељске услуге извршити са својим персоналом, користећи свој инвентар, стручно и квалитетно и у свему према конкретном захтеву Наручио</w:t>
      </w:r>
      <w:r>
        <w:rPr>
          <w:rFonts w:ascii="Arial" w:hAnsi="Arial" w:cs="Arial"/>
          <w:color w:val="auto"/>
          <w:lang w:val="sr-Cyrl-CS"/>
        </w:rPr>
        <w:t>ца придржавајући се</w:t>
      </w:r>
      <w:r w:rsidR="00C0514C" w:rsidRPr="00C0514C">
        <w:rPr>
          <w:rFonts w:ascii="Arial" w:hAnsi="Arial" w:cs="Arial"/>
          <w:color w:val="auto"/>
          <w:lang w:val="sr-Cyrl-RS"/>
        </w:rPr>
        <w:t xml:space="preserve"> понуд</w:t>
      </w:r>
      <w:r>
        <w:rPr>
          <w:rFonts w:ascii="Arial" w:hAnsi="Arial" w:cs="Arial"/>
          <w:color w:val="auto"/>
          <w:lang w:val="sr-Cyrl-RS"/>
        </w:rPr>
        <w:t>е</w:t>
      </w:r>
      <w:r w:rsidR="00C0514C" w:rsidRPr="00C0514C">
        <w:rPr>
          <w:rFonts w:ascii="Arial" w:hAnsi="Arial" w:cs="Arial"/>
          <w:color w:val="auto"/>
          <w:lang w:val="sr-Cyrl-RS"/>
        </w:rPr>
        <w:t xml:space="preserve"> број</w:t>
      </w:r>
      <w:r w:rsidR="002B76AE">
        <w:rPr>
          <w:rFonts w:ascii="Arial" w:hAnsi="Arial" w:cs="Arial"/>
          <w:color w:val="auto"/>
          <w:lang w:val="sr-Cyrl-RS"/>
        </w:rPr>
        <w:t>__________</w:t>
      </w:r>
      <w:r w:rsidR="00C0514C" w:rsidRPr="00C0514C">
        <w:rPr>
          <w:rFonts w:ascii="Arial" w:hAnsi="Arial" w:cs="Arial"/>
          <w:color w:val="auto"/>
          <w:lang w:val="sr-Cyrl-RS"/>
        </w:rPr>
        <w:t>од</w:t>
      </w:r>
      <w:r w:rsidR="002B76AE">
        <w:rPr>
          <w:rFonts w:ascii="Arial" w:hAnsi="Arial" w:cs="Arial"/>
          <w:color w:val="auto"/>
          <w:lang w:val="sr-Cyrl-RS"/>
        </w:rPr>
        <w:t>_____________</w:t>
      </w:r>
      <w:r w:rsidR="00C0514C" w:rsidRPr="00C0514C">
        <w:rPr>
          <w:rFonts w:ascii="Arial" w:hAnsi="Arial" w:cs="Arial"/>
          <w:color w:val="auto"/>
          <w:lang w:val="sr-Cyrl-RS"/>
        </w:rPr>
        <w:t xml:space="preserve"> и</w:t>
      </w:r>
      <w:r w:rsidR="002B76AE">
        <w:rPr>
          <w:rFonts w:ascii="Arial" w:hAnsi="Arial" w:cs="Arial"/>
          <w:color w:val="auto"/>
          <w:lang w:val="sr-Cyrl-RS"/>
        </w:rPr>
        <w:t xml:space="preserve"> </w:t>
      </w:r>
      <w:r w:rsidR="00C0514C" w:rsidRPr="00C0514C">
        <w:rPr>
          <w:rFonts w:ascii="Arial" w:hAnsi="Arial" w:cs="Arial"/>
          <w:color w:val="auto"/>
          <w:lang w:val="sr-Cyrl-RS"/>
        </w:rPr>
        <w:t xml:space="preserve"> специф</w:t>
      </w:r>
      <w:r w:rsidR="00E836A0">
        <w:rPr>
          <w:rFonts w:ascii="Arial" w:hAnsi="Arial" w:cs="Arial"/>
          <w:color w:val="auto"/>
          <w:lang w:val="sr-Cyrl-RS"/>
        </w:rPr>
        <w:t>икацији</w:t>
      </w:r>
      <w:r w:rsidR="00C0514C" w:rsidRPr="00C0514C">
        <w:rPr>
          <w:rFonts w:ascii="Arial" w:hAnsi="Arial" w:cs="Arial"/>
          <w:color w:val="auto"/>
          <w:lang w:val="sr-Cyrl-RS"/>
        </w:rPr>
        <w:t>.</w:t>
      </w:r>
    </w:p>
    <w:p w:rsidR="00C0514C" w:rsidRPr="00C0514C" w:rsidRDefault="00C0514C" w:rsidP="002B76AE">
      <w:pPr>
        <w:shd w:val="clear" w:color="auto" w:fill="FFFFFF"/>
        <w:spacing w:line="240" w:lineRule="auto"/>
        <w:jc w:val="both"/>
        <w:rPr>
          <w:rFonts w:ascii="Arial" w:hAnsi="Arial" w:cs="Arial"/>
          <w:color w:val="auto"/>
          <w:lang w:val="sr-Cyrl-RS"/>
        </w:rPr>
      </w:pPr>
    </w:p>
    <w:p w:rsidR="00C0514C" w:rsidRPr="00C0514C" w:rsidRDefault="00C81570" w:rsidP="002B76AE">
      <w:pPr>
        <w:shd w:val="clear" w:color="auto" w:fill="FFFFFF"/>
        <w:spacing w:line="240" w:lineRule="auto"/>
        <w:jc w:val="both"/>
        <w:rPr>
          <w:rFonts w:ascii="Arial" w:hAnsi="Arial" w:cs="Arial"/>
          <w:color w:val="auto"/>
          <w:lang w:val="sr-Cyrl-RS"/>
        </w:rPr>
      </w:pPr>
      <w:r>
        <w:rPr>
          <w:rFonts w:ascii="Arial" w:hAnsi="Arial" w:cs="Arial"/>
          <w:color w:val="auto"/>
          <w:lang w:val="sr-Cyrl-RS"/>
        </w:rPr>
        <w:t>Пружалац услуге</w:t>
      </w:r>
      <w:r w:rsidR="00C0514C" w:rsidRPr="00C0514C">
        <w:rPr>
          <w:rFonts w:ascii="Arial" w:hAnsi="Arial" w:cs="Arial"/>
          <w:color w:val="auto"/>
          <w:lang w:val="sr-Cyrl-RS"/>
        </w:rPr>
        <w:t xml:space="preserve"> ће </w:t>
      </w:r>
      <w:r>
        <w:rPr>
          <w:rFonts w:ascii="Arial" w:hAnsi="Arial" w:cs="Arial"/>
          <w:color w:val="auto"/>
          <w:lang w:val="sr-Cyrl-RS"/>
        </w:rPr>
        <w:t>пружити услугу</w:t>
      </w:r>
      <w:r w:rsidR="00C0514C" w:rsidRPr="00C0514C">
        <w:rPr>
          <w:rFonts w:ascii="Arial" w:hAnsi="Arial" w:cs="Arial"/>
          <w:color w:val="auto"/>
          <w:lang w:val="sr-Cyrl-RS"/>
        </w:rPr>
        <w:t xml:space="preserve"> из става 1. (заокружити и попунити):</w:t>
      </w:r>
    </w:p>
    <w:p w:rsidR="00C0514C" w:rsidRPr="00C0514C" w:rsidRDefault="00C0514C" w:rsidP="002B76AE">
      <w:pPr>
        <w:shd w:val="clear" w:color="auto" w:fill="FFFFFF"/>
        <w:spacing w:line="240" w:lineRule="auto"/>
        <w:jc w:val="both"/>
        <w:rPr>
          <w:rFonts w:ascii="Arial" w:hAnsi="Arial" w:cs="Arial"/>
          <w:color w:val="auto"/>
          <w:lang w:val="sr-Cyrl-RS"/>
        </w:rPr>
      </w:pPr>
    </w:p>
    <w:p w:rsidR="00C0514C" w:rsidRPr="00C0514C" w:rsidRDefault="00C0514C" w:rsidP="002B76AE">
      <w:pPr>
        <w:shd w:val="clear" w:color="auto" w:fill="FFFFFF"/>
        <w:spacing w:line="240" w:lineRule="auto"/>
        <w:jc w:val="both"/>
        <w:rPr>
          <w:rFonts w:ascii="Arial" w:hAnsi="Arial" w:cs="Arial"/>
          <w:color w:val="auto"/>
          <w:lang w:val="sr-Cyrl-RS"/>
        </w:rPr>
      </w:pPr>
      <w:r w:rsidRPr="00C0514C">
        <w:rPr>
          <w:rFonts w:ascii="Arial" w:hAnsi="Arial" w:cs="Arial"/>
          <w:color w:val="auto"/>
          <w:lang w:val="sr-Cyrl-RS"/>
        </w:rPr>
        <w:t>а)</w:t>
      </w:r>
      <w:r w:rsidRPr="00C0514C">
        <w:rPr>
          <w:rFonts w:ascii="Arial" w:hAnsi="Arial" w:cs="Arial"/>
          <w:color w:val="auto"/>
          <w:lang w:val="sr-Cyrl-RS"/>
        </w:rPr>
        <w:tab/>
        <w:t>самостално;</w:t>
      </w:r>
    </w:p>
    <w:p w:rsidR="00C0514C" w:rsidRDefault="00C0514C" w:rsidP="002B76AE">
      <w:pPr>
        <w:shd w:val="clear" w:color="auto" w:fill="FFFFFF"/>
        <w:spacing w:line="240" w:lineRule="auto"/>
        <w:jc w:val="both"/>
        <w:rPr>
          <w:rFonts w:ascii="Arial" w:hAnsi="Arial" w:cs="Arial"/>
          <w:color w:val="auto"/>
          <w:lang w:val="sr-Cyrl-RS"/>
        </w:rPr>
      </w:pPr>
      <w:r w:rsidRPr="00C0514C">
        <w:rPr>
          <w:rFonts w:ascii="Arial" w:hAnsi="Arial" w:cs="Arial"/>
          <w:color w:val="auto"/>
          <w:lang w:val="sr-Cyrl-RS"/>
        </w:rPr>
        <w:t>б)</w:t>
      </w:r>
      <w:r w:rsidRPr="00C0514C">
        <w:rPr>
          <w:rFonts w:ascii="Arial" w:hAnsi="Arial" w:cs="Arial"/>
          <w:color w:val="auto"/>
          <w:lang w:val="sr-Cyrl-RS"/>
        </w:rPr>
        <w:tab/>
        <w:t>са подизвођачима:</w:t>
      </w:r>
    </w:p>
    <w:p w:rsidR="002B76AE" w:rsidRPr="00C0514C" w:rsidRDefault="002B76AE" w:rsidP="002B76AE">
      <w:pPr>
        <w:shd w:val="clear" w:color="auto" w:fill="FFFFFF"/>
        <w:spacing w:line="240" w:lineRule="auto"/>
        <w:jc w:val="both"/>
        <w:rPr>
          <w:rFonts w:ascii="Arial" w:hAnsi="Arial" w:cs="Arial"/>
          <w:color w:val="auto"/>
          <w:lang w:val="sr-Cyrl-RS"/>
        </w:rPr>
      </w:pPr>
    </w:p>
    <w:p w:rsidR="00C0514C" w:rsidRPr="00C0514C" w:rsidRDefault="002B76AE" w:rsidP="002B76AE">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00C0514C" w:rsidRPr="00C0514C">
        <w:rPr>
          <w:rFonts w:ascii="Arial" w:hAnsi="Arial" w:cs="Arial"/>
          <w:color w:val="auto"/>
          <w:lang w:val="sr-Cyrl-RS"/>
        </w:rPr>
        <w:t>из</w:t>
      </w:r>
      <w:r>
        <w:rPr>
          <w:rFonts w:ascii="Arial" w:hAnsi="Arial" w:cs="Arial"/>
          <w:color w:val="auto"/>
          <w:lang w:val="sr-Cyrl-RS"/>
        </w:rPr>
        <w:t>_____________________</w:t>
      </w:r>
    </w:p>
    <w:p w:rsidR="002B76AE" w:rsidRDefault="002B76AE" w:rsidP="00411FE5">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00C0514C" w:rsidRPr="00C0514C">
        <w:rPr>
          <w:rFonts w:ascii="Arial" w:hAnsi="Arial" w:cs="Arial"/>
          <w:color w:val="auto"/>
          <w:lang w:val="sr-Cyrl-RS"/>
        </w:rPr>
        <w:t>из</w:t>
      </w:r>
      <w:r>
        <w:rPr>
          <w:rFonts w:ascii="Arial" w:hAnsi="Arial" w:cs="Arial"/>
          <w:color w:val="auto"/>
          <w:lang w:val="sr-Cyrl-RS"/>
        </w:rPr>
        <w:t>_____________________</w:t>
      </w:r>
      <w:r w:rsidR="00C0514C" w:rsidRPr="00C0514C">
        <w:rPr>
          <w:rFonts w:ascii="Arial" w:hAnsi="Arial" w:cs="Arial"/>
          <w:color w:val="auto"/>
          <w:lang w:val="sr-Cyrl-RS"/>
        </w:rPr>
        <w:t xml:space="preserve"> </w:t>
      </w:r>
    </w:p>
    <w:p w:rsidR="00C0514C" w:rsidRDefault="00C0514C" w:rsidP="002B76AE">
      <w:pPr>
        <w:shd w:val="clear" w:color="auto" w:fill="FFFFFF"/>
        <w:spacing w:line="240" w:lineRule="auto"/>
        <w:jc w:val="both"/>
        <w:rPr>
          <w:rFonts w:ascii="Arial" w:hAnsi="Arial" w:cs="Arial"/>
          <w:color w:val="auto"/>
          <w:lang w:val="sr-Cyrl-RS"/>
        </w:rPr>
      </w:pPr>
      <w:r w:rsidRPr="00C0514C">
        <w:rPr>
          <w:rFonts w:ascii="Arial" w:hAnsi="Arial" w:cs="Arial"/>
          <w:color w:val="auto"/>
          <w:lang w:val="sr-Cyrl-RS"/>
        </w:rPr>
        <w:t>в) заједнички у групи са:</w:t>
      </w:r>
    </w:p>
    <w:p w:rsidR="002B76AE" w:rsidRPr="00C0514C" w:rsidRDefault="002B76AE" w:rsidP="002B76AE">
      <w:pPr>
        <w:shd w:val="clear" w:color="auto" w:fill="FFFFFF"/>
        <w:spacing w:line="240" w:lineRule="auto"/>
        <w:jc w:val="both"/>
        <w:rPr>
          <w:rFonts w:ascii="Arial" w:hAnsi="Arial" w:cs="Arial"/>
          <w:color w:val="auto"/>
          <w:lang w:val="sr-Cyrl-RS"/>
        </w:rPr>
      </w:pPr>
    </w:p>
    <w:p w:rsidR="002B76AE" w:rsidRPr="00C0514C" w:rsidRDefault="002B76AE" w:rsidP="002B76AE">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Pr="00C0514C">
        <w:rPr>
          <w:rFonts w:ascii="Arial" w:hAnsi="Arial" w:cs="Arial"/>
          <w:color w:val="auto"/>
          <w:lang w:val="sr-Cyrl-RS"/>
        </w:rPr>
        <w:t>из</w:t>
      </w:r>
      <w:r>
        <w:rPr>
          <w:rFonts w:ascii="Arial" w:hAnsi="Arial" w:cs="Arial"/>
          <w:color w:val="auto"/>
          <w:lang w:val="sr-Cyrl-RS"/>
        </w:rPr>
        <w:t>_____________________</w:t>
      </w:r>
    </w:p>
    <w:p w:rsidR="002B76AE" w:rsidRPr="00C0514C" w:rsidRDefault="002B76AE" w:rsidP="00411FE5">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Pr="00C0514C">
        <w:rPr>
          <w:rFonts w:ascii="Arial" w:hAnsi="Arial" w:cs="Arial"/>
          <w:color w:val="auto"/>
          <w:lang w:val="sr-Cyrl-RS"/>
        </w:rPr>
        <w:t>из</w:t>
      </w:r>
      <w:r>
        <w:rPr>
          <w:rFonts w:ascii="Arial" w:hAnsi="Arial" w:cs="Arial"/>
          <w:color w:val="auto"/>
          <w:lang w:val="sr-Cyrl-RS"/>
        </w:rPr>
        <w:t>_____________________</w:t>
      </w:r>
      <w:r w:rsidRPr="00C0514C">
        <w:rPr>
          <w:rFonts w:ascii="Arial" w:hAnsi="Arial" w:cs="Arial"/>
          <w:color w:val="auto"/>
          <w:lang w:val="sr-Cyrl-RS"/>
        </w:rPr>
        <w:t xml:space="preserve"> </w:t>
      </w:r>
    </w:p>
    <w:p w:rsidR="00C0514C" w:rsidRPr="00C0514C" w:rsidRDefault="00C0514C" w:rsidP="002B76AE">
      <w:pPr>
        <w:shd w:val="clear" w:color="auto" w:fill="FFFFFF"/>
        <w:spacing w:line="240" w:lineRule="auto"/>
        <w:jc w:val="both"/>
        <w:rPr>
          <w:rFonts w:ascii="Arial" w:hAnsi="Arial" w:cs="Arial"/>
          <w:color w:val="auto"/>
          <w:lang w:val="sr-Cyrl-RS"/>
        </w:rPr>
      </w:pPr>
    </w:p>
    <w:p w:rsidR="00C0514C" w:rsidRDefault="00C0514C" w:rsidP="002B76AE">
      <w:pPr>
        <w:shd w:val="clear" w:color="auto" w:fill="FFFFFF"/>
        <w:spacing w:line="240" w:lineRule="auto"/>
        <w:jc w:val="center"/>
        <w:rPr>
          <w:rFonts w:ascii="Arial" w:hAnsi="Arial" w:cs="Arial"/>
          <w:b/>
          <w:color w:val="auto"/>
          <w:lang w:val="sr-Cyrl-RS"/>
        </w:rPr>
      </w:pPr>
      <w:r w:rsidRPr="002B76AE">
        <w:rPr>
          <w:rFonts w:ascii="Arial" w:hAnsi="Arial" w:cs="Arial"/>
          <w:b/>
          <w:color w:val="auto"/>
          <w:lang w:val="sr-Cyrl-RS"/>
        </w:rPr>
        <w:t>Члан 2.</w:t>
      </w:r>
    </w:p>
    <w:p w:rsidR="00EC20D3" w:rsidRDefault="00EC20D3" w:rsidP="00EC20D3">
      <w:pPr>
        <w:shd w:val="clear" w:color="auto" w:fill="FFFFFF"/>
        <w:spacing w:line="276" w:lineRule="auto"/>
        <w:jc w:val="both"/>
        <w:rPr>
          <w:rFonts w:ascii="Arial" w:hAnsi="Arial" w:cs="Arial"/>
          <w:color w:val="auto"/>
          <w:lang w:val="sr-Cyrl-RS"/>
        </w:rPr>
      </w:pPr>
    </w:p>
    <w:p w:rsidR="00EC20D3" w:rsidRPr="00C0514C" w:rsidRDefault="00EC20D3" w:rsidP="00EC20D3">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Предмет овог уговора је регулисање међусобних односа између Наручиоца и </w:t>
      </w:r>
      <w:r>
        <w:rPr>
          <w:rFonts w:ascii="Arial" w:hAnsi="Arial" w:cs="Arial"/>
          <w:color w:val="auto"/>
          <w:lang w:val="sr-Cyrl-RS"/>
        </w:rPr>
        <w:t>Пружаоца услуге</w:t>
      </w:r>
      <w:r w:rsidRPr="00C0514C">
        <w:rPr>
          <w:rFonts w:ascii="Arial" w:hAnsi="Arial" w:cs="Arial"/>
          <w:color w:val="auto"/>
          <w:lang w:val="sr-Cyrl-RS"/>
        </w:rPr>
        <w:t xml:space="preserve"> у вези </w:t>
      </w:r>
      <w:r>
        <w:rPr>
          <w:rFonts w:ascii="Arial" w:hAnsi="Arial" w:cs="Arial"/>
          <w:color w:val="auto"/>
          <w:lang w:val="sr-Cyrl-RS"/>
        </w:rPr>
        <w:t>пружања угоститељских услуга</w:t>
      </w:r>
      <w:r w:rsidRPr="00C0514C">
        <w:rPr>
          <w:rFonts w:ascii="Arial" w:hAnsi="Arial" w:cs="Arial"/>
          <w:color w:val="auto"/>
          <w:lang w:val="sr-Cyrl-RS"/>
        </w:rPr>
        <w:t>, за потребе Наручиоца</w:t>
      </w:r>
      <w:r>
        <w:rPr>
          <w:rFonts w:ascii="Arial" w:hAnsi="Arial" w:cs="Arial"/>
          <w:color w:val="auto"/>
          <w:lang w:val="sr-Cyrl-RS"/>
        </w:rPr>
        <w:t>, за ПАРТИЈУ 1-</w:t>
      </w:r>
      <w:r w:rsidR="00E57F0F">
        <w:rPr>
          <w:rFonts w:ascii="Arial" w:hAnsi="Arial" w:cs="Arial"/>
          <w:color w:val="auto"/>
          <w:lang w:val="sr-Cyrl-RS"/>
        </w:rPr>
        <w:t>НАЦИОНАЛНА КУХИЊА</w:t>
      </w:r>
      <w:r>
        <w:rPr>
          <w:rFonts w:ascii="Arial" w:hAnsi="Arial" w:cs="Arial"/>
          <w:bCs/>
          <w:szCs w:val="28"/>
          <w:lang w:val="sr-Cyrl-CS"/>
        </w:rPr>
        <w:t xml:space="preserve">, </w:t>
      </w:r>
      <w:r w:rsidRPr="00C0514C">
        <w:rPr>
          <w:rFonts w:ascii="Arial" w:hAnsi="Arial" w:cs="Arial"/>
          <w:color w:val="auto"/>
          <w:lang w:val="sr-Cyrl-RS"/>
        </w:rPr>
        <w:t>у свему према</w:t>
      </w:r>
      <w:r>
        <w:rPr>
          <w:rFonts w:ascii="Arial" w:hAnsi="Arial" w:cs="Arial"/>
          <w:color w:val="auto"/>
          <w:lang w:val="sr-Cyrl-RS"/>
        </w:rPr>
        <w:t xml:space="preserve"> </w:t>
      </w:r>
      <w:r w:rsidRPr="00C0514C">
        <w:rPr>
          <w:rFonts w:ascii="Arial" w:hAnsi="Arial" w:cs="Arial"/>
          <w:color w:val="auto"/>
          <w:lang w:val="sr-Cyrl-RS"/>
        </w:rPr>
        <w:t>понуди бр.</w:t>
      </w:r>
      <w:r>
        <w:rPr>
          <w:rFonts w:ascii="Arial" w:hAnsi="Arial" w:cs="Arial"/>
          <w:color w:val="auto"/>
          <w:lang w:val="sr-Cyrl-RS"/>
        </w:rPr>
        <w:t>______________</w:t>
      </w:r>
      <w:r w:rsidRPr="00C0514C">
        <w:rPr>
          <w:rFonts w:ascii="Arial" w:hAnsi="Arial" w:cs="Arial"/>
          <w:color w:val="auto"/>
          <w:lang w:val="sr-Cyrl-RS"/>
        </w:rPr>
        <w:t>(зав. бр. код Наручиоца</w:t>
      </w:r>
      <w:r>
        <w:rPr>
          <w:rFonts w:ascii="Arial" w:hAnsi="Arial" w:cs="Arial"/>
          <w:color w:val="auto"/>
          <w:lang w:val="sr-Cyrl-RS"/>
        </w:rPr>
        <w:t xml:space="preserve">) </w:t>
      </w:r>
      <w:r w:rsidRPr="00C0514C">
        <w:rPr>
          <w:rFonts w:ascii="Arial" w:hAnsi="Arial" w:cs="Arial"/>
          <w:color w:val="auto"/>
          <w:lang w:val="sr-Cyrl-RS"/>
        </w:rPr>
        <w:t>од</w:t>
      </w:r>
      <w:r>
        <w:rPr>
          <w:rFonts w:ascii="Arial" w:hAnsi="Arial" w:cs="Arial"/>
          <w:color w:val="auto"/>
          <w:lang w:val="sr-Cyrl-RS"/>
        </w:rPr>
        <w:t xml:space="preserve">______године), </w:t>
      </w:r>
      <w:r w:rsidRPr="00C0514C">
        <w:rPr>
          <w:rFonts w:ascii="Arial" w:hAnsi="Arial" w:cs="Arial"/>
          <w:color w:val="auto"/>
          <w:lang w:val="sr-Cyrl-RS"/>
        </w:rPr>
        <w:t>спецификацији и</w:t>
      </w:r>
      <w:r>
        <w:rPr>
          <w:rFonts w:ascii="Arial" w:hAnsi="Arial" w:cs="Arial"/>
          <w:color w:val="auto"/>
          <w:lang w:val="sr-Cyrl-RS"/>
        </w:rPr>
        <w:t xml:space="preserve"> </w:t>
      </w:r>
      <w:r w:rsidRPr="00C0514C">
        <w:rPr>
          <w:rFonts w:ascii="Arial" w:hAnsi="Arial" w:cs="Arial"/>
          <w:color w:val="auto"/>
          <w:lang w:val="sr-Cyrl-RS"/>
        </w:rPr>
        <w:t xml:space="preserve">захтевима из конкурсне документације. Усвојена понуда </w:t>
      </w:r>
      <w:r>
        <w:rPr>
          <w:rFonts w:ascii="Arial" w:hAnsi="Arial" w:cs="Arial"/>
          <w:color w:val="auto"/>
          <w:lang w:val="sr-Cyrl-RS"/>
        </w:rPr>
        <w:t>Пружаоца услуге</w:t>
      </w:r>
      <w:r w:rsidRPr="00C0514C">
        <w:rPr>
          <w:rFonts w:ascii="Arial" w:hAnsi="Arial" w:cs="Arial"/>
          <w:color w:val="auto"/>
          <w:lang w:val="sr-Cyrl-RS"/>
        </w:rPr>
        <w:t xml:space="preserve"> (са обрасцем структуре цена) из конкурсне документације ЈН</w:t>
      </w:r>
      <w:r>
        <w:rPr>
          <w:rFonts w:ascii="Arial" w:hAnsi="Arial" w:cs="Arial"/>
          <w:color w:val="auto"/>
          <w:lang w:val="sr-Cyrl-RS"/>
        </w:rPr>
        <w:t>МВ</w:t>
      </w:r>
      <w:r w:rsidRPr="00C0514C">
        <w:rPr>
          <w:rFonts w:ascii="Arial" w:hAnsi="Arial" w:cs="Arial"/>
          <w:color w:val="auto"/>
          <w:lang w:val="sr-Cyrl-RS"/>
        </w:rPr>
        <w:t xml:space="preserve"> бр.</w:t>
      </w:r>
      <w:r w:rsidR="001C5DD9">
        <w:rPr>
          <w:rFonts w:ascii="Arial" w:hAnsi="Arial" w:cs="Arial"/>
          <w:color w:val="auto"/>
          <w:lang w:val="sr-Cyrl-RS"/>
        </w:rPr>
        <w:t xml:space="preserve"> 2-</w:t>
      </w:r>
      <w:r w:rsidR="001C5DD9">
        <w:rPr>
          <w:rFonts w:ascii="Arial" w:hAnsi="Arial" w:cs="Arial"/>
          <w:color w:val="auto"/>
          <w:lang w:val="sr-Latn-RS"/>
        </w:rPr>
        <w:t>4</w:t>
      </w:r>
      <w:r w:rsidR="007A2848">
        <w:rPr>
          <w:rFonts w:ascii="Arial" w:hAnsi="Arial" w:cs="Arial"/>
          <w:color w:val="auto"/>
          <w:lang w:val="sr-Cyrl-RS"/>
        </w:rPr>
        <w:t>/2020</w:t>
      </w:r>
      <w:r w:rsidR="00E57F0F">
        <w:rPr>
          <w:rFonts w:ascii="Arial" w:hAnsi="Arial" w:cs="Arial"/>
          <w:color w:val="auto"/>
          <w:lang w:val="sr-Cyrl-RS"/>
        </w:rPr>
        <w:t>-04/1</w:t>
      </w:r>
      <w:r>
        <w:rPr>
          <w:rFonts w:ascii="Arial" w:hAnsi="Arial" w:cs="Arial"/>
          <w:color w:val="auto"/>
          <w:lang w:val="sr-Cyrl-RS"/>
        </w:rPr>
        <w:t xml:space="preserve"> чини саставни део овог Уговора, с тим да </w:t>
      </w:r>
      <w:r w:rsidR="007A2848">
        <w:rPr>
          <w:rFonts w:ascii="Arial" w:hAnsi="Arial" w:cs="Arial"/>
          <w:color w:val="auto"/>
          <w:lang w:val="sr-Cyrl-RS"/>
        </w:rPr>
        <w:t>Наручилац задржава право за нак</w:t>
      </w:r>
      <w:r>
        <w:rPr>
          <w:rFonts w:ascii="Arial" w:hAnsi="Arial" w:cs="Arial"/>
          <w:color w:val="auto"/>
          <w:lang w:val="sr-Cyrl-RS"/>
        </w:rPr>
        <w:t>н</w:t>
      </w:r>
      <w:r w:rsidR="007A2848">
        <w:rPr>
          <w:rFonts w:ascii="Arial" w:hAnsi="Arial" w:cs="Arial"/>
          <w:color w:val="auto"/>
          <w:lang w:val="sr-Cyrl-RS"/>
        </w:rPr>
        <w:t>а</w:t>
      </w:r>
      <w:r>
        <w:rPr>
          <w:rFonts w:ascii="Arial" w:hAnsi="Arial" w:cs="Arial"/>
          <w:color w:val="auto"/>
          <w:lang w:val="sr-Cyrl-RS"/>
        </w:rPr>
        <w:t>дно/благовремено обавести Пружаоца услуга о очекиваном броју гостију</w:t>
      </w:r>
      <w:r w:rsidR="00E57F0F">
        <w:rPr>
          <w:rFonts w:ascii="Arial" w:hAnsi="Arial" w:cs="Arial"/>
          <w:color w:val="auto"/>
          <w:lang w:val="sr-Cyrl-RS"/>
        </w:rPr>
        <w:t>.</w:t>
      </w:r>
    </w:p>
    <w:p w:rsidR="001778D7" w:rsidRPr="002B76AE" w:rsidRDefault="001778D7" w:rsidP="002B76AE">
      <w:pPr>
        <w:shd w:val="clear" w:color="auto" w:fill="FFFFFF"/>
        <w:spacing w:line="240" w:lineRule="auto"/>
        <w:jc w:val="center"/>
        <w:rPr>
          <w:rFonts w:ascii="Arial" w:hAnsi="Arial" w:cs="Arial"/>
          <w:b/>
          <w:color w:val="auto"/>
          <w:lang w:val="sr-Cyrl-RS"/>
        </w:rPr>
      </w:pPr>
    </w:p>
    <w:p w:rsidR="006F16F4" w:rsidRDefault="006F16F4" w:rsidP="009F5146">
      <w:pPr>
        <w:shd w:val="clear" w:color="auto" w:fill="FFFFFF"/>
        <w:spacing w:line="276" w:lineRule="auto"/>
        <w:jc w:val="both"/>
        <w:rPr>
          <w:rFonts w:ascii="Arial" w:hAnsi="Arial" w:cs="Arial"/>
          <w:color w:val="auto"/>
          <w:lang w:val="sr-Cyrl-RS"/>
        </w:rPr>
      </w:pPr>
    </w:p>
    <w:p w:rsidR="00C0514C" w:rsidRPr="009F5146" w:rsidRDefault="00C0514C" w:rsidP="009F5146">
      <w:pPr>
        <w:shd w:val="clear" w:color="auto" w:fill="FFFFFF"/>
        <w:spacing w:line="276" w:lineRule="auto"/>
        <w:jc w:val="both"/>
        <w:rPr>
          <w:rFonts w:ascii="Arial" w:hAnsi="Arial" w:cs="Arial"/>
          <w:b/>
          <w:color w:val="auto"/>
          <w:lang w:val="sr-Cyrl-RS"/>
        </w:rPr>
      </w:pPr>
      <w:r w:rsidRPr="009F5146">
        <w:rPr>
          <w:rFonts w:ascii="Arial" w:hAnsi="Arial" w:cs="Arial"/>
          <w:b/>
          <w:color w:val="auto"/>
          <w:lang w:val="sr-Cyrl-RS"/>
        </w:rPr>
        <w:t>КОЛИЧИНА И ЦЕНА</w:t>
      </w:r>
    </w:p>
    <w:p w:rsidR="00C0514C" w:rsidRDefault="00C0514C" w:rsidP="009F5146">
      <w:pPr>
        <w:shd w:val="clear" w:color="auto" w:fill="FFFFFF"/>
        <w:spacing w:line="276" w:lineRule="auto"/>
        <w:jc w:val="center"/>
        <w:rPr>
          <w:rFonts w:ascii="Arial" w:hAnsi="Arial" w:cs="Arial"/>
          <w:b/>
          <w:color w:val="auto"/>
          <w:lang w:val="sr-Cyrl-RS"/>
        </w:rPr>
      </w:pPr>
      <w:r w:rsidRPr="009F5146">
        <w:rPr>
          <w:rFonts w:ascii="Arial" w:hAnsi="Arial" w:cs="Arial"/>
          <w:b/>
          <w:color w:val="auto"/>
          <w:lang w:val="sr-Cyrl-RS"/>
        </w:rPr>
        <w:t>Члан 3.</w:t>
      </w:r>
    </w:p>
    <w:p w:rsidR="001778D7" w:rsidRPr="009F5146" w:rsidRDefault="001778D7" w:rsidP="009F5146">
      <w:pPr>
        <w:shd w:val="clear" w:color="auto" w:fill="FFFFFF"/>
        <w:spacing w:line="276" w:lineRule="auto"/>
        <w:jc w:val="center"/>
        <w:rPr>
          <w:rFonts w:ascii="Arial" w:hAnsi="Arial" w:cs="Arial"/>
          <w:b/>
          <w:color w:val="auto"/>
          <w:lang w:val="sr-Cyrl-RS"/>
        </w:rPr>
      </w:pPr>
    </w:p>
    <w:p w:rsidR="00C81570" w:rsidRPr="002D676C" w:rsidRDefault="00C81570" w:rsidP="00C81570">
      <w:pPr>
        <w:shd w:val="clear" w:color="auto" w:fill="FFFFFF"/>
        <w:spacing w:line="276" w:lineRule="auto"/>
        <w:jc w:val="both"/>
        <w:rPr>
          <w:rFonts w:ascii="Arial" w:hAnsi="Arial" w:cs="Arial"/>
          <w:i/>
          <w:color w:val="auto"/>
          <w:lang w:val="sr-Cyrl-CS"/>
        </w:rPr>
      </w:pPr>
      <w:r w:rsidRPr="00C81570">
        <w:rPr>
          <w:rFonts w:ascii="Arial" w:hAnsi="Arial" w:cs="Arial"/>
          <w:color w:val="auto"/>
          <w:lang w:val="sr-Cyrl-CS"/>
        </w:rPr>
        <w:t>Наручилац прихвата цене дате у понуди Пружаоца услуга и обавезује се да пружене услуге исплати</w:t>
      </w:r>
      <w:r w:rsidR="00411FE5">
        <w:rPr>
          <w:rFonts w:ascii="Arial" w:hAnsi="Arial" w:cs="Arial"/>
          <w:color w:val="auto"/>
          <w:lang w:val="sr-Cyrl-CS"/>
        </w:rPr>
        <w:t xml:space="preserve"> најкасније у року од 45 дана,</w:t>
      </w:r>
      <w:r w:rsidR="00411FE5" w:rsidRPr="00C81570">
        <w:rPr>
          <w:rFonts w:ascii="Arial" w:hAnsi="Arial" w:cs="Arial"/>
          <w:color w:val="auto"/>
          <w:lang w:val="sr-Cyrl-CS"/>
        </w:rPr>
        <w:t xml:space="preserve"> </w:t>
      </w:r>
      <w:r w:rsidRPr="00C81570">
        <w:rPr>
          <w:rFonts w:ascii="Arial" w:hAnsi="Arial" w:cs="Arial"/>
          <w:color w:val="auto"/>
          <w:lang w:val="sr-Cyrl-CS"/>
        </w:rPr>
        <w:t>по испостављеном захтеву пружаоца услуга заједно са фактуром и спецификацијом - тачно наведеним називом пружених услуга и свом нео</w:t>
      </w:r>
      <w:r w:rsidR="006F16F4">
        <w:rPr>
          <w:rFonts w:ascii="Arial" w:hAnsi="Arial" w:cs="Arial"/>
          <w:color w:val="auto"/>
          <w:lang w:val="sr-Cyrl-CS"/>
        </w:rPr>
        <w:t>пходном пратећом документацијом за Партију 1-</w:t>
      </w:r>
      <w:r w:rsidR="00727A03">
        <w:rPr>
          <w:rFonts w:ascii="Arial" w:hAnsi="Arial" w:cs="Arial"/>
          <w:color w:val="auto"/>
          <w:lang w:val="sr-Cyrl-CS"/>
        </w:rPr>
        <w:t>национал</w:t>
      </w:r>
      <w:r w:rsidR="00E57F0F">
        <w:rPr>
          <w:rFonts w:ascii="Arial" w:hAnsi="Arial" w:cs="Arial"/>
          <w:color w:val="auto"/>
          <w:lang w:val="sr-Cyrl-CS"/>
        </w:rPr>
        <w:t>н</w:t>
      </w:r>
      <w:r w:rsidR="00727A03">
        <w:rPr>
          <w:rFonts w:ascii="Arial" w:hAnsi="Arial" w:cs="Arial"/>
          <w:color w:val="auto"/>
          <w:lang w:val="sr-Cyrl-CS"/>
        </w:rPr>
        <w:t>а</w:t>
      </w:r>
      <w:r w:rsidR="00E57F0F">
        <w:rPr>
          <w:rFonts w:ascii="Arial" w:hAnsi="Arial" w:cs="Arial"/>
          <w:color w:val="auto"/>
          <w:lang w:val="sr-Cyrl-CS"/>
        </w:rPr>
        <w:t xml:space="preserve"> кухиња</w:t>
      </w:r>
      <w:r w:rsidR="00EC20D3">
        <w:rPr>
          <w:rFonts w:ascii="Arial" w:hAnsi="Arial" w:cs="Arial"/>
          <w:color w:val="auto"/>
          <w:lang w:val="sr-Cyrl-CS"/>
        </w:rPr>
        <w:t xml:space="preserve"> </w:t>
      </w:r>
      <w:r w:rsidR="002D676C">
        <w:rPr>
          <w:rFonts w:ascii="Arial" w:hAnsi="Arial" w:cs="Arial"/>
          <w:color w:val="auto"/>
          <w:lang w:val="sr-Cyrl-CS"/>
        </w:rPr>
        <w:t xml:space="preserve">до максималног износа од </w:t>
      </w:r>
      <w:r w:rsidR="006F16F4">
        <w:rPr>
          <w:rFonts w:ascii="Arial" w:hAnsi="Arial" w:cs="Arial"/>
          <w:color w:val="auto"/>
          <w:lang w:val="sr-Cyrl-CS"/>
        </w:rPr>
        <w:t>___________динара без ПДВ, осносно ___________динара са ПДВ.</w:t>
      </w:r>
      <w:r w:rsidR="002D676C">
        <w:rPr>
          <w:rFonts w:ascii="Arial" w:hAnsi="Arial" w:cs="Arial"/>
          <w:color w:val="auto"/>
          <w:lang w:val="sr-Cyrl-CS"/>
        </w:rPr>
        <w:t>(</w:t>
      </w:r>
      <w:r w:rsidR="002D676C">
        <w:rPr>
          <w:rFonts w:ascii="Arial" w:hAnsi="Arial" w:cs="Arial"/>
          <w:i/>
          <w:color w:val="auto"/>
          <w:lang w:val="sr-Cyrl-CS"/>
        </w:rPr>
        <w:t>попуњава наручилац).</w:t>
      </w:r>
    </w:p>
    <w:p w:rsidR="009D1906" w:rsidRPr="00C81570" w:rsidRDefault="009D1906" w:rsidP="009D1906">
      <w:pPr>
        <w:shd w:val="clear" w:color="auto" w:fill="FFFFFF"/>
        <w:spacing w:line="276" w:lineRule="auto"/>
        <w:ind w:left="780"/>
        <w:jc w:val="both"/>
        <w:rPr>
          <w:rFonts w:ascii="Arial" w:hAnsi="Arial" w:cs="Arial"/>
          <w:color w:val="auto"/>
          <w:lang w:val="sr-Cyrl-CS"/>
        </w:rPr>
      </w:pPr>
    </w:p>
    <w:p w:rsidR="00C81570" w:rsidRPr="00C81570" w:rsidRDefault="00C81570" w:rsidP="00C81570">
      <w:pPr>
        <w:shd w:val="clear" w:color="auto" w:fill="FFFFFF"/>
        <w:spacing w:line="276" w:lineRule="auto"/>
        <w:jc w:val="both"/>
        <w:rPr>
          <w:rFonts w:ascii="Arial" w:hAnsi="Arial" w:cs="Arial"/>
          <w:color w:val="auto"/>
          <w:lang w:val="sr-Cyrl-CS"/>
        </w:rPr>
      </w:pPr>
      <w:r w:rsidRPr="00C81570">
        <w:rPr>
          <w:rFonts w:ascii="Arial" w:hAnsi="Arial" w:cs="Arial"/>
          <w:color w:val="auto"/>
          <w:lang w:val="sr-Cyrl-CS"/>
        </w:rPr>
        <w:t xml:space="preserve">Уплату ће наручилац вршити на текући рачун пружаоца услуга бр.                     ____________________________ код _______________________ банке. </w:t>
      </w:r>
      <w:r w:rsidRPr="00C81570">
        <w:rPr>
          <w:rFonts w:ascii="Arial" w:hAnsi="Arial" w:cs="Arial"/>
          <w:color w:val="auto"/>
          <w:lang w:val="sr-Cyrl-CS"/>
        </w:rPr>
        <w:tab/>
      </w:r>
    </w:p>
    <w:p w:rsidR="00C81570" w:rsidRPr="00C81570" w:rsidRDefault="00C81570" w:rsidP="00C81570">
      <w:pPr>
        <w:shd w:val="clear" w:color="auto" w:fill="FFFFFF"/>
        <w:spacing w:line="276" w:lineRule="auto"/>
        <w:jc w:val="both"/>
        <w:rPr>
          <w:rFonts w:ascii="Arial" w:hAnsi="Arial" w:cs="Arial"/>
          <w:color w:val="auto"/>
          <w:lang w:val="sr-Cyrl-CS"/>
        </w:rPr>
      </w:pPr>
    </w:p>
    <w:p w:rsidR="00C0514C" w:rsidRDefault="00E57F0F" w:rsidP="00C81570">
      <w:pPr>
        <w:shd w:val="clear" w:color="auto" w:fill="FFFFFF"/>
        <w:spacing w:line="276" w:lineRule="auto"/>
        <w:jc w:val="both"/>
        <w:rPr>
          <w:rFonts w:ascii="Arial" w:hAnsi="Arial" w:cs="Arial"/>
          <w:color w:val="auto"/>
          <w:lang w:val="sr-Cyrl-RS"/>
        </w:rPr>
      </w:pPr>
      <w:r>
        <w:rPr>
          <w:rFonts w:ascii="Arial" w:hAnsi="Arial" w:cs="Arial"/>
          <w:color w:val="auto"/>
          <w:lang w:val="sr-Cyrl-CS"/>
        </w:rPr>
        <w:t>У случају евентуалне корекције цене, а пре сваке корекције,</w:t>
      </w:r>
      <w:r w:rsidR="00C81570" w:rsidRPr="00C81570">
        <w:rPr>
          <w:rFonts w:ascii="Arial" w:hAnsi="Arial" w:cs="Arial"/>
          <w:color w:val="auto"/>
          <w:lang w:val="sr-Cyrl-CS"/>
        </w:rPr>
        <w:t xml:space="preserve"> продавац је обавезан да о томе на време писмено обавести Наручиоца. </w:t>
      </w:r>
      <w:r w:rsidR="00C81570">
        <w:rPr>
          <w:rFonts w:ascii="Arial" w:hAnsi="Arial" w:cs="Arial"/>
          <w:color w:val="auto"/>
          <w:lang w:val="sr-Cyrl-CS"/>
        </w:rPr>
        <w:t>Пружаоц услуге</w:t>
      </w:r>
      <w:r w:rsidR="00C81570" w:rsidRPr="00C81570">
        <w:rPr>
          <w:rFonts w:ascii="Arial" w:hAnsi="Arial" w:cs="Arial"/>
          <w:color w:val="auto"/>
          <w:lang w:val="sr-Cyrl-CS"/>
        </w:rPr>
        <w:t xml:space="preserve"> је дужан да обавезно приложи оверени ценовник произвођача за сваки појединачни артикал чију цену коригује ради добијања сагласности</w:t>
      </w:r>
      <w:r>
        <w:rPr>
          <w:rFonts w:ascii="Arial" w:hAnsi="Arial" w:cs="Arial"/>
          <w:color w:val="auto"/>
          <w:lang w:val="sr-Cyrl-CS"/>
        </w:rPr>
        <w:t xml:space="preserve"> наручиоца, у супротном  н</w:t>
      </w:r>
      <w:r w:rsidR="00C81570" w:rsidRPr="00C81570">
        <w:rPr>
          <w:rFonts w:ascii="Arial" w:hAnsi="Arial" w:cs="Arial"/>
          <w:color w:val="auto"/>
          <w:lang w:val="sr-Cyrl-CS"/>
        </w:rPr>
        <w:t>аручилац задржава право да раскине уговор</w:t>
      </w:r>
    </w:p>
    <w:p w:rsidR="009F5146" w:rsidRDefault="009F5146" w:rsidP="009F5146">
      <w:pPr>
        <w:shd w:val="clear" w:color="auto" w:fill="FFFFFF"/>
        <w:spacing w:line="276" w:lineRule="auto"/>
        <w:jc w:val="both"/>
        <w:rPr>
          <w:rFonts w:ascii="Arial" w:hAnsi="Arial" w:cs="Arial"/>
          <w:color w:val="auto"/>
          <w:lang w:val="sr-Cyrl-RS"/>
        </w:rPr>
      </w:pPr>
    </w:p>
    <w:p w:rsidR="00C0514C" w:rsidRPr="00C0514C" w:rsidRDefault="00C0514C" w:rsidP="009F5146">
      <w:pPr>
        <w:shd w:val="clear" w:color="auto" w:fill="FFFFFF"/>
        <w:spacing w:line="276" w:lineRule="auto"/>
        <w:jc w:val="both"/>
        <w:rPr>
          <w:rFonts w:ascii="Arial" w:hAnsi="Arial" w:cs="Arial"/>
          <w:color w:val="auto"/>
          <w:lang w:val="sr-Cyrl-RS"/>
        </w:rPr>
      </w:pPr>
    </w:p>
    <w:p w:rsidR="00C0514C" w:rsidRPr="009F5146" w:rsidRDefault="00C0514C" w:rsidP="009F5146">
      <w:pPr>
        <w:shd w:val="clear" w:color="auto" w:fill="FFFFFF"/>
        <w:spacing w:line="276" w:lineRule="auto"/>
        <w:jc w:val="both"/>
        <w:rPr>
          <w:rFonts w:ascii="Arial" w:hAnsi="Arial" w:cs="Arial"/>
          <w:b/>
          <w:color w:val="auto"/>
          <w:lang w:val="sr-Cyrl-RS"/>
        </w:rPr>
      </w:pPr>
      <w:r w:rsidRPr="009F5146">
        <w:rPr>
          <w:rFonts w:ascii="Arial" w:hAnsi="Arial" w:cs="Arial"/>
          <w:b/>
          <w:color w:val="auto"/>
          <w:lang w:val="sr-Cyrl-RS"/>
        </w:rPr>
        <w:t>УСЛОВИ И НАЧИН ПЛАЋАЊА</w:t>
      </w:r>
    </w:p>
    <w:p w:rsidR="00D14C87" w:rsidRDefault="00D14C87" w:rsidP="00D14C87">
      <w:pPr>
        <w:shd w:val="clear" w:color="auto" w:fill="FFFFFF"/>
        <w:spacing w:line="276" w:lineRule="auto"/>
        <w:jc w:val="center"/>
        <w:rPr>
          <w:rFonts w:ascii="Arial" w:hAnsi="Arial" w:cs="Arial"/>
          <w:b/>
          <w:color w:val="auto"/>
          <w:lang w:val="sr-Cyrl-RS"/>
        </w:rPr>
      </w:pPr>
    </w:p>
    <w:p w:rsidR="00C0514C" w:rsidRPr="00D14C87" w:rsidRDefault="00C0514C" w:rsidP="00D14C87">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6F16F4">
        <w:rPr>
          <w:rFonts w:ascii="Arial" w:hAnsi="Arial" w:cs="Arial"/>
          <w:b/>
          <w:color w:val="auto"/>
          <w:lang w:val="sr-Cyrl-RS"/>
        </w:rPr>
        <w:t>4</w:t>
      </w:r>
      <w:r w:rsidRPr="00D14C87">
        <w:rPr>
          <w:rFonts w:ascii="Arial" w:hAnsi="Arial" w:cs="Arial"/>
          <w:b/>
          <w:color w:val="auto"/>
          <w:lang w:val="sr-Cyrl-RS"/>
        </w:rPr>
        <w:t>.</w:t>
      </w:r>
    </w:p>
    <w:p w:rsidR="00C0514C" w:rsidRPr="00C0514C" w:rsidRDefault="003013CA" w:rsidP="009F5146">
      <w:pPr>
        <w:shd w:val="clear" w:color="auto" w:fill="FFFFFF"/>
        <w:spacing w:line="276" w:lineRule="auto"/>
        <w:jc w:val="both"/>
        <w:rPr>
          <w:rFonts w:ascii="Arial" w:hAnsi="Arial" w:cs="Arial"/>
          <w:color w:val="auto"/>
          <w:lang w:val="sr-Cyrl-RS"/>
        </w:rPr>
      </w:pPr>
      <w:r>
        <w:rPr>
          <w:rFonts w:ascii="Arial" w:hAnsi="Arial" w:cs="Arial"/>
          <w:color w:val="auto"/>
          <w:lang w:val="sr-Cyrl-RS"/>
        </w:rPr>
        <w:t>Пружаоц услуге</w:t>
      </w:r>
      <w:r w:rsidR="00C0514C" w:rsidRPr="00C0514C">
        <w:rPr>
          <w:rFonts w:ascii="Arial" w:hAnsi="Arial" w:cs="Arial"/>
          <w:color w:val="auto"/>
          <w:lang w:val="sr-Cyrl-RS"/>
        </w:rPr>
        <w:t xml:space="preserve"> се обавезује да Наручиоцу испоставља рачун са потпуном</w:t>
      </w:r>
    </w:p>
    <w:p w:rsidR="00C0514C" w:rsidRDefault="00C0514C" w:rsidP="003013C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спецификацијом </w:t>
      </w:r>
      <w:r w:rsidR="003013CA">
        <w:rPr>
          <w:rFonts w:ascii="Arial" w:hAnsi="Arial" w:cs="Arial"/>
          <w:color w:val="auto"/>
          <w:lang w:val="sr-Cyrl-RS"/>
        </w:rPr>
        <w:t>пружених услуга</w:t>
      </w:r>
      <w:r w:rsidR="009D1906">
        <w:rPr>
          <w:rFonts w:ascii="Arial" w:hAnsi="Arial" w:cs="Arial"/>
          <w:color w:val="auto"/>
          <w:lang w:val="sr-Cyrl-RS"/>
        </w:rPr>
        <w:t>, потписаном и овереном како од стране Пружаоца услуга,тако и од стране Наручиоца-корисника услуга.</w:t>
      </w:r>
    </w:p>
    <w:p w:rsidR="009D1906" w:rsidRPr="00C0514C" w:rsidRDefault="009D1906" w:rsidP="003013CA">
      <w:pPr>
        <w:shd w:val="clear" w:color="auto" w:fill="FFFFFF"/>
        <w:spacing w:line="276" w:lineRule="auto"/>
        <w:jc w:val="both"/>
        <w:rPr>
          <w:rFonts w:ascii="Arial" w:hAnsi="Arial" w:cs="Arial"/>
          <w:color w:val="auto"/>
          <w:lang w:val="sr-Cyrl-RS"/>
        </w:rPr>
      </w:pPr>
      <w:r w:rsidRPr="00C81570">
        <w:rPr>
          <w:rFonts w:ascii="Arial" w:hAnsi="Arial" w:cs="Arial"/>
          <w:color w:val="auto"/>
          <w:lang w:val="sr-Cyrl-CS"/>
        </w:rPr>
        <w:t>Уплата уговореног износа уследиће</w:t>
      </w:r>
      <w:r>
        <w:rPr>
          <w:rFonts w:ascii="Arial" w:hAnsi="Arial" w:cs="Arial"/>
          <w:color w:val="auto"/>
          <w:lang w:val="sr-Cyrl-CS"/>
        </w:rPr>
        <w:t xml:space="preserve"> најкасније</w:t>
      </w:r>
      <w:r w:rsidRPr="00C81570">
        <w:rPr>
          <w:rFonts w:ascii="Arial" w:hAnsi="Arial" w:cs="Arial"/>
          <w:color w:val="auto"/>
          <w:lang w:val="sr-Cyrl-CS"/>
        </w:rPr>
        <w:t xml:space="preserve"> у </w:t>
      </w:r>
      <w:r>
        <w:rPr>
          <w:rFonts w:ascii="Arial" w:hAnsi="Arial" w:cs="Arial"/>
          <w:color w:val="auto"/>
          <w:lang w:val="sr-Cyrl-CS"/>
        </w:rPr>
        <w:t xml:space="preserve">законском </w:t>
      </w:r>
      <w:r w:rsidRPr="00C81570">
        <w:rPr>
          <w:rFonts w:ascii="Arial" w:hAnsi="Arial" w:cs="Arial"/>
          <w:color w:val="auto"/>
          <w:lang w:val="sr-Cyrl-CS"/>
        </w:rPr>
        <w:t xml:space="preserve">року од </w:t>
      </w:r>
      <w:r>
        <w:rPr>
          <w:rFonts w:ascii="Arial" w:hAnsi="Arial" w:cs="Arial"/>
          <w:color w:val="auto"/>
          <w:lang w:val="sr-Cyrl-CS"/>
        </w:rPr>
        <w:t>45</w:t>
      </w:r>
      <w:r w:rsidRPr="00C81570">
        <w:rPr>
          <w:rFonts w:ascii="Arial" w:hAnsi="Arial" w:cs="Arial"/>
          <w:color w:val="auto"/>
          <w:lang w:val="sr-Cyrl-CS"/>
        </w:rPr>
        <w:t xml:space="preserve"> дана од дана испостављања фактуре</w:t>
      </w:r>
    </w:p>
    <w:p w:rsidR="00C0514C" w:rsidRPr="00C0514C" w:rsidRDefault="00C0514C" w:rsidP="009F5146">
      <w:pPr>
        <w:shd w:val="clear" w:color="auto" w:fill="FFFFFF"/>
        <w:spacing w:line="276" w:lineRule="auto"/>
        <w:jc w:val="both"/>
        <w:rPr>
          <w:rFonts w:ascii="Arial" w:hAnsi="Arial" w:cs="Arial"/>
          <w:color w:val="auto"/>
          <w:lang w:val="sr-Cyrl-RS"/>
        </w:rPr>
      </w:pPr>
    </w:p>
    <w:p w:rsidR="00C0514C" w:rsidRPr="00D14C87" w:rsidRDefault="00C0514C" w:rsidP="009F5146">
      <w:pPr>
        <w:shd w:val="clear" w:color="auto" w:fill="FFFFFF"/>
        <w:spacing w:line="276" w:lineRule="auto"/>
        <w:jc w:val="both"/>
        <w:rPr>
          <w:rFonts w:ascii="Arial" w:hAnsi="Arial" w:cs="Arial"/>
          <w:b/>
          <w:color w:val="auto"/>
          <w:lang w:val="sr-Cyrl-RS"/>
        </w:rPr>
      </w:pPr>
      <w:r w:rsidRPr="00D14C87">
        <w:rPr>
          <w:rFonts w:ascii="Arial" w:hAnsi="Arial" w:cs="Arial"/>
          <w:b/>
          <w:color w:val="auto"/>
          <w:lang w:val="sr-Cyrl-RS"/>
        </w:rPr>
        <w:t xml:space="preserve">НАЧИН </w:t>
      </w:r>
      <w:r w:rsidR="009F4BE3">
        <w:rPr>
          <w:rFonts w:ascii="Arial" w:hAnsi="Arial" w:cs="Arial"/>
          <w:b/>
          <w:color w:val="auto"/>
          <w:lang w:val="sr-Cyrl-RS"/>
        </w:rPr>
        <w:t>УСЛУГЕ</w:t>
      </w:r>
    </w:p>
    <w:p w:rsidR="00C0514C" w:rsidRDefault="00C0514C" w:rsidP="00D14C87">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B83DD8">
        <w:rPr>
          <w:rFonts w:ascii="Arial" w:hAnsi="Arial" w:cs="Arial"/>
          <w:b/>
          <w:color w:val="auto"/>
          <w:lang w:val="sr-Cyrl-RS"/>
        </w:rPr>
        <w:t>5</w:t>
      </w:r>
      <w:r w:rsidRPr="00D14C87">
        <w:rPr>
          <w:rFonts w:ascii="Arial" w:hAnsi="Arial" w:cs="Arial"/>
          <w:b/>
          <w:color w:val="auto"/>
          <w:lang w:val="sr-Cyrl-RS"/>
        </w:rPr>
        <w:t>.</w:t>
      </w:r>
    </w:p>
    <w:p w:rsidR="00B83DD8" w:rsidRPr="00852B94" w:rsidRDefault="00B83DD8" w:rsidP="0014313D">
      <w:pPr>
        <w:shd w:val="clear" w:color="auto" w:fill="FFFFFF"/>
        <w:spacing w:line="276" w:lineRule="auto"/>
        <w:jc w:val="both"/>
        <w:rPr>
          <w:rFonts w:ascii="Arial" w:hAnsi="Arial" w:cs="Arial"/>
          <w:color w:val="auto"/>
          <w:lang w:val="sr-Cyrl-RS"/>
        </w:rPr>
      </w:pPr>
      <w:r>
        <w:rPr>
          <w:rFonts w:ascii="Arial" w:hAnsi="Arial" w:cs="Arial"/>
          <w:bCs/>
          <w:color w:val="auto"/>
          <w:lang w:val="sr-Cyrl-CS"/>
        </w:rPr>
        <w:t xml:space="preserve">Пружаоц услуге се обавезује да пружи услуге према датој понуди бр.__________од_________ </w:t>
      </w:r>
      <w:r w:rsidR="00727A03">
        <w:rPr>
          <w:rFonts w:ascii="Arial" w:hAnsi="Arial" w:cs="Arial"/>
          <w:bCs/>
          <w:color w:val="auto"/>
          <w:lang w:val="sr-Cyrl-CS"/>
        </w:rPr>
        <w:t xml:space="preserve">. године. </w:t>
      </w:r>
    </w:p>
    <w:p w:rsidR="009D1906" w:rsidRPr="00C0514C" w:rsidRDefault="009D1906" w:rsidP="009F5146">
      <w:pPr>
        <w:shd w:val="clear" w:color="auto" w:fill="FFFFFF"/>
        <w:spacing w:line="276" w:lineRule="auto"/>
        <w:jc w:val="both"/>
        <w:rPr>
          <w:rFonts w:ascii="Arial" w:hAnsi="Arial" w:cs="Arial"/>
          <w:color w:val="auto"/>
          <w:lang w:val="sr-Cyrl-RS"/>
        </w:rPr>
      </w:pPr>
    </w:p>
    <w:p w:rsidR="00C0514C" w:rsidRPr="00D14C87" w:rsidRDefault="00C0514C" w:rsidP="00D14C87">
      <w:pPr>
        <w:shd w:val="clear" w:color="auto" w:fill="FFFFFF"/>
        <w:spacing w:line="276" w:lineRule="auto"/>
        <w:rPr>
          <w:rFonts w:ascii="Arial" w:hAnsi="Arial" w:cs="Arial"/>
          <w:b/>
          <w:color w:val="auto"/>
          <w:lang w:val="sr-Cyrl-RS"/>
        </w:rPr>
      </w:pPr>
      <w:r w:rsidRPr="00D14C87">
        <w:rPr>
          <w:rFonts w:ascii="Arial" w:hAnsi="Arial" w:cs="Arial"/>
          <w:b/>
          <w:color w:val="auto"/>
          <w:lang w:val="sr-Cyrl-RS"/>
        </w:rPr>
        <w:t>КВАЛИТЕТ</w:t>
      </w:r>
    </w:p>
    <w:p w:rsidR="00C0514C" w:rsidRPr="00D14C87" w:rsidRDefault="00C0514C" w:rsidP="00D14C87">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B83DD8">
        <w:rPr>
          <w:rFonts w:ascii="Arial" w:hAnsi="Arial" w:cs="Arial"/>
          <w:b/>
          <w:color w:val="auto"/>
          <w:lang w:val="sr-Cyrl-RS"/>
        </w:rPr>
        <w:t>6</w:t>
      </w:r>
      <w:r w:rsidRPr="00D14C87">
        <w:rPr>
          <w:rFonts w:ascii="Arial" w:hAnsi="Arial" w:cs="Arial"/>
          <w:b/>
          <w:color w:val="auto"/>
          <w:lang w:val="sr-Cyrl-RS"/>
        </w:rPr>
        <w:t>.</w:t>
      </w:r>
    </w:p>
    <w:p w:rsidR="00C0514C" w:rsidRDefault="006F16F4" w:rsidP="009D1906">
      <w:pPr>
        <w:shd w:val="clear" w:color="auto" w:fill="FFFFFF"/>
        <w:spacing w:line="276" w:lineRule="auto"/>
        <w:jc w:val="both"/>
        <w:rPr>
          <w:rFonts w:ascii="Arial" w:hAnsi="Arial" w:cs="Arial"/>
          <w:color w:val="auto"/>
          <w:lang w:val="sr-Cyrl-CS"/>
        </w:rPr>
      </w:pPr>
      <w:r>
        <w:rPr>
          <w:rFonts w:ascii="Arial" w:hAnsi="Arial" w:cs="Arial"/>
          <w:color w:val="auto"/>
          <w:lang w:val="sr-Cyrl-RS"/>
        </w:rPr>
        <w:t>Пружаоц услуге одговара за к</w:t>
      </w:r>
      <w:r w:rsidR="00C0514C" w:rsidRPr="00C0514C">
        <w:rPr>
          <w:rFonts w:ascii="Arial" w:hAnsi="Arial" w:cs="Arial"/>
          <w:color w:val="auto"/>
          <w:lang w:val="sr-Cyrl-RS"/>
        </w:rPr>
        <w:t xml:space="preserve">валитет </w:t>
      </w:r>
      <w:r>
        <w:rPr>
          <w:rFonts w:ascii="Arial" w:hAnsi="Arial" w:cs="Arial"/>
          <w:color w:val="auto"/>
          <w:lang w:val="sr-Cyrl-RS"/>
        </w:rPr>
        <w:t xml:space="preserve">и исправност оброка и посебно се обавезује да припреми, сервира и/или испуручи сву храну у складу са </w:t>
      </w:r>
      <w:r>
        <w:rPr>
          <w:rFonts w:ascii="Arial" w:hAnsi="Arial" w:cs="Arial"/>
          <w:color w:val="auto"/>
          <w:lang w:val="sr-Latn-CS"/>
        </w:rPr>
        <w:t>HACCP</w:t>
      </w:r>
      <w:r>
        <w:rPr>
          <w:rFonts w:ascii="Arial" w:hAnsi="Arial" w:cs="Arial"/>
          <w:color w:val="auto"/>
          <w:lang w:val="sr-Cyrl-CS"/>
        </w:rPr>
        <w:t xml:space="preserve"> системом квалитета ( систем контроле безбедности хране у свим фазама њене производње и дистрибуције).</w:t>
      </w:r>
    </w:p>
    <w:p w:rsidR="00D20F4F" w:rsidRPr="006F16F4" w:rsidRDefault="00D20F4F" w:rsidP="009D1906">
      <w:pPr>
        <w:shd w:val="clear" w:color="auto" w:fill="FFFFFF"/>
        <w:spacing w:line="276" w:lineRule="auto"/>
        <w:jc w:val="both"/>
        <w:rPr>
          <w:rFonts w:ascii="Arial" w:hAnsi="Arial" w:cs="Arial"/>
          <w:color w:val="auto"/>
          <w:lang w:val="sr-Cyrl-CS"/>
        </w:rPr>
      </w:pPr>
    </w:p>
    <w:p w:rsidR="00C0514C" w:rsidRPr="00D14C87" w:rsidRDefault="00C0514C" w:rsidP="009F5146">
      <w:pPr>
        <w:shd w:val="clear" w:color="auto" w:fill="FFFFFF"/>
        <w:spacing w:line="276" w:lineRule="auto"/>
        <w:jc w:val="both"/>
        <w:rPr>
          <w:rFonts w:ascii="Arial" w:hAnsi="Arial" w:cs="Arial"/>
          <w:b/>
          <w:color w:val="auto"/>
          <w:lang w:val="sr-Cyrl-RS"/>
        </w:rPr>
      </w:pPr>
      <w:r w:rsidRPr="00D14C87">
        <w:rPr>
          <w:rFonts w:ascii="Arial" w:hAnsi="Arial" w:cs="Arial"/>
          <w:b/>
          <w:color w:val="auto"/>
          <w:lang w:val="sr-Cyrl-RS"/>
        </w:rPr>
        <w:t>ЗАВРШНЕ ОДРЕДБЕ</w:t>
      </w:r>
    </w:p>
    <w:p w:rsidR="00C0514C" w:rsidRPr="00D14C87" w:rsidRDefault="00C0514C" w:rsidP="00D14C87">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B83DD8">
        <w:rPr>
          <w:rFonts w:ascii="Arial" w:hAnsi="Arial" w:cs="Arial"/>
          <w:b/>
          <w:color w:val="auto"/>
          <w:lang w:val="sr-Cyrl-RS"/>
        </w:rPr>
        <w:t>7</w:t>
      </w:r>
      <w:r w:rsidRPr="00D14C87">
        <w:rPr>
          <w:rFonts w:ascii="Arial" w:hAnsi="Arial" w:cs="Arial"/>
          <w:b/>
          <w:color w:val="auto"/>
          <w:lang w:val="sr-Cyrl-RS"/>
        </w:rPr>
        <w:t>.</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Овај Уговор ступа на снагу</w:t>
      </w:r>
      <w:r w:rsidR="00AE6B3B">
        <w:rPr>
          <w:rFonts w:ascii="Arial" w:hAnsi="Arial" w:cs="Arial"/>
          <w:color w:val="auto"/>
          <w:lang w:val="sr-Cyrl-RS"/>
        </w:rPr>
        <w:t xml:space="preserve"> на дан потписивања</w:t>
      </w:r>
      <w:r w:rsidRPr="00C0514C">
        <w:rPr>
          <w:rFonts w:ascii="Arial" w:hAnsi="Arial" w:cs="Arial"/>
          <w:color w:val="auto"/>
          <w:lang w:val="sr-Cyrl-RS"/>
        </w:rPr>
        <w:t>;</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Измене и допуне овог уговора могу се вршити само уз претходни писани споразум уговорних страна који се као анекс прилаже овом Уговору.</w:t>
      </w:r>
    </w:p>
    <w:p w:rsidR="00EF2CE4" w:rsidRDefault="00EF2CE4" w:rsidP="00D14C87">
      <w:pPr>
        <w:shd w:val="clear" w:color="auto" w:fill="FFFFFF"/>
        <w:spacing w:line="276" w:lineRule="auto"/>
        <w:jc w:val="center"/>
        <w:rPr>
          <w:rFonts w:ascii="Arial" w:hAnsi="Arial" w:cs="Arial"/>
          <w:b/>
          <w:color w:val="auto"/>
          <w:lang w:val="sr-Cyrl-RS"/>
        </w:rPr>
      </w:pPr>
    </w:p>
    <w:p w:rsidR="00C0514C" w:rsidRPr="00D14C87" w:rsidRDefault="00C0514C" w:rsidP="00D14C87">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B83DD8">
        <w:rPr>
          <w:rFonts w:ascii="Arial" w:hAnsi="Arial" w:cs="Arial"/>
          <w:b/>
          <w:color w:val="auto"/>
          <w:lang w:val="sr-Cyrl-RS"/>
        </w:rPr>
        <w:t>8</w:t>
      </w:r>
      <w:r w:rsidRPr="00D14C87">
        <w:rPr>
          <w:rFonts w:ascii="Arial" w:hAnsi="Arial" w:cs="Arial"/>
          <w:b/>
          <w:color w:val="auto"/>
          <w:lang w:val="sr-Cyrl-RS"/>
        </w:rPr>
        <w:t>.</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Овај Уговор се закључује  </w:t>
      </w:r>
      <w:r w:rsidR="007A2848">
        <w:rPr>
          <w:rFonts w:ascii="Arial" w:hAnsi="Arial" w:cs="Arial"/>
          <w:color w:val="auto"/>
          <w:lang w:val="sr-Cyrl-RS"/>
        </w:rPr>
        <w:t>до 31.12.2020</w:t>
      </w:r>
      <w:r w:rsidR="00952982">
        <w:rPr>
          <w:rFonts w:ascii="Arial" w:hAnsi="Arial" w:cs="Arial"/>
          <w:color w:val="auto"/>
          <w:lang w:val="sr-Cyrl-RS"/>
        </w:rPr>
        <w:t>.године</w:t>
      </w:r>
      <w:r w:rsidR="00952982">
        <w:rPr>
          <w:rFonts w:ascii="Arial" w:hAnsi="Arial" w:cs="Arial"/>
          <w:color w:val="auto"/>
          <w:lang w:val="sr-Latn-RS"/>
        </w:rPr>
        <w:t>.</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Испоруком уговорене количине пре истека рока </w:t>
      </w:r>
      <w:r w:rsidR="00456338">
        <w:rPr>
          <w:rFonts w:ascii="Arial" w:hAnsi="Arial" w:cs="Arial"/>
          <w:color w:val="auto"/>
          <w:lang w:val="sr-Cyrl-RS"/>
        </w:rPr>
        <w:t>из претходног става</w:t>
      </w:r>
      <w:r w:rsidRPr="00C0514C">
        <w:rPr>
          <w:rFonts w:ascii="Arial" w:hAnsi="Arial" w:cs="Arial"/>
          <w:color w:val="auto"/>
          <w:lang w:val="sr-Cyrl-RS"/>
        </w:rPr>
        <w:t>, уговор престаје да важи о чему Наручилац обавештава Испоручиоца.</w:t>
      </w:r>
    </w:p>
    <w:p w:rsidR="00C0514C" w:rsidRPr="00D14C87" w:rsidRDefault="00C0514C" w:rsidP="00D14C87">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B83DD8">
        <w:rPr>
          <w:rFonts w:ascii="Arial" w:hAnsi="Arial" w:cs="Arial"/>
          <w:b/>
          <w:color w:val="auto"/>
          <w:lang w:val="sr-Cyrl-RS"/>
        </w:rPr>
        <w:t>9</w:t>
      </w:r>
      <w:r w:rsidRPr="00D14C87">
        <w:rPr>
          <w:rFonts w:ascii="Arial" w:hAnsi="Arial" w:cs="Arial"/>
          <w:b/>
          <w:color w:val="auto"/>
          <w:lang w:val="sr-Cyrl-RS"/>
        </w:rPr>
        <w:t>.</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се обавезују да другој страни доставе податке о свакој извршеној статусној или организационој промени, као и све друге промене везане за опште податке као што је текући рачун, адреса, овлашћена лица и сл.</w:t>
      </w:r>
    </w:p>
    <w:p w:rsidR="00D14C87" w:rsidRPr="00C0514C" w:rsidRDefault="00D14C87" w:rsidP="009F5146">
      <w:pPr>
        <w:shd w:val="clear" w:color="auto" w:fill="FFFFFF"/>
        <w:spacing w:line="276" w:lineRule="auto"/>
        <w:jc w:val="both"/>
        <w:rPr>
          <w:rFonts w:ascii="Arial" w:hAnsi="Arial" w:cs="Arial"/>
          <w:color w:val="auto"/>
          <w:lang w:val="sr-Cyrl-RS"/>
        </w:rPr>
      </w:pPr>
    </w:p>
    <w:p w:rsidR="00C0514C" w:rsidRPr="00D14C87" w:rsidRDefault="00C0514C" w:rsidP="00D14C87">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B83DD8">
        <w:rPr>
          <w:rFonts w:ascii="Arial" w:hAnsi="Arial" w:cs="Arial"/>
          <w:b/>
          <w:color w:val="auto"/>
          <w:lang w:val="sr-Cyrl-RS"/>
        </w:rPr>
        <w:t>10</w:t>
      </w:r>
      <w:r w:rsidRPr="00D14C87">
        <w:rPr>
          <w:rFonts w:ascii="Arial" w:hAnsi="Arial" w:cs="Arial"/>
          <w:b/>
          <w:color w:val="auto"/>
          <w:lang w:val="sr-Cyrl-RS"/>
        </w:rPr>
        <w:t>.</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lastRenderedPageBreak/>
        <w:t>Уговорне стране су сагласне да се овај Уговор може раскинути једнострано, писменим путем</w:t>
      </w:r>
      <w:r w:rsidR="00456338">
        <w:rPr>
          <w:rFonts w:ascii="Arial" w:hAnsi="Arial" w:cs="Arial"/>
          <w:color w:val="auto"/>
          <w:lang w:val="sr-Cyrl-RS"/>
        </w:rPr>
        <w:t>.</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су дужне да у отказном року измире све доспеле обавезе.</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су такође сагласне и да се овај Уговор може раскинути споразумно,</w:t>
      </w:r>
      <w:r w:rsidR="00D14C87">
        <w:rPr>
          <w:rFonts w:ascii="Arial" w:hAnsi="Arial" w:cs="Arial"/>
          <w:color w:val="auto"/>
          <w:lang w:val="sr-Cyrl-RS"/>
        </w:rPr>
        <w:t xml:space="preserve"> </w:t>
      </w:r>
      <w:r w:rsidRPr="00C0514C">
        <w:rPr>
          <w:rFonts w:ascii="Arial" w:hAnsi="Arial" w:cs="Arial"/>
          <w:color w:val="auto"/>
          <w:lang w:val="sr-Cyrl-RS"/>
        </w:rPr>
        <w:t>писменим путем.</w:t>
      </w:r>
    </w:p>
    <w:p w:rsidR="00C0514C" w:rsidRPr="00D14C87" w:rsidRDefault="00C0514C" w:rsidP="00D14C87">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Члан 1</w:t>
      </w:r>
      <w:r w:rsidR="00B83DD8">
        <w:rPr>
          <w:rFonts w:ascii="Arial" w:hAnsi="Arial" w:cs="Arial"/>
          <w:b/>
          <w:color w:val="auto"/>
          <w:lang w:val="sr-Cyrl-RS"/>
        </w:rPr>
        <w:t>1</w:t>
      </w:r>
      <w:r w:rsidRPr="00D14C87">
        <w:rPr>
          <w:rFonts w:ascii="Arial" w:hAnsi="Arial" w:cs="Arial"/>
          <w:b/>
          <w:color w:val="auto"/>
          <w:lang w:val="sr-Cyrl-RS"/>
        </w:rPr>
        <w:t>.</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За све што није предвиђено овим уговором, примењиваће се важеће законске</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одредбе.</w:t>
      </w:r>
    </w:p>
    <w:p w:rsidR="00C0514C" w:rsidRPr="00D14C87" w:rsidRDefault="00C0514C" w:rsidP="00D14C87">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Члан 1</w:t>
      </w:r>
      <w:r w:rsidR="00B83DD8">
        <w:rPr>
          <w:rFonts w:ascii="Arial" w:hAnsi="Arial" w:cs="Arial"/>
          <w:b/>
          <w:color w:val="auto"/>
          <w:lang w:val="sr-Cyrl-RS"/>
        </w:rPr>
        <w:t>2</w:t>
      </w:r>
      <w:r w:rsidRPr="00D14C87">
        <w:rPr>
          <w:rFonts w:ascii="Arial" w:hAnsi="Arial" w:cs="Arial"/>
          <w:b/>
          <w:color w:val="auto"/>
          <w:lang w:val="sr-Cyrl-RS"/>
        </w:rPr>
        <w:t>.</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За евентуалне спорове који настану током реализације Уговора, а које уговорне стране не могу да реше споразумно, а у случају да споразум не постигну, спор ће се решити пред </w:t>
      </w:r>
      <w:r w:rsidR="00456338">
        <w:rPr>
          <w:rFonts w:ascii="Arial" w:hAnsi="Arial" w:cs="Arial"/>
          <w:color w:val="auto"/>
          <w:lang w:val="sr-Cyrl-RS"/>
        </w:rPr>
        <w:t>стварно и месно надлежним Судом у Нишу.</w:t>
      </w:r>
    </w:p>
    <w:p w:rsidR="00C0514C" w:rsidRPr="00D14C87" w:rsidRDefault="00C0514C" w:rsidP="00D14C87">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Члан 1</w:t>
      </w:r>
      <w:r w:rsidR="00B83DD8">
        <w:rPr>
          <w:rFonts w:ascii="Arial" w:hAnsi="Arial" w:cs="Arial"/>
          <w:b/>
          <w:color w:val="auto"/>
          <w:lang w:val="sr-Cyrl-RS"/>
        </w:rPr>
        <w:t>3</w:t>
      </w:r>
      <w:r w:rsidRPr="00D14C87">
        <w:rPr>
          <w:rFonts w:ascii="Arial" w:hAnsi="Arial" w:cs="Arial"/>
          <w:b/>
          <w:color w:val="auto"/>
          <w:lang w:val="sr-Cyrl-RS"/>
        </w:rPr>
        <w:t>.</w:t>
      </w:r>
    </w:p>
    <w:p w:rsidR="00C0514C" w:rsidRPr="00C0514C" w:rsidRDefault="00C0514C" w:rsidP="009F5146">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Овај Уговор је сачињен у </w:t>
      </w:r>
      <w:r w:rsidR="006F16F4">
        <w:rPr>
          <w:rFonts w:ascii="Arial" w:hAnsi="Arial" w:cs="Arial"/>
          <w:color w:val="auto"/>
          <w:lang w:val="sr-Cyrl-RS"/>
        </w:rPr>
        <w:t>4</w:t>
      </w:r>
      <w:r w:rsidRPr="00C0514C">
        <w:rPr>
          <w:rFonts w:ascii="Arial" w:hAnsi="Arial" w:cs="Arial"/>
          <w:color w:val="auto"/>
          <w:lang w:val="sr-Cyrl-RS"/>
        </w:rPr>
        <w:t xml:space="preserve"> (</w:t>
      </w:r>
      <w:r w:rsidR="006F16F4">
        <w:rPr>
          <w:rFonts w:ascii="Arial" w:hAnsi="Arial" w:cs="Arial"/>
          <w:color w:val="auto"/>
          <w:lang w:val="sr-Cyrl-RS"/>
        </w:rPr>
        <w:t>четири</w:t>
      </w:r>
      <w:r w:rsidRPr="00C0514C">
        <w:rPr>
          <w:rFonts w:ascii="Arial" w:hAnsi="Arial" w:cs="Arial"/>
          <w:color w:val="auto"/>
          <w:lang w:val="sr-Cyrl-RS"/>
        </w:rPr>
        <w:t xml:space="preserve">) истоветних примерака од којих Наручилац задржава </w:t>
      </w:r>
      <w:r w:rsidR="006F16F4">
        <w:rPr>
          <w:rFonts w:ascii="Arial" w:hAnsi="Arial" w:cs="Arial"/>
          <w:color w:val="auto"/>
          <w:lang w:val="sr-Cyrl-RS"/>
        </w:rPr>
        <w:t>2</w:t>
      </w:r>
      <w:r w:rsidRPr="00C0514C">
        <w:rPr>
          <w:rFonts w:ascii="Arial" w:hAnsi="Arial" w:cs="Arial"/>
          <w:color w:val="auto"/>
          <w:lang w:val="sr-Cyrl-RS"/>
        </w:rPr>
        <w:t xml:space="preserve"> (</w:t>
      </w:r>
      <w:r w:rsidR="006F16F4">
        <w:rPr>
          <w:rFonts w:ascii="Arial" w:hAnsi="Arial" w:cs="Arial"/>
          <w:color w:val="auto"/>
          <w:lang w:val="sr-Cyrl-RS"/>
        </w:rPr>
        <w:t>два</w:t>
      </w:r>
      <w:r w:rsidRPr="00C0514C">
        <w:rPr>
          <w:rFonts w:ascii="Arial" w:hAnsi="Arial" w:cs="Arial"/>
          <w:color w:val="auto"/>
          <w:lang w:val="sr-Cyrl-RS"/>
        </w:rPr>
        <w:t xml:space="preserve">), а Испоручилац </w:t>
      </w:r>
      <w:r w:rsidR="00AF35D8">
        <w:rPr>
          <w:rFonts w:ascii="Arial" w:hAnsi="Arial" w:cs="Arial"/>
          <w:color w:val="auto"/>
          <w:lang w:val="sr-Cyrl-RS"/>
        </w:rPr>
        <w:t xml:space="preserve"> </w:t>
      </w:r>
      <w:r w:rsidR="006F16F4">
        <w:rPr>
          <w:rFonts w:ascii="Arial" w:hAnsi="Arial" w:cs="Arial"/>
          <w:color w:val="auto"/>
          <w:lang w:val="sr-Cyrl-RS"/>
        </w:rPr>
        <w:t>2</w:t>
      </w:r>
      <w:r w:rsidR="00D14C87">
        <w:rPr>
          <w:rFonts w:ascii="Arial" w:hAnsi="Arial" w:cs="Arial"/>
          <w:color w:val="auto"/>
          <w:lang w:val="sr-Cyrl-RS"/>
        </w:rPr>
        <w:t xml:space="preserve"> (</w:t>
      </w:r>
      <w:r w:rsidR="00AF35D8">
        <w:rPr>
          <w:rFonts w:ascii="Arial" w:hAnsi="Arial" w:cs="Arial"/>
          <w:color w:val="auto"/>
          <w:lang w:val="sr-Cyrl-RS"/>
        </w:rPr>
        <w:t>д</w:t>
      </w:r>
      <w:r w:rsidR="00D20F4F">
        <w:rPr>
          <w:rFonts w:ascii="Arial" w:hAnsi="Arial" w:cs="Arial"/>
          <w:color w:val="auto"/>
          <w:lang w:val="sr-Cyrl-RS"/>
        </w:rPr>
        <w:t>ва</w:t>
      </w:r>
      <w:r w:rsidRPr="00C0514C">
        <w:rPr>
          <w:rFonts w:ascii="Arial" w:hAnsi="Arial" w:cs="Arial"/>
          <w:color w:val="auto"/>
          <w:lang w:val="sr-Cyrl-RS"/>
        </w:rPr>
        <w:t>) примерка.</w:t>
      </w:r>
    </w:p>
    <w:p w:rsidR="00411FE5" w:rsidRDefault="00D14C87" w:rsidP="009F5146">
      <w:pPr>
        <w:shd w:val="clear" w:color="auto" w:fill="FFFFFF"/>
        <w:spacing w:line="276" w:lineRule="auto"/>
        <w:jc w:val="both"/>
        <w:rPr>
          <w:rFonts w:ascii="Arial" w:hAnsi="Arial" w:cs="Arial"/>
          <w:color w:val="auto"/>
          <w:lang w:val="sr-Cyrl-RS"/>
        </w:rPr>
      </w:pPr>
      <w:r>
        <w:rPr>
          <w:rFonts w:ascii="Arial" w:hAnsi="Arial" w:cs="Arial"/>
          <w:color w:val="auto"/>
          <w:lang w:val="sr-Cyrl-RS"/>
        </w:rPr>
        <w:t xml:space="preserve">      </w:t>
      </w:r>
    </w:p>
    <w:p w:rsidR="00C0514C" w:rsidRPr="00D14C87" w:rsidRDefault="00D14C87" w:rsidP="009F5146">
      <w:pPr>
        <w:shd w:val="clear" w:color="auto" w:fill="FFFFFF"/>
        <w:spacing w:line="276" w:lineRule="auto"/>
        <w:jc w:val="both"/>
        <w:rPr>
          <w:rFonts w:ascii="Arial" w:hAnsi="Arial" w:cs="Arial"/>
          <w:b/>
          <w:color w:val="auto"/>
          <w:lang w:val="sr-Cyrl-RS"/>
        </w:rPr>
      </w:pPr>
      <w:r>
        <w:rPr>
          <w:rFonts w:ascii="Arial" w:hAnsi="Arial" w:cs="Arial"/>
          <w:color w:val="auto"/>
          <w:lang w:val="sr-Cyrl-RS"/>
        </w:rPr>
        <w:t xml:space="preserve">  </w:t>
      </w:r>
      <w:r w:rsidR="001778D7">
        <w:rPr>
          <w:rFonts w:ascii="Arial" w:hAnsi="Arial" w:cs="Arial"/>
          <w:color w:val="auto"/>
          <w:lang w:val="sr-Cyrl-RS"/>
        </w:rPr>
        <w:t xml:space="preserve">      </w:t>
      </w:r>
      <w:r w:rsidR="00C0514C" w:rsidRPr="00D14C87">
        <w:rPr>
          <w:rFonts w:ascii="Arial" w:hAnsi="Arial" w:cs="Arial"/>
          <w:b/>
          <w:color w:val="auto"/>
          <w:lang w:val="sr-Cyrl-RS"/>
        </w:rPr>
        <w:t xml:space="preserve">Наручиоц </w:t>
      </w:r>
      <w:r w:rsidRPr="00D14C87">
        <w:rPr>
          <w:rFonts w:ascii="Arial" w:hAnsi="Arial" w:cs="Arial"/>
          <w:b/>
          <w:color w:val="auto"/>
          <w:lang w:val="sr-Cyrl-RS"/>
        </w:rPr>
        <w:t xml:space="preserve">                                                                             </w:t>
      </w:r>
      <w:r w:rsidR="00C0514C" w:rsidRPr="00D14C87">
        <w:rPr>
          <w:rFonts w:ascii="Arial" w:hAnsi="Arial" w:cs="Arial"/>
          <w:b/>
          <w:color w:val="auto"/>
          <w:lang w:val="sr-Cyrl-RS"/>
        </w:rPr>
        <w:t>Испоручиоц</w:t>
      </w:r>
    </w:p>
    <w:p w:rsidR="003A4126" w:rsidRDefault="003A4126" w:rsidP="00154554">
      <w:pPr>
        <w:shd w:val="clear" w:color="auto" w:fill="FFFFFF"/>
        <w:tabs>
          <w:tab w:val="left" w:pos="6795"/>
        </w:tabs>
        <w:spacing w:line="600" w:lineRule="auto"/>
        <w:jc w:val="both"/>
        <w:rPr>
          <w:rFonts w:ascii="Arial" w:hAnsi="Arial" w:cs="Arial"/>
          <w:color w:val="auto"/>
          <w:lang w:val="sr-Cyrl-RS"/>
        </w:rPr>
      </w:pPr>
    </w:p>
    <w:p w:rsidR="00EF2CE4" w:rsidRDefault="00D14C87" w:rsidP="00154554">
      <w:pPr>
        <w:shd w:val="clear" w:color="auto" w:fill="FFFFFF"/>
        <w:tabs>
          <w:tab w:val="left" w:pos="6795"/>
        </w:tabs>
        <w:spacing w:line="600" w:lineRule="auto"/>
        <w:jc w:val="both"/>
        <w:rPr>
          <w:rFonts w:ascii="Arial" w:hAnsi="Arial" w:cs="Arial"/>
          <w:color w:val="auto"/>
          <w:lang w:val="sr-Cyrl-RS"/>
        </w:rPr>
      </w:pPr>
      <w:r>
        <w:rPr>
          <w:rFonts w:ascii="Arial" w:hAnsi="Arial" w:cs="Arial"/>
          <w:color w:val="auto"/>
          <w:lang w:val="sr-Cyrl-RS"/>
        </w:rPr>
        <w:t>________________</w:t>
      </w:r>
      <w:r w:rsidR="00154554">
        <w:rPr>
          <w:rFonts w:ascii="Arial" w:hAnsi="Arial" w:cs="Arial"/>
          <w:color w:val="auto"/>
          <w:lang w:val="sr-Cyrl-RS"/>
        </w:rPr>
        <w:t xml:space="preserve">                                                                  ______________</w:t>
      </w:r>
    </w:p>
    <w:p w:rsidR="00154554" w:rsidRDefault="00154554" w:rsidP="00735D5E">
      <w:pPr>
        <w:tabs>
          <w:tab w:val="left" w:pos="2865"/>
        </w:tabs>
        <w:rPr>
          <w:rFonts w:ascii="Arial" w:hAnsi="Arial" w:cs="Arial"/>
          <w:i/>
          <w:color w:val="auto"/>
          <w:lang w:val="sr-Cyrl-RS"/>
        </w:rPr>
      </w:pPr>
      <w:r w:rsidRPr="001778D7">
        <w:rPr>
          <w:rFonts w:ascii="Arial" w:hAnsi="Arial" w:cs="Arial"/>
          <w:i/>
          <w:color w:val="auto"/>
          <w:lang w:val="sr-Cyrl-RS"/>
        </w:rPr>
        <w:t>Напомена: Уколико понуду подноси група понуђача, модел уговора мора бити потписана од стране овлашћеног лица сваког понуђача из групе понуђача и оверен печатом.</w:t>
      </w:r>
    </w:p>
    <w:p w:rsidR="00735D5E" w:rsidRDefault="00735D5E" w:rsidP="00735D5E">
      <w:pPr>
        <w:shd w:val="clear" w:color="auto" w:fill="C6D9F1"/>
        <w:jc w:val="center"/>
        <w:rPr>
          <w:rFonts w:ascii="Arial" w:hAnsi="Arial" w:cs="Arial"/>
          <w:b/>
          <w:bCs/>
          <w:i/>
          <w:iCs/>
          <w:sz w:val="28"/>
          <w:szCs w:val="28"/>
        </w:rPr>
      </w:pPr>
      <w:r>
        <w:rPr>
          <w:rFonts w:ascii="Arial" w:hAnsi="Arial" w:cs="Arial"/>
          <w:b/>
          <w:bCs/>
          <w:i/>
          <w:iCs/>
          <w:sz w:val="28"/>
          <w:szCs w:val="28"/>
        </w:rPr>
        <w:t>VIII</w:t>
      </w:r>
      <w:r>
        <w:rPr>
          <w:rFonts w:ascii="Arial" w:hAnsi="Arial" w:cs="Arial"/>
          <w:b/>
          <w:bCs/>
          <w:i/>
          <w:iCs/>
          <w:sz w:val="28"/>
          <w:szCs w:val="28"/>
          <w:lang w:val="sr-Cyrl-CS"/>
        </w:rPr>
        <w:t xml:space="preserve">-2  </w:t>
      </w:r>
      <w:r>
        <w:rPr>
          <w:rFonts w:ascii="Arial" w:hAnsi="Arial" w:cs="Arial"/>
          <w:b/>
          <w:bCs/>
          <w:i/>
          <w:iCs/>
          <w:sz w:val="28"/>
          <w:szCs w:val="28"/>
        </w:rPr>
        <w:t>МОДЕЛ УГОВОРА</w:t>
      </w:r>
    </w:p>
    <w:p w:rsidR="00735D5E" w:rsidRDefault="00735D5E" w:rsidP="00735D5E">
      <w:pPr>
        <w:shd w:val="clear" w:color="auto" w:fill="C6D9F1"/>
        <w:jc w:val="center"/>
        <w:rPr>
          <w:rFonts w:ascii="Arial" w:hAnsi="Arial" w:cs="Arial"/>
          <w:b/>
          <w:bCs/>
          <w:i/>
          <w:iCs/>
          <w:sz w:val="28"/>
          <w:szCs w:val="28"/>
        </w:rPr>
      </w:pPr>
    </w:p>
    <w:p w:rsidR="00735D5E" w:rsidRDefault="00735D5E" w:rsidP="00735D5E">
      <w:pPr>
        <w:jc w:val="center"/>
        <w:rPr>
          <w:rFonts w:ascii="Arial" w:hAnsi="Arial" w:cs="Arial"/>
          <w:b/>
          <w:bCs/>
          <w:i/>
          <w:iCs/>
          <w:lang w:val="sr-Cyrl-CS"/>
        </w:rPr>
      </w:pPr>
    </w:p>
    <w:p w:rsidR="00735D5E" w:rsidRDefault="00735D5E" w:rsidP="00735D5E">
      <w:pPr>
        <w:jc w:val="center"/>
        <w:rPr>
          <w:rFonts w:ascii="Arial" w:hAnsi="Arial" w:cs="Arial"/>
          <w:b/>
          <w:bCs/>
          <w:i/>
          <w:iCs/>
          <w:lang w:val="sr-Cyrl-CS"/>
        </w:rPr>
      </w:pPr>
      <w:r>
        <w:rPr>
          <w:rFonts w:ascii="Arial" w:hAnsi="Arial" w:cs="Arial"/>
          <w:b/>
          <w:bCs/>
          <w:i/>
          <w:iCs/>
          <w:lang w:val="sr-Cyrl-CS"/>
        </w:rPr>
        <w:t xml:space="preserve">МОДЕЛ  </w:t>
      </w:r>
      <w:r>
        <w:rPr>
          <w:rFonts w:ascii="Arial" w:hAnsi="Arial" w:cs="Arial"/>
          <w:b/>
          <w:bCs/>
          <w:i/>
          <w:iCs/>
        </w:rPr>
        <w:t>УГОВОР</w:t>
      </w:r>
      <w:r>
        <w:rPr>
          <w:rFonts w:ascii="Arial" w:hAnsi="Arial" w:cs="Arial"/>
          <w:b/>
          <w:bCs/>
          <w:i/>
          <w:iCs/>
          <w:lang w:val="sr-Cyrl-CS"/>
        </w:rPr>
        <w:t xml:space="preserve">А </w:t>
      </w:r>
      <w:r>
        <w:rPr>
          <w:rFonts w:ascii="Arial" w:hAnsi="Arial" w:cs="Arial"/>
          <w:b/>
          <w:bCs/>
          <w:i/>
          <w:iCs/>
        </w:rPr>
        <w:t xml:space="preserve"> О </w:t>
      </w:r>
      <w:r>
        <w:rPr>
          <w:rFonts w:ascii="Arial" w:hAnsi="Arial" w:cs="Arial"/>
          <w:b/>
          <w:bCs/>
          <w:i/>
          <w:iCs/>
          <w:lang w:val="sr-Cyrl-CS"/>
        </w:rPr>
        <w:t xml:space="preserve">ЈАВНОЈ НАБАВЦИ </w:t>
      </w:r>
    </w:p>
    <w:p w:rsidR="00735D5E" w:rsidRPr="002B76AE" w:rsidRDefault="00735D5E" w:rsidP="00735D5E">
      <w:pPr>
        <w:ind w:left="720"/>
        <w:jc w:val="center"/>
        <w:rPr>
          <w:rFonts w:ascii="Arial" w:hAnsi="Arial" w:cs="Arial"/>
          <w:i/>
          <w:iCs/>
          <w:lang w:val="sr-Cyrl-CS"/>
        </w:rPr>
      </w:pPr>
      <w:r>
        <w:rPr>
          <w:rFonts w:ascii="Arial" w:hAnsi="Arial" w:cs="Arial"/>
          <w:b/>
          <w:bCs/>
          <w:i/>
          <w:iCs/>
          <w:lang w:val="sr-Cyrl-CS"/>
        </w:rPr>
        <w:t xml:space="preserve">УСЛУГА </w:t>
      </w:r>
      <w:r w:rsidR="00C35981">
        <w:rPr>
          <w:rFonts w:ascii="Arial" w:hAnsi="Arial" w:cs="Arial"/>
          <w:b/>
          <w:bCs/>
          <w:i/>
          <w:iCs/>
          <w:lang w:val="sr-Cyrl-CS"/>
        </w:rPr>
        <w:t>РЕПРЕЗЕНТАЦИЈЕ, УГОСТИТЕЉСКЕ УСЛУГЕ</w:t>
      </w:r>
    </w:p>
    <w:p w:rsidR="00735D5E" w:rsidRPr="002B76AE" w:rsidRDefault="00735D5E" w:rsidP="00852B94">
      <w:pPr>
        <w:jc w:val="center"/>
        <w:rPr>
          <w:rFonts w:ascii="Arial" w:hAnsi="Arial" w:cs="Arial"/>
          <w:i/>
          <w:iCs/>
          <w:lang w:val="sr-Cyrl-CS"/>
        </w:rPr>
      </w:pPr>
      <w:r w:rsidRPr="00927EAB">
        <w:rPr>
          <w:rFonts w:ascii="Arial" w:hAnsi="Arial" w:cs="Arial"/>
          <w:i/>
          <w:iCs/>
          <w:u w:val="single"/>
          <w:lang w:val="sr-Cyrl-CS"/>
        </w:rPr>
        <w:t>ЗА ПАРТИЈУ БР.2 –</w:t>
      </w:r>
    </w:p>
    <w:p w:rsidR="00735D5E" w:rsidRPr="00C35981" w:rsidRDefault="00735D5E" w:rsidP="00735D5E">
      <w:pPr>
        <w:rPr>
          <w:rFonts w:ascii="Arial" w:hAnsi="Arial" w:cs="Arial"/>
          <w:b/>
          <w:iCs/>
          <w:lang w:val="sr-Cyrl-CS"/>
        </w:rPr>
      </w:pPr>
      <w:r w:rsidRPr="002B76AE">
        <w:rPr>
          <w:rFonts w:ascii="Arial" w:hAnsi="Arial" w:cs="Arial"/>
          <w:b/>
          <w:iCs/>
        </w:rPr>
        <w:t>Закључен између:</w:t>
      </w:r>
    </w:p>
    <w:p w:rsidR="00735D5E" w:rsidRDefault="00735D5E" w:rsidP="00735D5E">
      <w:pPr>
        <w:rPr>
          <w:rFonts w:ascii="Arial" w:hAnsi="Arial" w:cs="Arial"/>
          <w:iCs/>
          <w:lang w:val="sr-Cyrl-CS"/>
        </w:rPr>
      </w:pPr>
      <w:r>
        <w:rPr>
          <w:rFonts w:ascii="Arial" w:hAnsi="Arial" w:cs="Arial"/>
          <w:iCs/>
        </w:rPr>
        <w:t>Наручиоца</w:t>
      </w:r>
      <w:r>
        <w:rPr>
          <w:rFonts w:ascii="Arial" w:hAnsi="Arial" w:cs="Arial"/>
          <w:iCs/>
          <w:lang w:val="sr-Cyrl-CS"/>
        </w:rPr>
        <w:t>:</w:t>
      </w:r>
      <w:r>
        <w:rPr>
          <w:rFonts w:ascii="Arial" w:hAnsi="Arial" w:cs="Arial"/>
          <w:iCs/>
        </w:rPr>
        <w:t xml:space="preserve"> </w:t>
      </w:r>
      <w:r w:rsidRPr="002B76AE">
        <w:rPr>
          <w:rFonts w:ascii="Arial" w:hAnsi="Arial" w:cs="Arial"/>
          <w:b/>
          <w:iCs/>
          <w:lang w:val="sr-Cyrl-CS"/>
        </w:rPr>
        <w:t xml:space="preserve">Градска општина </w:t>
      </w:r>
      <w:r w:rsidR="00852B94">
        <w:rPr>
          <w:rFonts w:ascii="Arial" w:hAnsi="Arial" w:cs="Arial"/>
          <w:b/>
          <w:iCs/>
          <w:lang w:val="sr-Cyrl-CS"/>
        </w:rPr>
        <w:t>Нишка Бања</w:t>
      </w:r>
    </w:p>
    <w:p w:rsidR="00735D5E" w:rsidRDefault="00735D5E" w:rsidP="00735D5E">
      <w:pPr>
        <w:rPr>
          <w:rFonts w:ascii="Arial" w:hAnsi="Arial" w:cs="Arial"/>
          <w:iCs/>
          <w:lang w:val="sr-Cyrl-RS"/>
        </w:rPr>
      </w:pPr>
      <w:r>
        <w:rPr>
          <w:rFonts w:ascii="Arial" w:hAnsi="Arial" w:cs="Arial"/>
          <w:iCs/>
        </w:rPr>
        <w:t xml:space="preserve">са седиштем у </w:t>
      </w:r>
      <w:r>
        <w:rPr>
          <w:rFonts w:ascii="Arial" w:hAnsi="Arial" w:cs="Arial"/>
          <w:iCs/>
          <w:lang w:val="sr-Cyrl-CS"/>
        </w:rPr>
        <w:t>Ниш</w:t>
      </w:r>
      <w:r w:rsidR="00852B94">
        <w:rPr>
          <w:rFonts w:ascii="Arial" w:hAnsi="Arial" w:cs="Arial"/>
          <w:iCs/>
          <w:lang w:val="sr-Cyrl-RS"/>
        </w:rPr>
        <w:t xml:space="preserve">кој Бањи, </w:t>
      </w:r>
      <w:r w:rsidRPr="002B76AE">
        <w:rPr>
          <w:rFonts w:ascii="Arial" w:hAnsi="Arial" w:cs="Arial"/>
          <w:iCs/>
        </w:rPr>
        <w:t xml:space="preserve"> улица </w:t>
      </w:r>
      <w:r w:rsidR="00852B94">
        <w:rPr>
          <w:rFonts w:ascii="Arial" w:hAnsi="Arial" w:cs="Arial"/>
          <w:iCs/>
          <w:lang w:val="sr-Cyrl-RS"/>
        </w:rPr>
        <w:t>Синђелићева</w:t>
      </w:r>
      <w:r>
        <w:rPr>
          <w:rFonts w:ascii="Arial" w:hAnsi="Arial" w:cs="Arial"/>
          <w:iCs/>
          <w:lang w:val="sr-Cyrl-CS"/>
        </w:rPr>
        <w:t xml:space="preserve"> бр.</w:t>
      </w:r>
      <w:r w:rsidR="00852B94">
        <w:rPr>
          <w:rFonts w:ascii="Arial" w:hAnsi="Arial" w:cs="Arial"/>
          <w:iCs/>
          <w:lang w:val="sr-Cyrl-CS"/>
        </w:rPr>
        <w:t>3</w:t>
      </w:r>
      <w:r w:rsidRPr="002B76AE">
        <w:rPr>
          <w:rFonts w:ascii="Arial" w:hAnsi="Arial" w:cs="Arial"/>
          <w:iCs/>
        </w:rPr>
        <w:t xml:space="preserve">, </w:t>
      </w:r>
    </w:p>
    <w:p w:rsidR="00735D5E" w:rsidRPr="002B76AE" w:rsidRDefault="00735D5E" w:rsidP="00735D5E">
      <w:pPr>
        <w:rPr>
          <w:rFonts w:ascii="Arial" w:hAnsi="Arial" w:cs="Arial"/>
          <w:iCs/>
          <w:lang w:val="sr-Cyrl-CS"/>
        </w:rPr>
      </w:pPr>
      <w:r w:rsidRPr="002B76AE">
        <w:rPr>
          <w:rFonts w:ascii="Arial" w:hAnsi="Arial" w:cs="Arial"/>
          <w:iCs/>
        </w:rPr>
        <w:t>ПИБ</w:t>
      </w:r>
      <w:r>
        <w:rPr>
          <w:rFonts w:ascii="Arial" w:hAnsi="Arial" w:cs="Arial"/>
          <w:iCs/>
          <w:lang w:val="sr-Cyrl-CS"/>
        </w:rPr>
        <w:t xml:space="preserve"> 10</w:t>
      </w:r>
      <w:r w:rsidR="00C35981">
        <w:rPr>
          <w:rFonts w:ascii="Arial" w:hAnsi="Arial" w:cs="Arial"/>
          <w:iCs/>
          <w:lang w:val="sr-Cyrl-CS"/>
        </w:rPr>
        <w:t>1466727</w:t>
      </w:r>
      <w:r>
        <w:rPr>
          <w:rFonts w:ascii="Arial" w:hAnsi="Arial" w:cs="Arial"/>
          <w:iCs/>
          <w:lang w:val="sr-Cyrl-CS"/>
        </w:rPr>
        <w:t xml:space="preserve"> , </w:t>
      </w:r>
      <w:r w:rsidRPr="002B76AE">
        <w:rPr>
          <w:rFonts w:ascii="Arial" w:hAnsi="Arial" w:cs="Arial"/>
          <w:iCs/>
        </w:rPr>
        <w:t xml:space="preserve">Матични број: </w:t>
      </w:r>
      <w:r>
        <w:rPr>
          <w:rFonts w:ascii="Arial" w:hAnsi="Arial" w:cs="Arial"/>
          <w:iCs/>
          <w:lang w:val="sr-Cyrl-CS"/>
        </w:rPr>
        <w:t>17</w:t>
      </w:r>
      <w:r w:rsidR="00C35981">
        <w:rPr>
          <w:rFonts w:ascii="Arial" w:hAnsi="Arial" w:cs="Arial"/>
          <w:iCs/>
          <w:lang w:val="sr-Cyrl-CS"/>
        </w:rPr>
        <w:t>585851</w:t>
      </w:r>
    </w:p>
    <w:p w:rsidR="00735D5E" w:rsidRPr="002B76AE" w:rsidRDefault="00735D5E" w:rsidP="00735D5E">
      <w:pPr>
        <w:rPr>
          <w:rFonts w:ascii="Arial" w:hAnsi="Arial" w:cs="Arial"/>
          <w:iCs/>
          <w:lang w:val="sr-Cyrl-CS"/>
        </w:rPr>
      </w:pPr>
      <w:r>
        <w:rPr>
          <w:rFonts w:ascii="Arial" w:hAnsi="Arial" w:cs="Arial"/>
          <w:iCs/>
        </w:rPr>
        <w:t>Телефон:</w:t>
      </w:r>
      <w:r>
        <w:rPr>
          <w:rFonts w:ascii="Arial" w:hAnsi="Arial" w:cs="Arial"/>
          <w:iCs/>
          <w:lang w:val="sr-Cyrl-CS"/>
        </w:rPr>
        <w:t xml:space="preserve"> 018/</w:t>
      </w:r>
      <w:r w:rsidR="00C35981">
        <w:rPr>
          <w:rFonts w:ascii="Arial" w:hAnsi="Arial" w:cs="Arial"/>
          <w:iCs/>
          <w:lang w:val="sr-Cyrl-CS"/>
        </w:rPr>
        <w:t>4548130</w:t>
      </w:r>
      <w:r>
        <w:rPr>
          <w:rFonts w:ascii="Arial" w:hAnsi="Arial" w:cs="Arial"/>
          <w:iCs/>
          <w:lang w:val="sr-Cyrl-CS"/>
        </w:rPr>
        <w:t xml:space="preserve"> , </w:t>
      </w:r>
      <w:r w:rsidRPr="002B76AE">
        <w:rPr>
          <w:rFonts w:ascii="Arial" w:hAnsi="Arial" w:cs="Arial"/>
          <w:iCs/>
        </w:rPr>
        <w:t xml:space="preserve"> Телефакс:</w:t>
      </w:r>
      <w:r w:rsidR="00C35981">
        <w:rPr>
          <w:rFonts w:ascii="Arial" w:hAnsi="Arial" w:cs="Arial"/>
          <w:iCs/>
          <w:lang w:val="sr-Cyrl-CS"/>
        </w:rPr>
        <w:t xml:space="preserve"> 018/4548629</w:t>
      </w:r>
    </w:p>
    <w:p w:rsidR="00735D5E" w:rsidRPr="002B76AE" w:rsidRDefault="00735D5E" w:rsidP="00735D5E">
      <w:pPr>
        <w:jc w:val="both"/>
        <w:rPr>
          <w:rFonts w:ascii="Arial" w:hAnsi="Arial" w:cs="Arial"/>
          <w:iCs/>
        </w:rPr>
      </w:pPr>
      <w:r w:rsidRPr="002B76AE">
        <w:rPr>
          <w:rFonts w:ascii="Arial" w:hAnsi="Arial" w:cs="Arial"/>
          <w:iCs/>
        </w:rPr>
        <w:t>ко</w:t>
      </w:r>
      <w:r>
        <w:rPr>
          <w:rFonts w:ascii="Arial" w:hAnsi="Arial" w:cs="Arial"/>
          <w:iCs/>
          <w:lang w:val="sr-Cyrl-CS"/>
        </w:rPr>
        <w:t>ју</w:t>
      </w:r>
      <w:r w:rsidRPr="002B76AE">
        <w:rPr>
          <w:rFonts w:ascii="Arial" w:hAnsi="Arial" w:cs="Arial"/>
          <w:iCs/>
        </w:rPr>
        <w:t xml:space="preserve"> заступа</w:t>
      </w:r>
      <w:r>
        <w:rPr>
          <w:rFonts w:ascii="Arial" w:hAnsi="Arial" w:cs="Arial"/>
          <w:iCs/>
        </w:rPr>
        <w:t xml:space="preserve"> </w:t>
      </w:r>
      <w:r>
        <w:rPr>
          <w:rFonts w:ascii="Arial" w:hAnsi="Arial" w:cs="Arial"/>
          <w:lang w:val="sr-Cyrl-CS"/>
        </w:rPr>
        <w:t>п</w:t>
      </w:r>
      <w:r w:rsidRPr="0031330E">
        <w:rPr>
          <w:rFonts w:ascii="Arial" w:hAnsi="Arial" w:cs="Arial"/>
          <w:lang w:val="sr-Cyrl-CS"/>
        </w:rPr>
        <w:t>редседник</w:t>
      </w:r>
      <w:r>
        <w:rPr>
          <w:rFonts w:ascii="Arial" w:hAnsi="Arial" w:cs="Arial"/>
          <w:iCs/>
          <w:lang w:val="sr-Cyrl-CS"/>
        </w:rPr>
        <w:t xml:space="preserve"> </w:t>
      </w:r>
      <w:r w:rsidR="00C35981">
        <w:rPr>
          <w:rFonts w:ascii="Arial" w:hAnsi="Arial" w:cs="Arial"/>
          <w:iCs/>
          <w:lang w:val="sr-Cyrl-CS"/>
        </w:rPr>
        <w:t>Дејан Јовановић</w:t>
      </w:r>
    </w:p>
    <w:p w:rsidR="00735D5E" w:rsidRPr="002B76AE" w:rsidRDefault="00735D5E" w:rsidP="00735D5E">
      <w:pPr>
        <w:rPr>
          <w:rFonts w:ascii="Arial" w:hAnsi="Arial" w:cs="Arial"/>
          <w:iCs/>
          <w:lang w:val="sr-Cyrl-RS"/>
        </w:rPr>
      </w:pPr>
      <w:r w:rsidRPr="002B76AE">
        <w:rPr>
          <w:rFonts w:ascii="Arial" w:hAnsi="Arial" w:cs="Arial"/>
          <w:iCs/>
        </w:rPr>
        <w:t>(у даљем тексту:</w:t>
      </w:r>
      <w:r>
        <w:rPr>
          <w:rFonts w:ascii="Arial" w:hAnsi="Arial" w:cs="Arial"/>
          <w:iCs/>
          <w:lang w:val="sr-Cyrl-CS"/>
        </w:rPr>
        <w:t>Наручилац</w:t>
      </w:r>
      <w:r w:rsidRPr="002B76AE">
        <w:rPr>
          <w:rFonts w:ascii="Arial" w:hAnsi="Arial" w:cs="Arial"/>
          <w:b/>
          <w:bCs/>
          <w:iCs/>
          <w:lang w:val="sr-Cyrl-RS"/>
        </w:rPr>
        <w:t>.</w:t>
      </w:r>
      <w:r w:rsidRPr="002B76AE">
        <w:rPr>
          <w:rFonts w:ascii="Arial" w:hAnsi="Arial" w:cs="Arial"/>
          <w:iCs/>
        </w:rPr>
        <w:t>)</w:t>
      </w:r>
    </w:p>
    <w:p w:rsidR="00735D5E" w:rsidRPr="002B76AE" w:rsidRDefault="00735D5E" w:rsidP="00735D5E">
      <w:pPr>
        <w:rPr>
          <w:rFonts w:ascii="Arial" w:hAnsi="Arial" w:cs="Arial"/>
          <w:iCs/>
          <w:lang w:val="sr-Cyrl-RS"/>
        </w:rPr>
      </w:pPr>
    </w:p>
    <w:p w:rsidR="00735D5E" w:rsidRPr="002B76AE" w:rsidRDefault="00735D5E" w:rsidP="00735D5E">
      <w:pPr>
        <w:rPr>
          <w:rFonts w:ascii="Arial" w:hAnsi="Arial" w:cs="Arial"/>
          <w:iCs/>
          <w:lang w:val="sr-Cyrl-RS"/>
        </w:rPr>
      </w:pPr>
      <w:r w:rsidRPr="002B76AE">
        <w:rPr>
          <w:rFonts w:ascii="Arial" w:hAnsi="Arial" w:cs="Arial"/>
          <w:iCs/>
          <w:lang w:val="sr-Cyrl-RS"/>
        </w:rPr>
        <w:t>и</w:t>
      </w:r>
    </w:p>
    <w:p w:rsidR="00735D5E" w:rsidRPr="002B76AE" w:rsidRDefault="00735D5E" w:rsidP="00735D5E">
      <w:pPr>
        <w:rPr>
          <w:rFonts w:ascii="Arial" w:hAnsi="Arial" w:cs="Arial"/>
          <w:iCs/>
        </w:rPr>
      </w:pPr>
      <w:r w:rsidRPr="002B76AE">
        <w:rPr>
          <w:rFonts w:ascii="Arial" w:hAnsi="Arial" w:cs="Arial"/>
          <w:iCs/>
        </w:rPr>
        <w:t>................................................................................................</w:t>
      </w:r>
    </w:p>
    <w:p w:rsidR="00735D5E" w:rsidRPr="002B76AE" w:rsidRDefault="00735D5E" w:rsidP="00735D5E">
      <w:pPr>
        <w:rPr>
          <w:rFonts w:ascii="Arial" w:hAnsi="Arial" w:cs="Arial"/>
          <w:iCs/>
        </w:rPr>
      </w:pPr>
      <w:r w:rsidRPr="002B76AE">
        <w:rPr>
          <w:rFonts w:ascii="Arial" w:hAnsi="Arial" w:cs="Arial"/>
          <w:iCs/>
        </w:rPr>
        <w:t>са седиштем у ............................................, улица .........................................., ПИБ:.......................... Матични број: ........................................</w:t>
      </w:r>
    </w:p>
    <w:p w:rsidR="00735D5E" w:rsidRPr="002B76AE" w:rsidRDefault="00735D5E" w:rsidP="00735D5E">
      <w:pPr>
        <w:rPr>
          <w:rFonts w:ascii="Arial" w:hAnsi="Arial" w:cs="Arial"/>
          <w:iCs/>
        </w:rPr>
      </w:pPr>
      <w:r w:rsidRPr="002B76AE">
        <w:rPr>
          <w:rFonts w:ascii="Arial" w:hAnsi="Arial" w:cs="Arial"/>
          <w:iCs/>
        </w:rPr>
        <w:t>Број рачуна: ............................................ Назив банке:......................................,</w:t>
      </w:r>
    </w:p>
    <w:p w:rsidR="00735D5E" w:rsidRPr="002B76AE" w:rsidRDefault="00735D5E" w:rsidP="00735D5E">
      <w:pPr>
        <w:rPr>
          <w:rFonts w:ascii="Arial" w:hAnsi="Arial" w:cs="Arial"/>
          <w:iCs/>
        </w:rPr>
      </w:pPr>
      <w:r w:rsidRPr="002B76AE">
        <w:rPr>
          <w:rFonts w:ascii="Arial" w:hAnsi="Arial" w:cs="Arial"/>
          <w:iCs/>
        </w:rPr>
        <w:t>Телефон:............................Телефакс:</w:t>
      </w:r>
    </w:p>
    <w:p w:rsidR="00735D5E" w:rsidRPr="002B76AE" w:rsidRDefault="00735D5E" w:rsidP="00735D5E">
      <w:pPr>
        <w:rPr>
          <w:rFonts w:ascii="Arial" w:hAnsi="Arial" w:cs="Arial"/>
          <w:iCs/>
        </w:rPr>
      </w:pPr>
      <w:r w:rsidRPr="002B76AE">
        <w:rPr>
          <w:rFonts w:ascii="Arial" w:hAnsi="Arial" w:cs="Arial"/>
          <w:iCs/>
        </w:rPr>
        <w:t xml:space="preserve">кога заступа................................................................... </w:t>
      </w:r>
    </w:p>
    <w:p w:rsidR="00735D5E" w:rsidRPr="002B76AE" w:rsidRDefault="00735D5E" w:rsidP="00735D5E">
      <w:pPr>
        <w:rPr>
          <w:rFonts w:ascii="Arial" w:hAnsi="Arial" w:cs="Arial"/>
          <w:iCs/>
        </w:rPr>
      </w:pPr>
      <w:r w:rsidRPr="002B76AE">
        <w:rPr>
          <w:rFonts w:ascii="Arial" w:hAnsi="Arial" w:cs="Arial"/>
          <w:iCs/>
        </w:rPr>
        <w:t>(у</w:t>
      </w:r>
      <w:r w:rsidRPr="002B76AE">
        <w:rPr>
          <w:rFonts w:ascii="Arial" w:hAnsi="Arial" w:cs="Arial"/>
          <w:iCs/>
          <w:lang w:val="sr-Cyrl-CS"/>
        </w:rPr>
        <w:t xml:space="preserve"> </w:t>
      </w:r>
      <w:r w:rsidRPr="002B76AE">
        <w:rPr>
          <w:rFonts w:ascii="Arial" w:hAnsi="Arial" w:cs="Arial"/>
          <w:iCs/>
        </w:rPr>
        <w:t xml:space="preserve">даљем тексту: </w:t>
      </w:r>
      <w:r w:rsidRPr="009F5146">
        <w:rPr>
          <w:rFonts w:ascii="Arial" w:hAnsi="Arial" w:cs="Arial"/>
          <w:bCs/>
          <w:iCs/>
          <w:lang w:val="sr-Cyrl-CS"/>
        </w:rPr>
        <w:t>Испоручиоц</w:t>
      </w:r>
      <w:r w:rsidRPr="002B76AE">
        <w:rPr>
          <w:rFonts w:ascii="Arial" w:hAnsi="Arial" w:cs="Arial"/>
          <w:iCs/>
        </w:rPr>
        <w:t>),</w:t>
      </w:r>
    </w:p>
    <w:p w:rsidR="00735D5E" w:rsidRPr="002B76AE" w:rsidRDefault="00735D5E" w:rsidP="00735D5E">
      <w:pPr>
        <w:rPr>
          <w:rFonts w:ascii="Arial" w:hAnsi="Arial" w:cs="Arial"/>
          <w:iCs/>
        </w:rPr>
      </w:pPr>
    </w:p>
    <w:p w:rsidR="00735D5E" w:rsidRPr="002B76AE" w:rsidRDefault="00735D5E" w:rsidP="00735D5E">
      <w:pPr>
        <w:spacing w:line="276" w:lineRule="auto"/>
        <w:rPr>
          <w:rFonts w:ascii="Arial" w:hAnsi="Arial" w:cs="Arial"/>
          <w:iCs/>
        </w:rPr>
      </w:pPr>
      <w:r w:rsidRPr="002B76AE">
        <w:rPr>
          <w:rFonts w:ascii="Arial" w:hAnsi="Arial" w:cs="Arial"/>
          <w:iCs/>
        </w:rPr>
        <w:t>Основ уговора:</w:t>
      </w:r>
    </w:p>
    <w:p w:rsidR="00735D5E" w:rsidRPr="002B76AE" w:rsidRDefault="00735D5E" w:rsidP="00735D5E">
      <w:pPr>
        <w:spacing w:line="276" w:lineRule="auto"/>
        <w:rPr>
          <w:rFonts w:ascii="Arial" w:hAnsi="Arial" w:cs="Arial"/>
          <w:iCs/>
        </w:rPr>
      </w:pPr>
      <w:r w:rsidRPr="002B76AE">
        <w:rPr>
          <w:rFonts w:ascii="Arial" w:hAnsi="Arial" w:cs="Arial"/>
          <w:iCs/>
        </w:rPr>
        <w:lastRenderedPageBreak/>
        <w:t>ЈН</w:t>
      </w:r>
      <w:r>
        <w:rPr>
          <w:rFonts w:ascii="Arial" w:hAnsi="Arial" w:cs="Arial"/>
          <w:iCs/>
          <w:lang w:val="sr-Cyrl-CS"/>
        </w:rPr>
        <w:t>МВ</w:t>
      </w:r>
      <w:r w:rsidRPr="002B76AE">
        <w:rPr>
          <w:rFonts w:ascii="Arial" w:hAnsi="Arial" w:cs="Arial"/>
          <w:iCs/>
        </w:rPr>
        <w:t xml:space="preserve"> Број:</w:t>
      </w:r>
      <w:r w:rsidR="001C5DD9">
        <w:rPr>
          <w:rFonts w:ascii="Arial" w:hAnsi="Arial" w:cs="Arial"/>
          <w:iCs/>
          <w:lang w:val="sr-Cyrl-RS"/>
        </w:rPr>
        <w:t>2-</w:t>
      </w:r>
      <w:r w:rsidR="001C5DD9">
        <w:rPr>
          <w:rFonts w:ascii="Arial" w:hAnsi="Arial" w:cs="Arial"/>
          <w:iCs/>
          <w:lang w:val="sr-Latn-RS"/>
        </w:rPr>
        <w:t>4</w:t>
      </w:r>
      <w:r w:rsidR="007A2848">
        <w:rPr>
          <w:rFonts w:ascii="Arial" w:hAnsi="Arial" w:cs="Arial"/>
          <w:iCs/>
          <w:lang w:val="sr-Cyrl-RS"/>
        </w:rPr>
        <w:t>/2020</w:t>
      </w:r>
      <w:r w:rsidR="00C35981">
        <w:rPr>
          <w:rFonts w:ascii="Arial" w:hAnsi="Arial" w:cs="Arial"/>
          <w:iCs/>
          <w:lang w:val="sr-Cyrl-RS"/>
        </w:rPr>
        <w:t>-04/1</w:t>
      </w:r>
      <w:r w:rsidRPr="002B76AE">
        <w:rPr>
          <w:rFonts w:ascii="Arial" w:hAnsi="Arial" w:cs="Arial"/>
          <w:iCs/>
        </w:rPr>
        <w:t>.</w:t>
      </w:r>
    </w:p>
    <w:p w:rsidR="00735D5E" w:rsidRPr="002B76AE" w:rsidRDefault="00735D5E" w:rsidP="00735D5E">
      <w:pPr>
        <w:spacing w:line="276" w:lineRule="auto"/>
        <w:rPr>
          <w:rFonts w:ascii="Arial" w:hAnsi="Arial" w:cs="Arial"/>
          <w:iCs/>
        </w:rPr>
      </w:pPr>
      <w:r w:rsidRPr="002B76AE">
        <w:rPr>
          <w:rFonts w:ascii="Arial" w:hAnsi="Arial" w:cs="Arial"/>
          <w:iCs/>
        </w:rPr>
        <w:t xml:space="preserve">Број и датум одлуке о </w:t>
      </w:r>
      <w:r w:rsidRPr="002B76AE">
        <w:rPr>
          <w:rFonts w:ascii="Arial" w:hAnsi="Arial" w:cs="Arial"/>
          <w:iCs/>
          <w:lang w:val="sr-Cyrl-CS"/>
        </w:rPr>
        <w:t>додели уговора</w:t>
      </w:r>
      <w:r w:rsidRPr="002B76AE">
        <w:rPr>
          <w:rFonts w:ascii="Arial" w:hAnsi="Arial" w:cs="Arial"/>
          <w:iCs/>
        </w:rPr>
        <w:t>:...............................................</w:t>
      </w:r>
    </w:p>
    <w:p w:rsidR="00735D5E" w:rsidRPr="002B76AE" w:rsidRDefault="00735D5E" w:rsidP="00735D5E">
      <w:pPr>
        <w:spacing w:line="276" w:lineRule="auto"/>
        <w:rPr>
          <w:rFonts w:ascii="Arial" w:hAnsi="Arial" w:cs="Arial"/>
          <w:iCs/>
        </w:rPr>
      </w:pPr>
      <w:r w:rsidRPr="002B76AE">
        <w:rPr>
          <w:rFonts w:ascii="Arial" w:hAnsi="Arial" w:cs="Arial"/>
          <w:iCs/>
        </w:rPr>
        <w:t>Понуда изабраног понуђача бр. ______ од...............................</w:t>
      </w:r>
    </w:p>
    <w:p w:rsidR="00735D5E" w:rsidRDefault="00735D5E" w:rsidP="00735D5E">
      <w:pPr>
        <w:spacing w:line="276" w:lineRule="auto"/>
        <w:rPr>
          <w:rFonts w:ascii="Arial" w:hAnsi="Arial" w:cs="Arial"/>
          <w:i/>
          <w:iCs/>
        </w:rPr>
      </w:pP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сагласно констатују:</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да је Наручилац на основу Закона о јавним набавкама („Службени гласник РС", број 124/2012</w:t>
      </w:r>
      <w:r w:rsidR="00F66E29">
        <w:rPr>
          <w:rFonts w:ascii="Arial" w:hAnsi="Arial" w:cs="Arial"/>
          <w:color w:val="auto"/>
          <w:lang w:val="sr-Cyrl-RS"/>
        </w:rPr>
        <w:t xml:space="preserve">, </w:t>
      </w:r>
      <w:r w:rsidR="001B2FEA">
        <w:rPr>
          <w:rFonts w:ascii="Arial" w:hAnsi="Arial" w:cs="Arial"/>
          <w:color w:val="auto"/>
        </w:rPr>
        <w:t>14/15 i 68/15</w:t>
      </w:r>
      <w:r w:rsidRPr="00C0514C">
        <w:rPr>
          <w:rFonts w:ascii="Arial" w:hAnsi="Arial" w:cs="Arial"/>
          <w:color w:val="auto"/>
          <w:lang w:val="sr-Cyrl-RS"/>
        </w:rPr>
        <w:t xml:space="preserve">), спровео поступак јавне набавке мале вредности </w:t>
      </w:r>
      <w:r>
        <w:rPr>
          <w:rFonts w:ascii="Arial" w:hAnsi="Arial" w:cs="Arial"/>
          <w:color w:val="auto"/>
          <w:lang w:val="sr-Cyrl-RS"/>
        </w:rPr>
        <w:t>услуга</w:t>
      </w:r>
      <w:r w:rsidRPr="00C0514C">
        <w:rPr>
          <w:rFonts w:ascii="Arial" w:hAnsi="Arial" w:cs="Arial"/>
          <w:color w:val="auto"/>
          <w:lang w:val="sr-Cyrl-RS"/>
        </w:rPr>
        <w:t xml:space="preserve">- </w:t>
      </w:r>
      <w:r>
        <w:rPr>
          <w:rFonts w:ascii="Arial" w:hAnsi="Arial" w:cs="Arial"/>
          <w:color w:val="auto"/>
          <w:lang w:val="sr-Cyrl-RS"/>
        </w:rPr>
        <w:t xml:space="preserve">УСЛУГА </w:t>
      </w:r>
      <w:r w:rsidR="00C35981">
        <w:rPr>
          <w:rFonts w:ascii="Arial" w:hAnsi="Arial" w:cs="Arial"/>
          <w:b/>
          <w:bCs/>
          <w:i/>
          <w:iCs/>
          <w:lang w:val="sr-Cyrl-CS"/>
        </w:rPr>
        <w:t xml:space="preserve">РЕПРЕЗЕНТАЦИЈЕ, УГОСТИТЕЉСКЕ УСЛУГЕ </w:t>
      </w:r>
      <w:r w:rsidRPr="00C0514C">
        <w:rPr>
          <w:rFonts w:ascii="Arial" w:hAnsi="Arial" w:cs="Arial"/>
          <w:color w:val="auto"/>
          <w:lang w:val="sr-Cyrl-RS"/>
        </w:rPr>
        <w:t xml:space="preserve">ЈН </w:t>
      </w:r>
      <w:r w:rsidR="001C5DD9">
        <w:rPr>
          <w:rFonts w:ascii="Arial" w:hAnsi="Arial" w:cs="Arial"/>
          <w:color w:val="auto"/>
          <w:lang w:val="sr-Cyrl-RS"/>
        </w:rPr>
        <w:t>2-</w:t>
      </w:r>
      <w:r w:rsidR="001C5DD9">
        <w:rPr>
          <w:rFonts w:ascii="Arial" w:hAnsi="Arial" w:cs="Arial"/>
          <w:color w:val="auto"/>
          <w:lang w:val="sr-Latn-RS"/>
        </w:rPr>
        <w:t>4</w:t>
      </w:r>
      <w:r w:rsidR="007A2848">
        <w:rPr>
          <w:rFonts w:ascii="Arial" w:hAnsi="Arial" w:cs="Arial"/>
          <w:color w:val="auto"/>
          <w:lang w:val="sr-Cyrl-RS"/>
        </w:rPr>
        <w:t>/2020</w:t>
      </w:r>
      <w:r w:rsidR="00C35981">
        <w:rPr>
          <w:rFonts w:ascii="Arial" w:hAnsi="Arial" w:cs="Arial"/>
          <w:color w:val="auto"/>
          <w:lang w:val="sr-Cyrl-RS"/>
        </w:rPr>
        <w:t xml:space="preserve">-04/1 </w:t>
      </w:r>
      <w:r>
        <w:rPr>
          <w:rFonts w:ascii="Arial" w:hAnsi="Arial" w:cs="Arial"/>
          <w:color w:val="auto"/>
          <w:lang w:val="sr-Cyrl-RS"/>
        </w:rPr>
        <w:t>за ПАРТИЈУ 2-</w:t>
      </w:r>
      <w:r w:rsidR="00C35981">
        <w:rPr>
          <w:rFonts w:ascii="Arial" w:hAnsi="Arial" w:cs="Arial"/>
          <w:color w:val="auto"/>
          <w:lang w:val="sr-Cyrl-RS"/>
        </w:rPr>
        <w:t xml:space="preserve">кетеринг </w:t>
      </w:r>
      <w:r w:rsidRPr="00C0514C">
        <w:rPr>
          <w:rFonts w:ascii="Arial" w:hAnsi="Arial" w:cs="Arial"/>
          <w:color w:val="auto"/>
          <w:lang w:val="sr-Cyrl-RS"/>
        </w:rPr>
        <w:t>, на основу позива објављеног на Порталу јавних набавки и интернет страни наручиоца;</w:t>
      </w:r>
    </w:p>
    <w:p w:rsidR="00735D5E" w:rsidRPr="00C0514C" w:rsidRDefault="00735D5E" w:rsidP="00735D5E">
      <w:pPr>
        <w:numPr>
          <w:ilvl w:val="0"/>
          <w:numId w:val="21"/>
        </w:num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да је Испоручилац доставио понуду број</w:t>
      </w:r>
      <w:r>
        <w:rPr>
          <w:rFonts w:ascii="Arial" w:hAnsi="Arial" w:cs="Arial"/>
          <w:color w:val="auto"/>
          <w:lang w:val="sr-Cyrl-RS"/>
        </w:rPr>
        <w:t>____________</w:t>
      </w:r>
      <w:r w:rsidRPr="00C0514C">
        <w:rPr>
          <w:rFonts w:ascii="Arial" w:hAnsi="Arial" w:cs="Arial"/>
          <w:color w:val="auto"/>
          <w:lang w:val="sr-Cyrl-RS"/>
        </w:rPr>
        <w:t>од</w:t>
      </w:r>
      <w:r>
        <w:rPr>
          <w:rFonts w:ascii="Arial" w:hAnsi="Arial" w:cs="Arial"/>
          <w:color w:val="auto"/>
          <w:lang w:val="sr-Cyrl-RS"/>
        </w:rPr>
        <w:t>_____________</w:t>
      </w:r>
      <w:r w:rsidRPr="00C0514C">
        <w:rPr>
          <w:rFonts w:ascii="Arial" w:hAnsi="Arial" w:cs="Arial"/>
          <w:color w:val="auto"/>
          <w:lang w:val="sr-Cyrl-RS"/>
        </w:rPr>
        <w:t>, која у потпуности испуњава услове из конкурсне</w:t>
      </w:r>
      <w:r>
        <w:rPr>
          <w:rFonts w:ascii="Arial" w:hAnsi="Arial" w:cs="Arial"/>
          <w:color w:val="auto"/>
          <w:lang w:val="sr-Cyrl-RS"/>
        </w:rPr>
        <w:t xml:space="preserve"> </w:t>
      </w:r>
      <w:r w:rsidRPr="00C0514C">
        <w:rPr>
          <w:rFonts w:ascii="Arial" w:hAnsi="Arial" w:cs="Arial"/>
          <w:color w:val="auto"/>
          <w:lang w:val="sr-Cyrl-RS"/>
        </w:rPr>
        <w:t>документације, налази се у прилогу и саставни је део увог уговора;</w:t>
      </w:r>
    </w:p>
    <w:p w:rsidR="00735D5E" w:rsidRPr="00427FE5" w:rsidRDefault="00735D5E" w:rsidP="00735D5E">
      <w:pPr>
        <w:numPr>
          <w:ilvl w:val="0"/>
          <w:numId w:val="21"/>
        </w:numPr>
        <w:shd w:val="clear" w:color="auto" w:fill="FFFFFF"/>
        <w:spacing w:line="276" w:lineRule="auto"/>
        <w:jc w:val="both"/>
        <w:rPr>
          <w:rFonts w:ascii="Arial" w:hAnsi="Arial" w:cs="Arial"/>
          <w:color w:val="auto"/>
          <w:lang w:val="sr-Cyrl-RS"/>
        </w:rPr>
      </w:pPr>
      <w:r w:rsidRPr="00427FE5">
        <w:rPr>
          <w:rFonts w:ascii="Arial" w:hAnsi="Arial" w:cs="Arial"/>
          <w:color w:val="auto"/>
          <w:lang w:val="sr-Cyrl-RS"/>
        </w:rPr>
        <w:t>да је Наручилац Одлуком о додели уговора број____________(попуњава Наручилац) доделио уговор за јавну набавку добара -</w:t>
      </w:r>
      <w:r w:rsidR="00C35981" w:rsidRPr="00427FE5">
        <w:rPr>
          <w:rFonts w:ascii="Arial" w:hAnsi="Arial" w:cs="Arial"/>
          <w:color w:val="auto"/>
          <w:lang w:val="sr-Cyrl-RS"/>
        </w:rPr>
        <w:t xml:space="preserve"> УСЛУГЕ</w:t>
      </w:r>
      <w:r w:rsidRPr="00427FE5">
        <w:rPr>
          <w:rFonts w:ascii="Arial" w:hAnsi="Arial" w:cs="Arial"/>
          <w:color w:val="auto"/>
          <w:lang w:val="sr-Cyrl-RS"/>
        </w:rPr>
        <w:t xml:space="preserve"> </w:t>
      </w:r>
      <w:r w:rsidR="00C35981" w:rsidRPr="00427FE5">
        <w:rPr>
          <w:rFonts w:ascii="Arial" w:hAnsi="Arial" w:cs="Arial"/>
          <w:b/>
          <w:bCs/>
          <w:i/>
          <w:iCs/>
          <w:lang w:val="sr-Cyrl-CS"/>
        </w:rPr>
        <w:t>РЕПРЕЗЕНТАЦИЈЕ, УГОСТИТЕЉСКЕ УСЛУГЕ</w:t>
      </w:r>
      <w:r w:rsidR="00C35981" w:rsidRPr="00427FE5">
        <w:rPr>
          <w:rFonts w:ascii="Arial" w:hAnsi="Arial" w:cs="Arial"/>
          <w:color w:val="auto"/>
          <w:lang w:val="sr-Cyrl-RS"/>
        </w:rPr>
        <w:t xml:space="preserve">  </w:t>
      </w:r>
      <w:r w:rsidRPr="00427FE5">
        <w:rPr>
          <w:rFonts w:ascii="Arial" w:hAnsi="Arial" w:cs="Arial"/>
          <w:color w:val="auto"/>
          <w:lang w:val="sr-Cyrl-RS"/>
        </w:rPr>
        <w:t xml:space="preserve">– ЈНМВ </w:t>
      </w:r>
      <w:r w:rsidR="001C5DD9">
        <w:rPr>
          <w:rFonts w:ascii="Arial" w:hAnsi="Arial" w:cs="Arial"/>
          <w:color w:val="auto"/>
          <w:lang w:val="sr-Cyrl-RS"/>
        </w:rPr>
        <w:t>2-</w:t>
      </w:r>
      <w:r w:rsidR="001C5DD9">
        <w:rPr>
          <w:rFonts w:ascii="Arial" w:hAnsi="Arial" w:cs="Arial"/>
          <w:color w:val="auto"/>
          <w:lang w:val="sr-Latn-RS"/>
        </w:rPr>
        <w:t>4</w:t>
      </w:r>
      <w:r w:rsidR="007A2848">
        <w:rPr>
          <w:rFonts w:ascii="Arial" w:hAnsi="Arial" w:cs="Arial"/>
          <w:color w:val="auto"/>
          <w:lang w:val="sr-Cyrl-RS"/>
        </w:rPr>
        <w:t>/2020</w:t>
      </w:r>
      <w:r w:rsidR="00C35981" w:rsidRPr="00427FE5">
        <w:rPr>
          <w:rFonts w:ascii="Arial" w:hAnsi="Arial" w:cs="Arial"/>
          <w:color w:val="auto"/>
          <w:lang w:val="sr-Cyrl-RS"/>
        </w:rPr>
        <w:t>-04/1</w:t>
      </w:r>
    </w:p>
    <w:p w:rsidR="00735D5E" w:rsidRDefault="00735D5E" w:rsidP="00735D5E">
      <w:pPr>
        <w:shd w:val="clear" w:color="auto" w:fill="FFFFFF"/>
        <w:spacing w:line="240" w:lineRule="auto"/>
        <w:jc w:val="center"/>
        <w:rPr>
          <w:rFonts w:ascii="Arial" w:hAnsi="Arial" w:cs="Arial"/>
          <w:b/>
          <w:color w:val="auto"/>
          <w:lang w:val="sr-Cyrl-RS"/>
        </w:rPr>
      </w:pPr>
      <w:r w:rsidRPr="002B76AE">
        <w:rPr>
          <w:rFonts w:ascii="Arial" w:hAnsi="Arial" w:cs="Arial"/>
          <w:b/>
          <w:color w:val="auto"/>
          <w:lang w:val="sr-Cyrl-RS"/>
        </w:rPr>
        <w:t>Члан 1.</w:t>
      </w:r>
    </w:p>
    <w:p w:rsidR="00735D5E" w:rsidRPr="002B76AE" w:rsidRDefault="00735D5E" w:rsidP="00735D5E">
      <w:pPr>
        <w:shd w:val="clear" w:color="auto" w:fill="FFFFFF"/>
        <w:spacing w:line="240" w:lineRule="auto"/>
        <w:jc w:val="center"/>
        <w:rPr>
          <w:rFonts w:ascii="Arial" w:hAnsi="Arial" w:cs="Arial"/>
          <w:b/>
          <w:color w:val="auto"/>
          <w:lang w:val="sr-Cyrl-RS"/>
        </w:rPr>
      </w:pPr>
    </w:p>
    <w:p w:rsidR="00735D5E" w:rsidRPr="00427FE5" w:rsidRDefault="00735D5E" w:rsidP="00427FE5">
      <w:pPr>
        <w:numPr>
          <w:ilvl w:val="0"/>
          <w:numId w:val="21"/>
        </w:num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Предмет овог уговора је набавка </w:t>
      </w:r>
      <w:r>
        <w:rPr>
          <w:rFonts w:ascii="Arial" w:hAnsi="Arial" w:cs="Arial"/>
          <w:color w:val="auto"/>
          <w:lang w:val="sr-Cyrl-RS"/>
        </w:rPr>
        <w:t>услуге</w:t>
      </w:r>
      <w:r w:rsidRPr="00C0514C">
        <w:rPr>
          <w:rFonts w:ascii="Arial" w:hAnsi="Arial" w:cs="Arial"/>
          <w:color w:val="auto"/>
          <w:lang w:val="sr-Cyrl-RS"/>
        </w:rPr>
        <w:t xml:space="preserve"> </w:t>
      </w:r>
      <w:r w:rsidR="00427FE5">
        <w:rPr>
          <w:rFonts w:ascii="Arial" w:hAnsi="Arial" w:cs="Arial"/>
          <w:color w:val="auto"/>
          <w:lang w:val="sr-Cyrl-RS"/>
        </w:rPr>
        <w:t>–</w:t>
      </w:r>
      <w:r w:rsidRPr="00C0514C">
        <w:rPr>
          <w:rFonts w:ascii="Arial" w:hAnsi="Arial" w:cs="Arial"/>
          <w:color w:val="auto"/>
          <w:lang w:val="sr-Cyrl-RS"/>
        </w:rPr>
        <w:t xml:space="preserve"> </w:t>
      </w:r>
      <w:r w:rsidR="00427FE5" w:rsidRPr="00427FE5">
        <w:rPr>
          <w:rFonts w:ascii="Arial" w:hAnsi="Arial" w:cs="Arial"/>
          <w:color w:val="auto"/>
          <w:lang w:val="sr-Cyrl-RS"/>
        </w:rPr>
        <w:t xml:space="preserve">УСЛУГЕ </w:t>
      </w:r>
      <w:r w:rsidR="00427FE5" w:rsidRPr="00427FE5">
        <w:rPr>
          <w:rFonts w:ascii="Arial" w:hAnsi="Arial" w:cs="Arial"/>
          <w:b/>
          <w:bCs/>
          <w:i/>
          <w:iCs/>
          <w:lang w:val="sr-Cyrl-CS"/>
        </w:rPr>
        <w:t>РЕПРЕЗЕНТАЦИЈЕ, УГОСТИТЕЉСКЕ УСЛУГЕ</w:t>
      </w:r>
      <w:r w:rsidR="001C5DD9">
        <w:rPr>
          <w:rFonts w:ascii="Arial" w:hAnsi="Arial" w:cs="Arial"/>
          <w:color w:val="auto"/>
          <w:lang w:val="sr-Cyrl-RS"/>
        </w:rPr>
        <w:t xml:space="preserve">  – ЈНМВ 2-</w:t>
      </w:r>
      <w:r w:rsidR="001C5DD9">
        <w:rPr>
          <w:rFonts w:ascii="Arial" w:hAnsi="Arial" w:cs="Arial"/>
          <w:color w:val="auto"/>
          <w:lang w:val="sr-Latn-RS"/>
        </w:rPr>
        <w:t>4</w:t>
      </w:r>
      <w:r w:rsidR="007A2848">
        <w:rPr>
          <w:rFonts w:ascii="Arial" w:hAnsi="Arial" w:cs="Arial"/>
          <w:color w:val="auto"/>
          <w:lang w:val="sr-Cyrl-RS"/>
        </w:rPr>
        <w:t>/2020</w:t>
      </w:r>
      <w:r w:rsidR="00427FE5" w:rsidRPr="00427FE5">
        <w:rPr>
          <w:rFonts w:ascii="Arial" w:hAnsi="Arial" w:cs="Arial"/>
          <w:color w:val="auto"/>
          <w:lang w:val="sr-Cyrl-RS"/>
        </w:rPr>
        <w:t>-04/1</w:t>
      </w:r>
      <w:r w:rsidR="00427FE5">
        <w:rPr>
          <w:rFonts w:ascii="Arial" w:hAnsi="Arial" w:cs="Arial"/>
          <w:color w:val="auto"/>
          <w:lang w:val="sr-Cyrl-RS"/>
        </w:rPr>
        <w:t xml:space="preserve"> </w:t>
      </w:r>
      <w:r w:rsidRPr="00427FE5">
        <w:rPr>
          <w:rFonts w:ascii="Arial" w:hAnsi="Arial" w:cs="Arial"/>
          <w:color w:val="auto"/>
          <w:lang w:val="sr-Cyrl-RS"/>
        </w:rPr>
        <w:t>за годишње потребе Градске општине Ниш</w:t>
      </w:r>
      <w:r w:rsidR="00727A03">
        <w:rPr>
          <w:rFonts w:ascii="Arial" w:hAnsi="Arial" w:cs="Arial"/>
          <w:color w:val="auto"/>
          <w:lang w:val="sr-Cyrl-RS"/>
        </w:rPr>
        <w:t xml:space="preserve">ка Бања </w:t>
      </w:r>
      <w:r w:rsidRPr="00427FE5">
        <w:rPr>
          <w:rFonts w:ascii="Arial" w:hAnsi="Arial" w:cs="Arial"/>
          <w:color w:val="auto"/>
          <w:lang w:val="sr-Cyrl-RS"/>
        </w:rPr>
        <w:t xml:space="preserve"> за ПАРТИЈУ 2-</w:t>
      </w:r>
      <w:r w:rsidR="00427FE5">
        <w:rPr>
          <w:rFonts w:ascii="Arial" w:hAnsi="Arial" w:cs="Arial"/>
          <w:color w:val="auto"/>
          <w:lang w:val="sr-Cyrl-RS"/>
        </w:rPr>
        <w:t>КЕТЕРИНГ.</w:t>
      </w:r>
    </w:p>
    <w:p w:rsidR="00735D5E" w:rsidRPr="00C0514C" w:rsidRDefault="00735D5E" w:rsidP="00735D5E">
      <w:pPr>
        <w:shd w:val="clear" w:color="auto" w:fill="FFFFFF"/>
        <w:spacing w:line="240" w:lineRule="auto"/>
        <w:jc w:val="both"/>
        <w:rPr>
          <w:rFonts w:ascii="Arial" w:hAnsi="Arial" w:cs="Arial"/>
          <w:color w:val="auto"/>
          <w:lang w:val="sr-Cyrl-RS"/>
        </w:rPr>
      </w:pPr>
      <w:r w:rsidRPr="00C81570">
        <w:rPr>
          <w:rFonts w:ascii="Arial" w:hAnsi="Arial" w:cs="Arial"/>
          <w:color w:val="auto"/>
          <w:lang w:val="sr-Cyrl-CS"/>
        </w:rPr>
        <w:t>Пружалац услуга се обавезује да ће уговорене угоститељске услуге извршити са својим персоналом, користећи свој инвентар, стручно и квалитетно и у свему према конкретном захтеву Наручио</w:t>
      </w:r>
      <w:r>
        <w:rPr>
          <w:rFonts w:ascii="Arial" w:hAnsi="Arial" w:cs="Arial"/>
          <w:color w:val="auto"/>
          <w:lang w:val="sr-Cyrl-CS"/>
        </w:rPr>
        <w:t>ца придржавајући се</w:t>
      </w:r>
      <w:r w:rsidRPr="00C0514C">
        <w:rPr>
          <w:rFonts w:ascii="Arial" w:hAnsi="Arial" w:cs="Arial"/>
          <w:color w:val="auto"/>
          <w:lang w:val="sr-Cyrl-RS"/>
        </w:rPr>
        <w:t xml:space="preserve"> понуд</w:t>
      </w:r>
      <w:r>
        <w:rPr>
          <w:rFonts w:ascii="Arial" w:hAnsi="Arial" w:cs="Arial"/>
          <w:color w:val="auto"/>
          <w:lang w:val="sr-Cyrl-RS"/>
        </w:rPr>
        <w:t>е</w:t>
      </w:r>
      <w:r w:rsidRPr="00C0514C">
        <w:rPr>
          <w:rFonts w:ascii="Arial" w:hAnsi="Arial" w:cs="Arial"/>
          <w:color w:val="auto"/>
          <w:lang w:val="sr-Cyrl-RS"/>
        </w:rPr>
        <w:t xml:space="preserve"> број</w:t>
      </w:r>
      <w:r>
        <w:rPr>
          <w:rFonts w:ascii="Arial" w:hAnsi="Arial" w:cs="Arial"/>
          <w:color w:val="auto"/>
          <w:lang w:val="sr-Cyrl-RS"/>
        </w:rPr>
        <w:t>__________</w:t>
      </w:r>
      <w:r w:rsidRPr="00C0514C">
        <w:rPr>
          <w:rFonts w:ascii="Arial" w:hAnsi="Arial" w:cs="Arial"/>
          <w:color w:val="auto"/>
          <w:lang w:val="sr-Cyrl-RS"/>
        </w:rPr>
        <w:t>од</w:t>
      </w:r>
      <w:r>
        <w:rPr>
          <w:rFonts w:ascii="Arial" w:hAnsi="Arial" w:cs="Arial"/>
          <w:color w:val="auto"/>
          <w:lang w:val="sr-Cyrl-RS"/>
        </w:rPr>
        <w:t>_____________</w:t>
      </w:r>
      <w:r w:rsidRPr="00C0514C">
        <w:rPr>
          <w:rFonts w:ascii="Arial" w:hAnsi="Arial" w:cs="Arial"/>
          <w:color w:val="auto"/>
          <w:lang w:val="sr-Cyrl-RS"/>
        </w:rPr>
        <w:t xml:space="preserve"> и</w:t>
      </w:r>
      <w:r>
        <w:rPr>
          <w:rFonts w:ascii="Arial" w:hAnsi="Arial" w:cs="Arial"/>
          <w:color w:val="auto"/>
          <w:lang w:val="sr-Cyrl-RS"/>
        </w:rPr>
        <w:t xml:space="preserve"> </w:t>
      </w:r>
      <w:r w:rsidRPr="00C0514C">
        <w:rPr>
          <w:rFonts w:ascii="Arial" w:hAnsi="Arial" w:cs="Arial"/>
          <w:color w:val="auto"/>
          <w:lang w:val="sr-Cyrl-RS"/>
        </w:rPr>
        <w:t>спецификацији.</w:t>
      </w:r>
    </w:p>
    <w:p w:rsidR="00735D5E" w:rsidRPr="00C0514C" w:rsidRDefault="00735D5E" w:rsidP="00735D5E">
      <w:pPr>
        <w:shd w:val="clear" w:color="auto" w:fill="FFFFFF"/>
        <w:spacing w:line="240" w:lineRule="auto"/>
        <w:jc w:val="both"/>
        <w:rPr>
          <w:rFonts w:ascii="Arial" w:hAnsi="Arial" w:cs="Arial"/>
          <w:color w:val="auto"/>
          <w:lang w:val="sr-Cyrl-RS"/>
        </w:rPr>
      </w:pPr>
    </w:p>
    <w:p w:rsidR="00735D5E" w:rsidRPr="00C0514C" w:rsidRDefault="00735D5E" w:rsidP="00735D5E">
      <w:pPr>
        <w:shd w:val="clear" w:color="auto" w:fill="FFFFFF"/>
        <w:spacing w:line="240" w:lineRule="auto"/>
        <w:jc w:val="both"/>
        <w:rPr>
          <w:rFonts w:ascii="Arial" w:hAnsi="Arial" w:cs="Arial"/>
          <w:color w:val="auto"/>
          <w:lang w:val="sr-Cyrl-RS"/>
        </w:rPr>
      </w:pPr>
      <w:r>
        <w:rPr>
          <w:rFonts w:ascii="Arial" w:hAnsi="Arial" w:cs="Arial"/>
          <w:color w:val="auto"/>
          <w:lang w:val="sr-Cyrl-RS"/>
        </w:rPr>
        <w:t>Пружалац услуге</w:t>
      </w:r>
      <w:r w:rsidRPr="00C0514C">
        <w:rPr>
          <w:rFonts w:ascii="Arial" w:hAnsi="Arial" w:cs="Arial"/>
          <w:color w:val="auto"/>
          <w:lang w:val="sr-Cyrl-RS"/>
        </w:rPr>
        <w:t xml:space="preserve"> ће </w:t>
      </w:r>
      <w:r>
        <w:rPr>
          <w:rFonts w:ascii="Arial" w:hAnsi="Arial" w:cs="Arial"/>
          <w:color w:val="auto"/>
          <w:lang w:val="sr-Cyrl-RS"/>
        </w:rPr>
        <w:t>пружити услугу</w:t>
      </w:r>
      <w:r w:rsidRPr="00C0514C">
        <w:rPr>
          <w:rFonts w:ascii="Arial" w:hAnsi="Arial" w:cs="Arial"/>
          <w:color w:val="auto"/>
          <w:lang w:val="sr-Cyrl-RS"/>
        </w:rPr>
        <w:t xml:space="preserve"> из става 1. (заокружити и попунити):</w:t>
      </w:r>
    </w:p>
    <w:p w:rsidR="00735D5E" w:rsidRPr="00C0514C" w:rsidRDefault="00735D5E" w:rsidP="00735D5E">
      <w:pPr>
        <w:shd w:val="clear" w:color="auto" w:fill="FFFFFF"/>
        <w:spacing w:line="240" w:lineRule="auto"/>
        <w:jc w:val="both"/>
        <w:rPr>
          <w:rFonts w:ascii="Arial" w:hAnsi="Arial" w:cs="Arial"/>
          <w:color w:val="auto"/>
          <w:lang w:val="sr-Cyrl-RS"/>
        </w:rPr>
      </w:pPr>
    </w:p>
    <w:p w:rsidR="00735D5E" w:rsidRPr="00C0514C" w:rsidRDefault="00735D5E" w:rsidP="00735D5E">
      <w:pPr>
        <w:shd w:val="clear" w:color="auto" w:fill="FFFFFF"/>
        <w:spacing w:line="240" w:lineRule="auto"/>
        <w:jc w:val="both"/>
        <w:rPr>
          <w:rFonts w:ascii="Arial" w:hAnsi="Arial" w:cs="Arial"/>
          <w:color w:val="auto"/>
          <w:lang w:val="sr-Cyrl-RS"/>
        </w:rPr>
      </w:pPr>
      <w:r w:rsidRPr="00C0514C">
        <w:rPr>
          <w:rFonts w:ascii="Arial" w:hAnsi="Arial" w:cs="Arial"/>
          <w:color w:val="auto"/>
          <w:lang w:val="sr-Cyrl-RS"/>
        </w:rPr>
        <w:t>а)</w:t>
      </w:r>
      <w:r w:rsidRPr="00C0514C">
        <w:rPr>
          <w:rFonts w:ascii="Arial" w:hAnsi="Arial" w:cs="Arial"/>
          <w:color w:val="auto"/>
          <w:lang w:val="sr-Cyrl-RS"/>
        </w:rPr>
        <w:tab/>
        <w:t>самостално;</w:t>
      </w:r>
    </w:p>
    <w:p w:rsidR="00735D5E" w:rsidRDefault="00735D5E" w:rsidP="00735D5E">
      <w:pPr>
        <w:shd w:val="clear" w:color="auto" w:fill="FFFFFF"/>
        <w:spacing w:line="240" w:lineRule="auto"/>
        <w:jc w:val="both"/>
        <w:rPr>
          <w:rFonts w:ascii="Arial" w:hAnsi="Arial" w:cs="Arial"/>
          <w:color w:val="auto"/>
          <w:lang w:val="sr-Cyrl-RS"/>
        </w:rPr>
      </w:pPr>
      <w:r w:rsidRPr="00C0514C">
        <w:rPr>
          <w:rFonts w:ascii="Arial" w:hAnsi="Arial" w:cs="Arial"/>
          <w:color w:val="auto"/>
          <w:lang w:val="sr-Cyrl-RS"/>
        </w:rPr>
        <w:t>б)</w:t>
      </w:r>
      <w:r w:rsidRPr="00C0514C">
        <w:rPr>
          <w:rFonts w:ascii="Arial" w:hAnsi="Arial" w:cs="Arial"/>
          <w:color w:val="auto"/>
          <w:lang w:val="sr-Cyrl-RS"/>
        </w:rPr>
        <w:tab/>
        <w:t>са подизвођачима:</w:t>
      </w:r>
    </w:p>
    <w:p w:rsidR="00735D5E" w:rsidRPr="00C0514C" w:rsidRDefault="00735D5E" w:rsidP="00735D5E">
      <w:pPr>
        <w:shd w:val="clear" w:color="auto" w:fill="FFFFFF"/>
        <w:spacing w:line="240" w:lineRule="auto"/>
        <w:jc w:val="both"/>
        <w:rPr>
          <w:rFonts w:ascii="Arial" w:hAnsi="Arial" w:cs="Arial"/>
          <w:color w:val="auto"/>
          <w:lang w:val="sr-Cyrl-RS"/>
        </w:rPr>
      </w:pPr>
    </w:p>
    <w:p w:rsidR="00735D5E" w:rsidRPr="00C0514C" w:rsidRDefault="00735D5E" w:rsidP="00735D5E">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Pr="00C0514C">
        <w:rPr>
          <w:rFonts w:ascii="Arial" w:hAnsi="Arial" w:cs="Arial"/>
          <w:color w:val="auto"/>
          <w:lang w:val="sr-Cyrl-RS"/>
        </w:rPr>
        <w:t>из</w:t>
      </w:r>
      <w:r>
        <w:rPr>
          <w:rFonts w:ascii="Arial" w:hAnsi="Arial" w:cs="Arial"/>
          <w:color w:val="auto"/>
          <w:lang w:val="sr-Cyrl-RS"/>
        </w:rPr>
        <w:t>_____________________</w:t>
      </w:r>
    </w:p>
    <w:p w:rsidR="00735D5E" w:rsidRPr="00C0514C" w:rsidRDefault="00735D5E" w:rsidP="00735D5E">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Pr="00C0514C">
        <w:rPr>
          <w:rFonts w:ascii="Arial" w:hAnsi="Arial" w:cs="Arial"/>
          <w:color w:val="auto"/>
          <w:lang w:val="sr-Cyrl-RS"/>
        </w:rPr>
        <w:t>из</w:t>
      </w:r>
      <w:r>
        <w:rPr>
          <w:rFonts w:ascii="Arial" w:hAnsi="Arial" w:cs="Arial"/>
          <w:color w:val="auto"/>
          <w:lang w:val="sr-Cyrl-RS"/>
        </w:rPr>
        <w:t>_____________________</w:t>
      </w:r>
      <w:r w:rsidRPr="00C0514C">
        <w:rPr>
          <w:rFonts w:ascii="Arial" w:hAnsi="Arial" w:cs="Arial"/>
          <w:color w:val="auto"/>
          <w:lang w:val="sr-Cyrl-RS"/>
        </w:rPr>
        <w:t xml:space="preserve"> </w:t>
      </w:r>
    </w:p>
    <w:p w:rsidR="00735D5E" w:rsidRDefault="00735D5E" w:rsidP="00735D5E">
      <w:pPr>
        <w:shd w:val="clear" w:color="auto" w:fill="FFFFFF"/>
        <w:spacing w:line="240" w:lineRule="auto"/>
        <w:jc w:val="both"/>
        <w:rPr>
          <w:rFonts w:ascii="Arial" w:hAnsi="Arial" w:cs="Arial"/>
          <w:color w:val="auto"/>
          <w:lang w:val="sr-Cyrl-RS"/>
        </w:rPr>
      </w:pPr>
    </w:p>
    <w:p w:rsidR="00735D5E" w:rsidRDefault="00735D5E" w:rsidP="00735D5E">
      <w:pPr>
        <w:shd w:val="clear" w:color="auto" w:fill="FFFFFF"/>
        <w:spacing w:line="240" w:lineRule="auto"/>
        <w:jc w:val="both"/>
        <w:rPr>
          <w:rFonts w:ascii="Arial" w:hAnsi="Arial" w:cs="Arial"/>
          <w:color w:val="auto"/>
          <w:lang w:val="sr-Cyrl-RS"/>
        </w:rPr>
      </w:pPr>
      <w:r w:rsidRPr="00C0514C">
        <w:rPr>
          <w:rFonts w:ascii="Arial" w:hAnsi="Arial" w:cs="Arial"/>
          <w:color w:val="auto"/>
          <w:lang w:val="sr-Cyrl-RS"/>
        </w:rPr>
        <w:t>в) заједнички у групи са:</w:t>
      </w:r>
    </w:p>
    <w:p w:rsidR="00735D5E" w:rsidRPr="00C0514C" w:rsidRDefault="00735D5E" w:rsidP="00735D5E">
      <w:pPr>
        <w:shd w:val="clear" w:color="auto" w:fill="FFFFFF"/>
        <w:spacing w:line="240" w:lineRule="auto"/>
        <w:jc w:val="both"/>
        <w:rPr>
          <w:rFonts w:ascii="Arial" w:hAnsi="Arial" w:cs="Arial"/>
          <w:color w:val="auto"/>
          <w:lang w:val="sr-Cyrl-RS"/>
        </w:rPr>
      </w:pPr>
    </w:p>
    <w:p w:rsidR="00735D5E" w:rsidRPr="00C0514C" w:rsidRDefault="00735D5E" w:rsidP="00735D5E">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Pr="00C0514C">
        <w:rPr>
          <w:rFonts w:ascii="Arial" w:hAnsi="Arial" w:cs="Arial"/>
          <w:color w:val="auto"/>
          <w:lang w:val="sr-Cyrl-RS"/>
        </w:rPr>
        <w:t>из</w:t>
      </w:r>
      <w:r>
        <w:rPr>
          <w:rFonts w:ascii="Arial" w:hAnsi="Arial" w:cs="Arial"/>
          <w:color w:val="auto"/>
          <w:lang w:val="sr-Cyrl-RS"/>
        </w:rPr>
        <w:t>_____________________</w:t>
      </w:r>
    </w:p>
    <w:p w:rsidR="00735D5E" w:rsidRPr="00C0514C" w:rsidRDefault="00735D5E" w:rsidP="00735D5E">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Pr="00C0514C">
        <w:rPr>
          <w:rFonts w:ascii="Arial" w:hAnsi="Arial" w:cs="Arial"/>
          <w:color w:val="auto"/>
          <w:lang w:val="sr-Cyrl-RS"/>
        </w:rPr>
        <w:t>из</w:t>
      </w:r>
      <w:r>
        <w:rPr>
          <w:rFonts w:ascii="Arial" w:hAnsi="Arial" w:cs="Arial"/>
          <w:color w:val="auto"/>
          <w:lang w:val="sr-Cyrl-RS"/>
        </w:rPr>
        <w:t>_____________________</w:t>
      </w:r>
      <w:r w:rsidRPr="00C0514C">
        <w:rPr>
          <w:rFonts w:ascii="Arial" w:hAnsi="Arial" w:cs="Arial"/>
          <w:color w:val="auto"/>
          <w:lang w:val="sr-Cyrl-RS"/>
        </w:rPr>
        <w:t xml:space="preserve"> </w:t>
      </w:r>
    </w:p>
    <w:p w:rsidR="00735D5E" w:rsidRPr="00C0514C" w:rsidRDefault="00735D5E" w:rsidP="00735D5E">
      <w:pPr>
        <w:shd w:val="clear" w:color="auto" w:fill="FFFFFF"/>
        <w:spacing w:line="240" w:lineRule="auto"/>
        <w:jc w:val="both"/>
        <w:rPr>
          <w:rFonts w:ascii="Arial" w:hAnsi="Arial" w:cs="Arial"/>
          <w:color w:val="auto"/>
          <w:lang w:val="sr-Cyrl-RS"/>
        </w:rPr>
      </w:pPr>
    </w:p>
    <w:p w:rsidR="00735D5E" w:rsidRDefault="00735D5E" w:rsidP="00735D5E">
      <w:pPr>
        <w:shd w:val="clear" w:color="auto" w:fill="FFFFFF"/>
        <w:spacing w:line="240" w:lineRule="auto"/>
        <w:jc w:val="center"/>
        <w:rPr>
          <w:rFonts w:ascii="Arial" w:hAnsi="Arial" w:cs="Arial"/>
          <w:b/>
          <w:color w:val="auto"/>
          <w:lang w:val="sr-Cyrl-RS"/>
        </w:rPr>
      </w:pPr>
      <w:r w:rsidRPr="002B76AE">
        <w:rPr>
          <w:rFonts w:ascii="Arial" w:hAnsi="Arial" w:cs="Arial"/>
          <w:b/>
          <w:color w:val="auto"/>
          <w:lang w:val="sr-Cyrl-RS"/>
        </w:rPr>
        <w:t>Члан 2.</w:t>
      </w:r>
    </w:p>
    <w:p w:rsidR="00735D5E" w:rsidRPr="002B76AE" w:rsidRDefault="00735D5E" w:rsidP="00735D5E">
      <w:pPr>
        <w:shd w:val="clear" w:color="auto" w:fill="FFFFFF"/>
        <w:spacing w:line="240" w:lineRule="auto"/>
        <w:jc w:val="center"/>
        <w:rPr>
          <w:rFonts w:ascii="Arial" w:hAnsi="Arial" w:cs="Arial"/>
          <w:b/>
          <w:color w:val="auto"/>
          <w:lang w:val="sr-Cyrl-RS"/>
        </w:rPr>
      </w:pP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Предмет овог уговора је регулисање међусобних односа између Наручиоца и </w:t>
      </w:r>
      <w:r>
        <w:rPr>
          <w:rFonts w:ascii="Arial" w:hAnsi="Arial" w:cs="Arial"/>
          <w:color w:val="auto"/>
          <w:lang w:val="sr-Cyrl-RS"/>
        </w:rPr>
        <w:t>Пружаоца услуге</w:t>
      </w:r>
      <w:r w:rsidRPr="00C0514C">
        <w:rPr>
          <w:rFonts w:ascii="Arial" w:hAnsi="Arial" w:cs="Arial"/>
          <w:color w:val="auto"/>
          <w:lang w:val="sr-Cyrl-RS"/>
        </w:rPr>
        <w:t xml:space="preserve"> у вези </w:t>
      </w:r>
      <w:r>
        <w:rPr>
          <w:rFonts w:ascii="Arial" w:hAnsi="Arial" w:cs="Arial"/>
          <w:color w:val="auto"/>
          <w:lang w:val="sr-Cyrl-RS"/>
        </w:rPr>
        <w:t>пружања угоститељских услуга</w:t>
      </w:r>
      <w:r w:rsidRPr="00C0514C">
        <w:rPr>
          <w:rFonts w:ascii="Arial" w:hAnsi="Arial" w:cs="Arial"/>
          <w:color w:val="auto"/>
          <w:lang w:val="sr-Cyrl-RS"/>
        </w:rPr>
        <w:t>, за потребе Наручиоца</w:t>
      </w:r>
      <w:r>
        <w:rPr>
          <w:rFonts w:ascii="Arial" w:hAnsi="Arial" w:cs="Arial"/>
          <w:color w:val="auto"/>
          <w:lang w:val="sr-Cyrl-RS"/>
        </w:rPr>
        <w:t>, за ПАРТИЈУ 2-</w:t>
      </w:r>
      <w:r w:rsidR="00427FE5">
        <w:rPr>
          <w:rFonts w:ascii="Arial" w:hAnsi="Arial" w:cs="Arial"/>
          <w:color w:val="auto"/>
          <w:lang w:val="sr-Cyrl-RS"/>
        </w:rPr>
        <w:t>КЕТЕРИНГ</w:t>
      </w:r>
      <w:r>
        <w:rPr>
          <w:rFonts w:ascii="Arial" w:hAnsi="Arial" w:cs="Arial"/>
          <w:bCs/>
          <w:szCs w:val="28"/>
          <w:lang w:val="sr-Cyrl-CS"/>
        </w:rPr>
        <w:t xml:space="preserve">, </w:t>
      </w:r>
      <w:r w:rsidRPr="00C0514C">
        <w:rPr>
          <w:rFonts w:ascii="Arial" w:hAnsi="Arial" w:cs="Arial"/>
          <w:color w:val="auto"/>
          <w:lang w:val="sr-Cyrl-RS"/>
        </w:rPr>
        <w:t>у свему према</w:t>
      </w:r>
      <w:r>
        <w:rPr>
          <w:rFonts w:ascii="Arial" w:hAnsi="Arial" w:cs="Arial"/>
          <w:color w:val="auto"/>
          <w:lang w:val="sr-Cyrl-RS"/>
        </w:rPr>
        <w:t xml:space="preserve"> </w:t>
      </w:r>
      <w:r w:rsidRPr="00C0514C">
        <w:rPr>
          <w:rFonts w:ascii="Arial" w:hAnsi="Arial" w:cs="Arial"/>
          <w:color w:val="auto"/>
          <w:lang w:val="sr-Cyrl-RS"/>
        </w:rPr>
        <w:t>понуди бр.</w:t>
      </w:r>
      <w:r>
        <w:rPr>
          <w:rFonts w:ascii="Arial" w:hAnsi="Arial" w:cs="Arial"/>
          <w:color w:val="auto"/>
          <w:lang w:val="sr-Cyrl-RS"/>
        </w:rPr>
        <w:t>______________</w:t>
      </w:r>
      <w:r w:rsidRPr="00C0514C">
        <w:rPr>
          <w:rFonts w:ascii="Arial" w:hAnsi="Arial" w:cs="Arial"/>
          <w:color w:val="auto"/>
          <w:lang w:val="sr-Cyrl-RS"/>
        </w:rPr>
        <w:t>(зав. бр. код Наручиоца</w:t>
      </w:r>
      <w:r>
        <w:rPr>
          <w:rFonts w:ascii="Arial" w:hAnsi="Arial" w:cs="Arial"/>
          <w:color w:val="auto"/>
          <w:lang w:val="sr-Cyrl-RS"/>
        </w:rPr>
        <w:t xml:space="preserve">) </w:t>
      </w:r>
      <w:r w:rsidRPr="00C0514C">
        <w:rPr>
          <w:rFonts w:ascii="Arial" w:hAnsi="Arial" w:cs="Arial"/>
          <w:color w:val="auto"/>
          <w:lang w:val="sr-Cyrl-RS"/>
        </w:rPr>
        <w:t>од</w:t>
      </w:r>
      <w:r>
        <w:rPr>
          <w:rFonts w:ascii="Arial" w:hAnsi="Arial" w:cs="Arial"/>
          <w:color w:val="auto"/>
          <w:lang w:val="sr-Cyrl-RS"/>
        </w:rPr>
        <w:t>______</w:t>
      </w:r>
      <w:r w:rsidRPr="00C0514C">
        <w:rPr>
          <w:rFonts w:ascii="Arial" w:hAnsi="Arial" w:cs="Arial"/>
          <w:color w:val="auto"/>
          <w:lang w:val="sr-Cyrl-RS"/>
        </w:rPr>
        <w:t>године) и техничким карактеристикама (спецификацији) и</w:t>
      </w:r>
      <w:r>
        <w:rPr>
          <w:rFonts w:ascii="Arial" w:hAnsi="Arial" w:cs="Arial"/>
          <w:color w:val="auto"/>
          <w:lang w:val="sr-Cyrl-RS"/>
        </w:rPr>
        <w:t xml:space="preserve"> </w:t>
      </w:r>
      <w:r w:rsidRPr="00C0514C">
        <w:rPr>
          <w:rFonts w:ascii="Arial" w:hAnsi="Arial" w:cs="Arial"/>
          <w:color w:val="auto"/>
          <w:lang w:val="sr-Cyrl-RS"/>
        </w:rPr>
        <w:t xml:space="preserve">захтевима из конкурсне документације. Усвојена понуда </w:t>
      </w:r>
      <w:r>
        <w:rPr>
          <w:rFonts w:ascii="Arial" w:hAnsi="Arial" w:cs="Arial"/>
          <w:color w:val="auto"/>
          <w:lang w:val="sr-Cyrl-RS"/>
        </w:rPr>
        <w:lastRenderedPageBreak/>
        <w:t>Пружаоца услуге</w:t>
      </w:r>
      <w:r w:rsidRPr="00C0514C">
        <w:rPr>
          <w:rFonts w:ascii="Arial" w:hAnsi="Arial" w:cs="Arial"/>
          <w:color w:val="auto"/>
          <w:lang w:val="sr-Cyrl-RS"/>
        </w:rPr>
        <w:t xml:space="preserve"> (са обрасцем структуре цена) из конкурсне документације ЈН</w:t>
      </w:r>
      <w:r>
        <w:rPr>
          <w:rFonts w:ascii="Arial" w:hAnsi="Arial" w:cs="Arial"/>
          <w:color w:val="auto"/>
          <w:lang w:val="sr-Cyrl-RS"/>
        </w:rPr>
        <w:t>МВ</w:t>
      </w:r>
      <w:r w:rsidRPr="00C0514C">
        <w:rPr>
          <w:rFonts w:ascii="Arial" w:hAnsi="Arial" w:cs="Arial"/>
          <w:color w:val="auto"/>
          <w:lang w:val="sr-Cyrl-RS"/>
        </w:rPr>
        <w:t xml:space="preserve"> бр. </w:t>
      </w:r>
      <w:r w:rsidR="001C5DD9">
        <w:rPr>
          <w:rFonts w:ascii="Arial" w:hAnsi="Arial" w:cs="Arial"/>
          <w:color w:val="auto"/>
          <w:lang w:val="sr-Cyrl-RS"/>
        </w:rPr>
        <w:t>2-</w:t>
      </w:r>
      <w:r w:rsidR="001C5DD9">
        <w:rPr>
          <w:rFonts w:ascii="Arial" w:hAnsi="Arial" w:cs="Arial"/>
          <w:color w:val="auto"/>
          <w:lang w:val="sr-Latn-RS"/>
        </w:rPr>
        <w:t>4</w:t>
      </w:r>
      <w:r w:rsidR="007A2848">
        <w:rPr>
          <w:rFonts w:ascii="Arial" w:hAnsi="Arial" w:cs="Arial"/>
          <w:color w:val="auto"/>
          <w:lang w:val="sr-Cyrl-RS"/>
        </w:rPr>
        <w:t>/2020</w:t>
      </w:r>
      <w:r w:rsidR="00427FE5">
        <w:rPr>
          <w:rFonts w:ascii="Arial" w:hAnsi="Arial" w:cs="Arial"/>
          <w:color w:val="auto"/>
          <w:lang w:val="sr-Cyrl-RS"/>
        </w:rPr>
        <w:t>-04/1</w:t>
      </w:r>
      <w:r w:rsidRPr="00C0514C">
        <w:rPr>
          <w:rFonts w:ascii="Arial" w:hAnsi="Arial" w:cs="Arial"/>
          <w:color w:val="auto"/>
          <w:lang w:val="sr-Cyrl-RS"/>
        </w:rPr>
        <w:t xml:space="preserve"> чини саставни део овог Уговора.</w:t>
      </w:r>
    </w:p>
    <w:p w:rsidR="00735D5E" w:rsidRDefault="00735D5E" w:rsidP="00735D5E">
      <w:pPr>
        <w:shd w:val="clear" w:color="auto" w:fill="FFFFFF"/>
        <w:spacing w:line="276" w:lineRule="auto"/>
        <w:jc w:val="both"/>
        <w:rPr>
          <w:rFonts w:ascii="Arial" w:hAnsi="Arial" w:cs="Arial"/>
          <w:color w:val="auto"/>
          <w:lang w:val="sr-Cyrl-RS"/>
        </w:rPr>
      </w:pPr>
    </w:p>
    <w:p w:rsidR="00735D5E" w:rsidRPr="009F5146" w:rsidRDefault="00735D5E" w:rsidP="00735D5E">
      <w:pPr>
        <w:shd w:val="clear" w:color="auto" w:fill="FFFFFF"/>
        <w:spacing w:line="276" w:lineRule="auto"/>
        <w:jc w:val="both"/>
        <w:rPr>
          <w:rFonts w:ascii="Arial" w:hAnsi="Arial" w:cs="Arial"/>
          <w:b/>
          <w:color w:val="auto"/>
          <w:lang w:val="sr-Cyrl-RS"/>
        </w:rPr>
      </w:pPr>
      <w:r w:rsidRPr="009F5146">
        <w:rPr>
          <w:rFonts w:ascii="Arial" w:hAnsi="Arial" w:cs="Arial"/>
          <w:b/>
          <w:color w:val="auto"/>
          <w:lang w:val="sr-Cyrl-RS"/>
        </w:rPr>
        <w:t>КОЛИЧИНА И ЦЕНА</w:t>
      </w:r>
    </w:p>
    <w:p w:rsidR="00735D5E" w:rsidRDefault="00735D5E" w:rsidP="00735D5E">
      <w:pPr>
        <w:shd w:val="clear" w:color="auto" w:fill="FFFFFF"/>
        <w:spacing w:line="276" w:lineRule="auto"/>
        <w:jc w:val="center"/>
        <w:rPr>
          <w:rFonts w:ascii="Arial" w:hAnsi="Arial" w:cs="Arial"/>
          <w:b/>
          <w:color w:val="auto"/>
          <w:lang w:val="sr-Cyrl-RS"/>
        </w:rPr>
      </w:pPr>
      <w:r w:rsidRPr="009F5146">
        <w:rPr>
          <w:rFonts w:ascii="Arial" w:hAnsi="Arial" w:cs="Arial"/>
          <w:b/>
          <w:color w:val="auto"/>
          <w:lang w:val="sr-Cyrl-RS"/>
        </w:rPr>
        <w:t>Члан 3.</w:t>
      </w:r>
    </w:p>
    <w:p w:rsidR="00735D5E" w:rsidRPr="009F5146" w:rsidRDefault="00735D5E" w:rsidP="00735D5E">
      <w:pPr>
        <w:shd w:val="clear" w:color="auto" w:fill="FFFFFF"/>
        <w:spacing w:line="276" w:lineRule="auto"/>
        <w:jc w:val="center"/>
        <w:rPr>
          <w:rFonts w:ascii="Arial" w:hAnsi="Arial" w:cs="Arial"/>
          <w:b/>
          <w:color w:val="auto"/>
          <w:lang w:val="sr-Cyrl-RS"/>
        </w:rPr>
      </w:pPr>
    </w:p>
    <w:p w:rsidR="002D676C" w:rsidRPr="002D676C" w:rsidRDefault="00735D5E" w:rsidP="002D676C">
      <w:pPr>
        <w:shd w:val="clear" w:color="auto" w:fill="FFFFFF"/>
        <w:spacing w:line="276" w:lineRule="auto"/>
        <w:jc w:val="both"/>
        <w:rPr>
          <w:rFonts w:ascii="Arial" w:hAnsi="Arial" w:cs="Arial"/>
          <w:i/>
          <w:color w:val="auto"/>
          <w:lang w:val="sr-Cyrl-CS"/>
        </w:rPr>
      </w:pPr>
      <w:r w:rsidRPr="00C81570">
        <w:rPr>
          <w:rFonts w:ascii="Arial" w:hAnsi="Arial" w:cs="Arial"/>
          <w:color w:val="auto"/>
          <w:lang w:val="sr-Cyrl-CS"/>
        </w:rPr>
        <w:t xml:space="preserve">Наручилац прихвата цене дате у понуди Пружаоца услуга и обавезује се да пружене услуге исплати </w:t>
      </w:r>
      <w:r>
        <w:rPr>
          <w:rFonts w:ascii="Arial" w:hAnsi="Arial" w:cs="Arial"/>
          <w:color w:val="auto"/>
          <w:lang w:val="sr-Cyrl-CS"/>
        </w:rPr>
        <w:t>најкасније у року од 45 дана,</w:t>
      </w:r>
      <w:r w:rsidRPr="00C81570">
        <w:rPr>
          <w:rFonts w:ascii="Arial" w:hAnsi="Arial" w:cs="Arial"/>
          <w:color w:val="auto"/>
          <w:lang w:val="sr-Cyrl-CS"/>
        </w:rPr>
        <w:t xml:space="preserve"> по испостављеном захтеву пружаоца услуга заједно са фактуром и спецификацијом - тачно наведеним називом пружених услуга и свом нео</w:t>
      </w:r>
      <w:r>
        <w:rPr>
          <w:rFonts w:ascii="Arial" w:hAnsi="Arial" w:cs="Arial"/>
          <w:color w:val="auto"/>
          <w:lang w:val="sr-Cyrl-CS"/>
        </w:rPr>
        <w:t>пходном пратећом документацијом за Партију 2-</w:t>
      </w:r>
      <w:r w:rsidR="00427FE5">
        <w:rPr>
          <w:rFonts w:ascii="Arial" w:hAnsi="Arial" w:cs="Arial"/>
          <w:color w:val="auto"/>
          <w:lang w:val="sr-Cyrl-CS"/>
        </w:rPr>
        <w:t>КЕТЕРИНГ</w:t>
      </w:r>
      <w:r>
        <w:rPr>
          <w:rFonts w:ascii="Arial" w:hAnsi="Arial" w:cs="Arial"/>
          <w:color w:val="auto"/>
          <w:lang w:val="sr-Cyrl-CS"/>
        </w:rPr>
        <w:t xml:space="preserve"> </w:t>
      </w:r>
      <w:r w:rsidR="002D676C">
        <w:rPr>
          <w:rFonts w:ascii="Arial" w:hAnsi="Arial" w:cs="Arial"/>
          <w:color w:val="auto"/>
          <w:lang w:val="sr-Cyrl-CS"/>
        </w:rPr>
        <w:t>до максималног износа од ___________динара без ПДВ, осносно ___________динара са ПДВ.(</w:t>
      </w:r>
      <w:r w:rsidR="002D676C">
        <w:rPr>
          <w:rFonts w:ascii="Arial" w:hAnsi="Arial" w:cs="Arial"/>
          <w:i/>
          <w:color w:val="auto"/>
          <w:lang w:val="sr-Cyrl-CS"/>
        </w:rPr>
        <w:t>попуњава наручилац).</w:t>
      </w:r>
    </w:p>
    <w:p w:rsidR="00735D5E" w:rsidRPr="00C81570" w:rsidRDefault="00735D5E" w:rsidP="00735D5E">
      <w:pPr>
        <w:shd w:val="clear" w:color="auto" w:fill="FFFFFF"/>
        <w:spacing w:line="276" w:lineRule="auto"/>
        <w:jc w:val="both"/>
        <w:rPr>
          <w:rFonts w:ascii="Arial" w:hAnsi="Arial" w:cs="Arial"/>
          <w:color w:val="auto"/>
          <w:lang w:val="sr-Cyrl-CS"/>
        </w:rPr>
      </w:pPr>
      <w:r w:rsidRPr="00C81570">
        <w:rPr>
          <w:rFonts w:ascii="Arial" w:hAnsi="Arial" w:cs="Arial"/>
          <w:color w:val="auto"/>
          <w:lang w:val="sr-Cyrl-CS"/>
        </w:rPr>
        <w:t xml:space="preserve">Уплату ће наручилац вршити на текући рачун пружаоца услуга бр.                     ____________________________ код _______________________ банке. </w:t>
      </w:r>
      <w:r w:rsidRPr="00C81570">
        <w:rPr>
          <w:rFonts w:ascii="Arial" w:hAnsi="Arial" w:cs="Arial"/>
          <w:color w:val="auto"/>
          <w:lang w:val="sr-Cyrl-CS"/>
        </w:rPr>
        <w:tab/>
      </w:r>
    </w:p>
    <w:p w:rsidR="00735D5E" w:rsidRPr="00C81570" w:rsidRDefault="00735D5E" w:rsidP="00735D5E">
      <w:pPr>
        <w:shd w:val="clear" w:color="auto" w:fill="FFFFFF"/>
        <w:spacing w:line="276" w:lineRule="auto"/>
        <w:jc w:val="both"/>
        <w:rPr>
          <w:rFonts w:ascii="Arial" w:hAnsi="Arial" w:cs="Arial"/>
          <w:color w:val="auto"/>
          <w:lang w:val="sr-Cyrl-CS"/>
        </w:rPr>
      </w:pPr>
    </w:p>
    <w:p w:rsidR="00735D5E" w:rsidRDefault="00427FE5" w:rsidP="00735D5E">
      <w:pPr>
        <w:shd w:val="clear" w:color="auto" w:fill="FFFFFF"/>
        <w:spacing w:line="276" w:lineRule="auto"/>
        <w:jc w:val="both"/>
        <w:rPr>
          <w:rFonts w:ascii="Arial" w:hAnsi="Arial" w:cs="Arial"/>
          <w:color w:val="auto"/>
          <w:lang w:val="sr-Cyrl-RS"/>
        </w:rPr>
      </w:pPr>
      <w:r>
        <w:rPr>
          <w:rFonts w:ascii="Arial" w:hAnsi="Arial" w:cs="Arial"/>
          <w:color w:val="auto"/>
          <w:lang w:val="sr-Cyrl-CS"/>
        </w:rPr>
        <w:t>У случају евентуалне корекције цене, а п</w:t>
      </w:r>
      <w:r w:rsidR="00735D5E" w:rsidRPr="00C81570">
        <w:rPr>
          <w:rFonts w:ascii="Arial" w:hAnsi="Arial" w:cs="Arial"/>
          <w:color w:val="auto"/>
          <w:lang w:val="sr-Cyrl-CS"/>
        </w:rPr>
        <w:t xml:space="preserve">ре сваке корекције </w:t>
      </w:r>
      <w:r>
        <w:rPr>
          <w:rFonts w:ascii="Arial" w:hAnsi="Arial" w:cs="Arial"/>
          <w:color w:val="auto"/>
          <w:lang w:val="sr-Cyrl-CS"/>
        </w:rPr>
        <w:t>п</w:t>
      </w:r>
      <w:r w:rsidR="00735D5E" w:rsidRPr="00C81570">
        <w:rPr>
          <w:rFonts w:ascii="Arial" w:hAnsi="Arial" w:cs="Arial"/>
          <w:color w:val="auto"/>
          <w:lang w:val="sr-Cyrl-CS"/>
        </w:rPr>
        <w:t xml:space="preserve">родавац је обавезан да о томе на време писмено обавести Наручиоца. </w:t>
      </w:r>
      <w:r w:rsidR="00735D5E">
        <w:rPr>
          <w:rFonts w:ascii="Arial" w:hAnsi="Arial" w:cs="Arial"/>
          <w:color w:val="auto"/>
          <w:lang w:val="sr-Cyrl-CS"/>
        </w:rPr>
        <w:t>Пружаоц услуге</w:t>
      </w:r>
      <w:r w:rsidR="00735D5E" w:rsidRPr="00C81570">
        <w:rPr>
          <w:rFonts w:ascii="Arial" w:hAnsi="Arial" w:cs="Arial"/>
          <w:color w:val="auto"/>
          <w:lang w:val="sr-Cyrl-CS"/>
        </w:rPr>
        <w:t xml:space="preserve"> је дужан да обавезно приложи оверени ценовник произвођача за сваки појединачни артикал чију цену коригује ради добијања сагласности, у супротном  Наручилац задржава право да раскине уговор</w:t>
      </w:r>
    </w:p>
    <w:p w:rsidR="00735D5E" w:rsidRDefault="00735D5E" w:rsidP="00735D5E">
      <w:pPr>
        <w:shd w:val="clear" w:color="auto" w:fill="FFFFFF"/>
        <w:spacing w:line="276" w:lineRule="auto"/>
        <w:jc w:val="both"/>
        <w:rPr>
          <w:rFonts w:ascii="Arial" w:hAnsi="Arial" w:cs="Arial"/>
          <w:color w:val="auto"/>
          <w:lang w:val="sr-Cyrl-RS"/>
        </w:rPr>
      </w:pPr>
    </w:p>
    <w:p w:rsidR="00735D5E" w:rsidRPr="00C0514C" w:rsidRDefault="00735D5E" w:rsidP="00735D5E">
      <w:pPr>
        <w:shd w:val="clear" w:color="auto" w:fill="FFFFFF"/>
        <w:spacing w:line="276" w:lineRule="auto"/>
        <w:jc w:val="both"/>
        <w:rPr>
          <w:rFonts w:ascii="Arial" w:hAnsi="Arial" w:cs="Arial"/>
          <w:color w:val="auto"/>
          <w:lang w:val="sr-Cyrl-RS"/>
        </w:rPr>
      </w:pPr>
    </w:p>
    <w:p w:rsidR="00735D5E" w:rsidRPr="009F5146" w:rsidRDefault="00735D5E" w:rsidP="00735D5E">
      <w:pPr>
        <w:shd w:val="clear" w:color="auto" w:fill="FFFFFF"/>
        <w:spacing w:line="276" w:lineRule="auto"/>
        <w:jc w:val="both"/>
        <w:rPr>
          <w:rFonts w:ascii="Arial" w:hAnsi="Arial" w:cs="Arial"/>
          <w:b/>
          <w:color w:val="auto"/>
          <w:lang w:val="sr-Cyrl-RS"/>
        </w:rPr>
      </w:pPr>
      <w:r w:rsidRPr="009F5146">
        <w:rPr>
          <w:rFonts w:ascii="Arial" w:hAnsi="Arial" w:cs="Arial"/>
          <w:b/>
          <w:color w:val="auto"/>
          <w:lang w:val="sr-Cyrl-RS"/>
        </w:rPr>
        <w:t>УСЛОВИ И НАЧИН ПЛАЋАЊА</w:t>
      </w:r>
    </w:p>
    <w:p w:rsidR="00735D5E" w:rsidRDefault="00735D5E" w:rsidP="00735D5E">
      <w:pPr>
        <w:shd w:val="clear" w:color="auto" w:fill="FFFFFF"/>
        <w:spacing w:line="276" w:lineRule="auto"/>
        <w:jc w:val="center"/>
        <w:rPr>
          <w:rFonts w:ascii="Arial" w:hAnsi="Arial" w:cs="Arial"/>
          <w:b/>
          <w:color w:val="auto"/>
          <w:lang w:val="sr-Cyrl-RS"/>
        </w:rPr>
      </w:pPr>
    </w:p>
    <w:p w:rsidR="00735D5E" w:rsidRPr="00D14C87" w:rsidRDefault="00735D5E" w:rsidP="00735D5E">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Pr>
          <w:rFonts w:ascii="Arial" w:hAnsi="Arial" w:cs="Arial"/>
          <w:b/>
          <w:color w:val="auto"/>
          <w:lang w:val="sr-Cyrl-RS"/>
        </w:rPr>
        <w:t>4</w:t>
      </w:r>
      <w:r w:rsidRPr="00D14C87">
        <w:rPr>
          <w:rFonts w:ascii="Arial" w:hAnsi="Arial" w:cs="Arial"/>
          <w:b/>
          <w:color w:val="auto"/>
          <w:lang w:val="sr-Cyrl-RS"/>
        </w:rPr>
        <w:t>.</w:t>
      </w:r>
    </w:p>
    <w:p w:rsidR="003A4126" w:rsidRDefault="003A4126" w:rsidP="00735D5E">
      <w:pPr>
        <w:shd w:val="clear" w:color="auto" w:fill="FFFFFF"/>
        <w:spacing w:line="276" w:lineRule="auto"/>
        <w:jc w:val="both"/>
        <w:rPr>
          <w:rFonts w:ascii="Arial" w:hAnsi="Arial" w:cs="Arial"/>
          <w:color w:val="auto"/>
          <w:lang w:val="sr-Cyrl-RS"/>
        </w:rPr>
      </w:pPr>
    </w:p>
    <w:p w:rsidR="00735D5E" w:rsidRPr="00C0514C" w:rsidRDefault="00735D5E" w:rsidP="00735D5E">
      <w:pPr>
        <w:shd w:val="clear" w:color="auto" w:fill="FFFFFF"/>
        <w:spacing w:line="276" w:lineRule="auto"/>
        <w:jc w:val="both"/>
        <w:rPr>
          <w:rFonts w:ascii="Arial" w:hAnsi="Arial" w:cs="Arial"/>
          <w:color w:val="auto"/>
          <w:lang w:val="sr-Cyrl-RS"/>
        </w:rPr>
      </w:pPr>
      <w:r>
        <w:rPr>
          <w:rFonts w:ascii="Arial" w:hAnsi="Arial" w:cs="Arial"/>
          <w:color w:val="auto"/>
          <w:lang w:val="sr-Cyrl-RS"/>
        </w:rPr>
        <w:t>Пружаоц услуге</w:t>
      </w:r>
      <w:r w:rsidRPr="00C0514C">
        <w:rPr>
          <w:rFonts w:ascii="Arial" w:hAnsi="Arial" w:cs="Arial"/>
          <w:color w:val="auto"/>
          <w:lang w:val="sr-Cyrl-RS"/>
        </w:rPr>
        <w:t xml:space="preserve"> се обавезује да Наручиоцу испоставља рачун са потпуном</w:t>
      </w:r>
    </w:p>
    <w:p w:rsidR="00735D5E"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спецификацијом </w:t>
      </w:r>
      <w:r>
        <w:rPr>
          <w:rFonts w:ascii="Arial" w:hAnsi="Arial" w:cs="Arial"/>
          <w:color w:val="auto"/>
          <w:lang w:val="sr-Cyrl-RS"/>
        </w:rPr>
        <w:t>пружених услуга, потписаном и овереном како од стране Пружаоца услуга,тако и од стране Наручиоца-корисника услуга.</w:t>
      </w:r>
    </w:p>
    <w:p w:rsidR="00735D5E" w:rsidRPr="00C0514C" w:rsidRDefault="00735D5E" w:rsidP="00735D5E">
      <w:pPr>
        <w:shd w:val="clear" w:color="auto" w:fill="FFFFFF"/>
        <w:spacing w:line="276" w:lineRule="auto"/>
        <w:jc w:val="both"/>
        <w:rPr>
          <w:rFonts w:ascii="Arial" w:hAnsi="Arial" w:cs="Arial"/>
          <w:color w:val="auto"/>
          <w:lang w:val="sr-Cyrl-RS"/>
        </w:rPr>
      </w:pPr>
      <w:r w:rsidRPr="00C81570">
        <w:rPr>
          <w:rFonts w:ascii="Arial" w:hAnsi="Arial" w:cs="Arial"/>
          <w:color w:val="auto"/>
          <w:lang w:val="sr-Cyrl-CS"/>
        </w:rPr>
        <w:t>Уплата уговореног износа уследиће</w:t>
      </w:r>
      <w:r>
        <w:rPr>
          <w:rFonts w:ascii="Arial" w:hAnsi="Arial" w:cs="Arial"/>
          <w:color w:val="auto"/>
          <w:lang w:val="sr-Cyrl-CS"/>
        </w:rPr>
        <w:t xml:space="preserve"> најкасније</w:t>
      </w:r>
      <w:r w:rsidRPr="00C81570">
        <w:rPr>
          <w:rFonts w:ascii="Arial" w:hAnsi="Arial" w:cs="Arial"/>
          <w:color w:val="auto"/>
          <w:lang w:val="sr-Cyrl-CS"/>
        </w:rPr>
        <w:t xml:space="preserve"> у </w:t>
      </w:r>
      <w:r>
        <w:rPr>
          <w:rFonts w:ascii="Arial" w:hAnsi="Arial" w:cs="Arial"/>
          <w:color w:val="auto"/>
          <w:lang w:val="sr-Cyrl-CS"/>
        </w:rPr>
        <w:t xml:space="preserve">законском </w:t>
      </w:r>
      <w:r w:rsidRPr="00C81570">
        <w:rPr>
          <w:rFonts w:ascii="Arial" w:hAnsi="Arial" w:cs="Arial"/>
          <w:color w:val="auto"/>
          <w:lang w:val="sr-Cyrl-CS"/>
        </w:rPr>
        <w:t xml:space="preserve">року од </w:t>
      </w:r>
      <w:r>
        <w:rPr>
          <w:rFonts w:ascii="Arial" w:hAnsi="Arial" w:cs="Arial"/>
          <w:color w:val="auto"/>
          <w:lang w:val="sr-Cyrl-CS"/>
        </w:rPr>
        <w:t>45</w:t>
      </w:r>
      <w:r w:rsidRPr="00C81570">
        <w:rPr>
          <w:rFonts w:ascii="Arial" w:hAnsi="Arial" w:cs="Arial"/>
          <w:color w:val="auto"/>
          <w:lang w:val="sr-Cyrl-CS"/>
        </w:rPr>
        <w:t xml:space="preserve"> дана од дана испостављања фактуре</w:t>
      </w:r>
      <w:r>
        <w:rPr>
          <w:rFonts w:ascii="Arial" w:hAnsi="Arial" w:cs="Arial"/>
          <w:color w:val="auto"/>
          <w:lang w:val="sr-Cyrl-CS"/>
        </w:rPr>
        <w:t>.</w:t>
      </w:r>
    </w:p>
    <w:p w:rsidR="00735D5E" w:rsidRPr="00C0514C" w:rsidRDefault="00735D5E" w:rsidP="00735D5E">
      <w:pPr>
        <w:shd w:val="clear" w:color="auto" w:fill="FFFFFF"/>
        <w:spacing w:line="276" w:lineRule="auto"/>
        <w:jc w:val="both"/>
        <w:rPr>
          <w:rFonts w:ascii="Arial" w:hAnsi="Arial" w:cs="Arial"/>
          <w:color w:val="auto"/>
          <w:lang w:val="sr-Cyrl-RS"/>
        </w:rPr>
      </w:pPr>
    </w:p>
    <w:p w:rsidR="00735D5E" w:rsidRPr="00D14C87" w:rsidRDefault="00735D5E" w:rsidP="00735D5E">
      <w:pPr>
        <w:shd w:val="clear" w:color="auto" w:fill="FFFFFF"/>
        <w:spacing w:line="276" w:lineRule="auto"/>
        <w:jc w:val="both"/>
        <w:rPr>
          <w:rFonts w:ascii="Arial" w:hAnsi="Arial" w:cs="Arial"/>
          <w:b/>
          <w:color w:val="auto"/>
          <w:lang w:val="sr-Cyrl-RS"/>
        </w:rPr>
      </w:pPr>
      <w:r w:rsidRPr="00D14C87">
        <w:rPr>
          <w:rFonts w:ascii="Arial" w:hAnsi="Arial" w:cs="Arial"/>
          <w:b/>
          <w:color w:val="auto"/>
          <w:lang w:val="sr-Cyrl-RS"/>
        </w:rPr>
        <w:t xml:space="preserve">НАЧИН </w:t>
      </w:r>
      <w:r>
        <w:rPr>
          <w:rFonts w:ascii="Arial" w:hAnsi="Arial" w:cs="Arial"/>
          <w:b/>
          <w:color w:val="auto"/>
          <w:lang w:val="sr-Cyrl-RS"/>
        </w:rPr>
        <w:t>УСЛУГЕ</w:t>
      </w:r>
    </w:p>
    <w:p w:rsidR="00735D5E" w:rsidRPr="00D14C87" w:rsidRDefault="00735D5E" w:rsidP="00735D5E">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3A4126">
        <w:rPr>
          <w:rFonts w:ascii="Arial" w:hAnsi="Arial" w:cs="Arial"/>
          <w:b/>
          <w:color w:val="auto"/>
          <w:lang w:val="sr-Cyrl-RS"/>
        </w:rPr>
        <w:t>5</w:t>
      </w:r>
      <w:r w:rsidRPr="00D14C87">
        <w:rPr>
          <w:rFonts w:ascii="Arial" w:hAnsi="Arial" w:cs="Arial"/>
          <w:b/>
          <w:color w:val="auto"/>
          <w:lang w:val="sr-Cyrl-RS"/>
        </w:rPr>
        <w:t>.</w:t>
      </w:r>
    </w:p>
    <w:p w:rsidR="003A4126" w:rsidRDefault="003A4126" w:rsidP="00735D5E">
      <w:pPr>
        <w:shd w:val="clear" w:color="auto" w:fill="FFFFFF"/>
        <w:spacing w:line="276" w:lineRule="auto"/>
        <w:jc w:val="both"/>
        <w:rPr>
          <w:rFonts w:ascii="Arial" w:hAnsi="Arial" w:cs="Arial"/>
          <w:bCs/>
          <w:color w:val="auto"/>
          <w:lang w:val="sr-Cyrl-CS"/>
        </w:rPr>
      </w:pPr>
    </w:p>
    <w:p w:rsidR="00735D5E" w:rsidRPr="00C0514C" w:rsidRDefault="00735D5E" w:rsidP="00735D5E">
      <w:pPr>
        <w:shd w:val="clear" w:color="auto" w:fill="FFFFFF"/>
        <w:spacing w:line="276" w:lineRule="auto"/>
        <w:jc w:val="both"/>
        <w:rPr>
          <w:rFonts w:ascii="Arial" w:hAnsi="Arial" w:cs="Arial"/>
          <w:color w:val="auto"/>
          <w:lang w:val="sr-Cyrl-RS"/>
        </w:rPr>
      </w:pPr>
      <w:r w:rsidRPr="009D1906">
        <w:rPr>
          <w:rFonts w:ascii="Arial" w:hAnsi="Arial" w:cs="Arial"/>
          <w:bCs/>
          <w:color w:val="auto"/>
          <w:lang w:val="sr-Cyrl-CS"/>
        </w:rPr>
        <w:t xml:space="preserve">Наручилац ће писмено </w:t>
      </w:r>
      <w:r>
        <w:rPr>
          <w:rFonts w:ascii="Arial" w:hAnsi="Arial" w:cs="Arial"/>
          <w:bCs/>
          <w:color w:val="auto"/>
          <w:lang w:val="sr-Cyrl-CS"/>
        </w:rPr>
        <w:t xml:space="preserve">или усменим путем </w:t>
      </w:r>
      <w:r w:rsidRPr="009D1906">
        <w:rPr>
          <w:rFonts w:ascii="Arial" w:hAnsi="Arial" w:cs="Arial"/>
          <w:bCs/>
          <w:color w:val="auto"/>
          <w:lang w:val="sr-Cyrl-CS"/>
        </w:rPr>
        <w:t xml:space="preserve">обавестити </w:t>
      </w:r>
      <w:r>
        <w:rPr>
          <w:rFonts w:ascii="Arial" w:hAnsi="Arial" w:cs="Arial"/>
          <w:bCs/>
          <w:color w:val="auto"/>
          <w:lang w:val="sr-Cyrl-CS"/>
        </w:rPr>
        <w:t>П</w:t>
      </w:r>
      <w:r w:rsidRPr="009D1906">
        <w:rPr>
          <w:rFonts w:ascii="Arial" w:hAnsi="Arial" w:cs="Arial"/>
          <w:bCs/>
          <w:color w:val="auto"/>
          <w:lang w:val="sr-Cyrl-CS"/>
        </w:rPr>
        <w:t xml:space="preserve">ружаоца услуга о </w:t>
      </w:r>
      <w:r w:rsidR="00427FE5">
        <w:rPr>
          <w:rFonts w:ascii="Arial" w:hAnsi="Arial" w:cs="Arial"/>
          <w:bCs/>
          <w:color w:val="auto"/>
          <w:lang w:val="sr-Cyrl-CS"/>
        </w:rPr>
        <w:t>обиму пот</w:t>
      </w:r>
      <w:r w:rsidR="007A2848">
        <w:rPr>
          <w:rFonts w:ascii="Arial" w:hAnsi="Arial" w:cs="Arial"/>
          <w:bCs/>
          <w:color w:val="auto"/>
          <w:lang w:val="sr-Cyrl-CS"/>
        </w:rPr>
        <w:t>р</w:t>
      </w:r>
      <w:r w:rsidR="00427FE5">
        <w:rPr>
          <w:rFonts w:ascii="Arial" w:hAnsi="Arial" w:cs="Arial"/>
          <w:bCs/>
          <w:color w:val="auto"/>
          <w:lang w:val="sr-Cyrl-CS"/>
        </w:rPr>
        <w:t xml:space="preserve">ебне услуге </w:t>
      </w:r>
      <w:r>
        <w:rPr>
          <w:rFonts w:ascii="Arial" w:hAnsi="Arial" w:cs="Arial"/>
          <w:bCs/>
          <w:color w:val="auto"/>
          <w:lang w:val="sr-Cyrl-CS"/>
        </w:rPr>
        <w:t>телефон</w:t>
      </w:r>
      <w:r w:rsidR="00427FE5">
        <w:rPr>
          <w:rFonts w:ascii="Arial" w:hAnsi="Arial" w:cs="Arial"/>
          <w:bCs/>
          <w:color w:val="auto"/>
          <w:lang w:val="sr-Cyrl-CS"/>
        </w:rPr>
        <w:t>ом</w:t>
      </w:r>
      <w:r>
        <w:rPr>
          <w:rFonts w:ascii="Arial" w:hAnsi="Arial" w:cs="Arial"/>
          <w:bCs/>
          <w:color w:val="auto"/>
          <w:lang w:val="sr-Cyrl-CS"/>
        </w:rPr>
        <w:t xml:space="preserve"> или </w:t>
      </w:r>
      <w:r w:rsidRPr="009D1906">
        <w:rPr>
          <w:rFonts w:ascii="Arial" w:hAnsi="Arial" w:cs="Arial"/>
          <w:bCs/>
          <w:color w:val="auto"/>
          <w:lang w:val="sr-Cyrl-CS"/>
        </w:rPr>
        <w:t xml:space="preserve">факс/мејл пружаоца </w:t>
      </w:r>
      <w:r>
        <w:rPr>
          <w:rFonts w:ascii="Arial" w:hAnsi="Arial" w:cs="Arial"/>
          <w:bCs/>
          <w:color w:val="auto"/>
          <w:lang w:val="sr-Cyrl-CS"/>
        </w:rPr>
        <w:t xml:space="preserve">1 дан раније, а у непредвиђеним околностима, </w:t>
      </w:r>
      <w:r w:rsidRPr="009D1906">
        <w:rPr>
          <w:rFonts w:ascii="Arial" w:hAnsi="Arial" w:cs="Arial"/>
          <w:bCs/>
          <w:color w:val="auto"/>
          <w:lang w:val="sr-Cyrl-CS"/>
        </w:rPr>
        <w:t xml:space="preserve"> најкасније 3 часа пре почетка </w:t>
      </w:r>
      <w:r>
        <w:rPr>
          <w:rFonts w:ascii="Arial" w:hAnsi="Arial" w:cs="Arial"/>
          <w:bCs/>
          <w:color w:val="auto"/>
          <w:lang w:val="sr-Cyrl-CS"/>
        </w:rPr>
        <w:t>коришћења услуга</w:t>
      </w:r>
      <w:r w:rsidRPr="009D1906">
        <w:rPr>
          <w:rFonts w:ascii="Arial" w:hAnsi="Arial" w:cs="Arial"/>
          <w:bCs/>
          <w:color w:val="auto"/>
          <w:lang w:val="sr-Cyrl-CS"/>
        </w:rPr>
        <w:t>.</w:t>
      </w:r>
    </w:p>
    <w:p w:rsidR="00735D5E" w:rsidRDefault="00735D5E" w:rsidP="00735D5E">
      <w:pPr>
        <w:shd w:val="clear" w:color="auto" w:fill="FFFFFF"/>
        <w:spacing w:line="276" w:lineRule="auto"/>
        <w:jc w:val="both"/>
        <w:rPr>
          <w:rFonts w:ascii="Arial" w:hAnsi="Arial" w:cs="Arial"/>
          <w:color w:val="auto"/>
          <w:lang w:val="sr-Cyrl-RS"/>
        </w:rPr>
      </w:pPr>
    </w:p>
    <w:p w:rsidR="00735D5E" w:rsidRDefault="00735D5E" w:rsidP="00735D5E">
      <w:pPr>
        <w:shd w:val="clear" w:color="auto" w:fill="FFFFFF"/>
        <w:spacing w:line="276" w:lineRule="auto"/>
        <w:jc w:val="both"/>
        <w:rPr>
          <w:rFonts w:ascii="Arial" w:hAnsi="Arial" w:cs="Arial"/>
          <w:color w:val="auto"/>
          <w:lang w:val="sr-Cyrl-RS"/>
        </w:rPr>
      </w:pPr>
    </w:p>
    <w:p w:rsidR="00735D5E" w:rsidRPr="00C0514C" w:rsidRDefault="00735D5E" w:rsidP="00735D5E">
      <w:pPr>
        <w:shd w:val="clear" w:color="auto" w:fill="FFFFFF"/>
        <w:spacing w:line="276" w:lineRule="auto"/>
        <w:jc w:val="both"/>
        <w:rPr>
          <w:rFonts w:ascii="Arial" w:hAnsi="Arial" w:cs="Arial"/>
          <w:color w:val="auto"/>
          <w:lang w:val="sr-Cyrl-RS"/>
        </w:rPr>
      </w:pPr>
    </w:p>
    <w:p w:rsidR="00735D5E" w:rsidRPr="00D14C87" w:rsidRDefault="00735D5E" w:rsidP="00735D5E">
      <w:pPr>
        <w:shd w:val="clear" w:color="auto" w:fill="FFFFFF"/>
        <w:spacing w:line="276" w:lineRule="auto"/>
        <w:rPr>
          <w:rFonts w:ascii="Arial" w:hAnsi="Arial" w:cs="Arial"/>
          <w:b/>
          <w:color w:val="auto"/>
          <w:lang w:val="sr-Cyrl-RS"/>
        </w:rPr>
      </w:pPr>
      <w:r w:rsidRPr="00D14C87">
        <w:rPr>
          <w:rFonts w:ascii="Arial" w:hAnsi="Arial" w:cs="Arial"/>
          <w:b/>
          <w:color w:val="auto"/>
          <w:lang w:val="sr-Cyrl-RS"/>
        </w:rPr>
        <w:t>КВАЛИТЕТ</w:t>
      </w:r>
    </w:p>
    <w:p w:rsidR="00735D5E" w:rsidRPr="00D14C87" w:rsidRDefault="00735D5E" w:rsidP="00735D5E">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3A4126">
        <w:rPr>
          <w:rFonts w:ascii="Arial" w:hAnsi="Arial" w:cs="Arial"/>
          <w:b/>
          <w:color w:val="auto"/>
          <w:lang w:val="sr-Cyrl-RS"/>
        </w:rPr>
        <w:t>6</w:t>
      </w:r>
      <w:r w:rsidRPr="00D14C87">
        <w:rPr>
          <w:rFonts w:ascii="Arial" w:hAnsi="Arial" w:cs="Arial"/>
          <w:b/>
          <w:color w:val="auto"/>
          <w:lang w:val="sr-Cyrl-RS"/>
        </w:rPr>
        <w:t>.</w:t>
      </w:r>
    </w:p>
    <w:p w:rsidR="00735D5E" w:rsidRPr="006F16F4" w:rsidRDefault="00735D5E" w:rsidP="00735D5E">
      <w:pPr>
        <w:shd w:val="clear" w:color="auto" w:fill="FFFFFF"/>
        <w:spacing w:line="276" w:lineRule="auto"/>
        <w:jc w:val="both"/>
        <w:rPr>
          <w:rFonts w:ascii="Arial" w:hAnsi="Arial" w:cs="Arial"/>
          <w:color w:val="auto"/>
          <w:lang w:val="sr-Cyrl-CS"/>
        </w:rPr>
      </w:pPr>
      <w:r>
        <w:rPr>
          <w:rFonts w:ascii="Arial" w:hAnsi="Arial" w:cs="Arial"/>
          <w:color w:val="auto"/>
          <w:lang w:val="sr-Cyrl-RS"/>
        </w:rPr>
        <w:lastRenderedPageBreak/>
        <w:t>Пружаоц услуге одговара за к</w:t>
      </w:r>
      <w:r w:rsidRPr="00C0514C">
        <w:rPr>
          <w:rFonts w:ascii="Arial" w:hAnsi="Arial" w:cs="Arial"/>
          <w:color w:val="auto"/>
          <w:lang w:val="sr-Cyrl-RS"/>
        </w:rPr>
        <w:t xml:space="preserve">валитет </w:t>
      </w:r>
      <w:r>
        <w:rPr>
          <w:rFonts w:ascii="Arial" w:hAnsi="Arial" w:cs="Arial"/>
          <w:color w:val="auto"/>
          <w:lang w:val="sr-Cyrl-RS"/>
        </w:rPr>
        <w:t xml:space="preserve">и исправност оброка и посебно се обавезује да припреми, сервира и/или испуручи сву храну у складу са </w:t>
      </w:r>
      <w:r>
        <w:rPr>
          <w:rFonts w:ascii="Arial" w:hAnsi="Arial" w:cs="Arial"/>
          <w:color w:val="auto"/>
          <w:lang w:val="sr-Latn-CS"/>
        </w:rPr>
        <w:t>HACCP</w:t>
      </w:r>
      <w:r>
        <w:rPr>
          <w:rFonts w:ascii="Arial" w:hAnsi="Arial" w:cs="Arial"/>
          <w:color w:val="auto"/>
          <w:lang w:val="sr-Cyrl-CS"/>
        </w:rPr>
        <w:t xml:space="preserve"> системом квалитета ( систем контроле безбедности хране у свим фазама њене производње и дистрибуције).</w:t>
      </w:r>
    </w:p>
    <w:p w:rsidR="003A4126" w:rsidRDefault="003A4126" w:rsidP="00735D5E">
      <w:pPr>
        <w:shd w:val="clear" w:color="auto" w:fill="FFFFFF"/>
        <w:spacing w:line="276" w:lineRule="auto"/>
        <w:jc w:val="both"/>
        <w:rPr>
          <w:rFonts w:ascii="Arial" w:hAnsi="Arial" w:cs="Arial"/>
          <w:b/>
          <w:color w:val="auto"/>
          <w:lang w:val="sr-Cyrl-RS"/>
        </w:rPr>
      </w:pPr>
    </w:p>
    <w:p w:rsidR="00735D5E" w:rsidRPr="00D14C87" w:rsidRDefault="00735D5E" w:rsidP="00735D5E">
      <w:pPr>
        <w:shd w:val="clear" w:color="auto" w:fill="FFFFFF"/>
        <w:spacing w:line="276" w:lineRule="auto"/>
        <w:jc w:val="both"/>
        <w:rPr>
          <w:rFonts w:ascii="Arial" w:hAnsi="Arial" w:cs="Arial"/>
          <w:b/>
          <w:color w:val="auto"/>
          <w:lang w:val="sr-Cyrl-RS"/>
        </w:rPr>
      </w:pPr>
      <w:r w:rsidRPr="00D14C87">
        <w:rPr>
          <w:rFonts w:ascii="Arial" w:hAnsi="Arial" w:cs="Arial"/>
          <w:b/>
          <w:color w:val="auto"/>
          <w:lang w:val="sr-Cyrl-RS"/>
        </w:rPr>
        <w:t>ЗАВРШНЕ ОДРЕДБЕ</w:t>
      </w:r>
    </w:p>
    <w:p w:rsidR="00735D5E" w:rsidRPr="00D14C87" w:rsidRDefault="00735D5E" w:rsidP="00735D5E">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3A4126">
        <w:rPr>
          <w:rFonts w:ascii="Arial" w:hAnsi="Arial" w:cs="Arial"/>
          <w:b/>
          <w:color w:val="auto"/>
          <w:lang w:val="sr-Cyrl-RS"/>
        </w:rPr>
        <w:t>7</w:t>
      </w:r>
      <w:r w:rsidRPr="00D14C87">
        <w:rPr>
          <w:rFonts w:ascii="Arial" w:hAnsi="Arial" w:cs="Arial"/>
          <w:b/>
          <w:color w:val="auto"/>
          <w:lang w:val="sr-Cyrl-RS"/>
        </w:rPr>
        <w:t>.</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Овај Уговор ступа на снагу </w:t>
      </w:r>
      <w:r w:rsidR="00A2378B">
        <w:rPr>
          <w:rFonts w:ascii="Arial" w:hAnsi="Arial" w:cs="Arial"/>
          <w:color w:val="auto"/>
          <w:lang w:val="sr-Cyrl-RS"/>
        </w:rPr>
        <w:t xml:space="preserve">на </w:t>
      </w:r>
      <w:r w:rsidR="00456338">
        <w:rPr>
          <w:rFonts w:ascii="Arial" w:hAnsi="Arial" w:cs="Arial"/>
          <w:color w:val="auto"/>
          <w:lang w:val="sr-Cyrl-RS"/>
        </w:rPr>
        <w:t>на дан</w:t>
      </w:r>
      <w:r w:rsidRPr="00C0514C">
        <w:rPr>
          <w:rFonts w:ascii="Arial" w:hAnsi="Arial" w:cs="Arial"/>
          <w:color w:val="auto"/>
          <w:lang w:val="sr-Cyrl-RS"/>
        </w:rPr>
        <w:t xml:space="preserve"> потпи</w:t>
      </w:r>
      <w:r w:rsidR="00456338">
        <w:rPr>
          <w:rFonts w:ascii="Arial" w:hAnsi="Arial" w:cs="Arial"/>
          <w:color w:val="auto"/>
          <w:lang w:val="sr-Cyrl-RS"/>
        </w:rPr>
        <w:t>сивања</w:t>
      </w:r>
      <w:r w:rsidRPr="00C0514C">
        <w:rPr>
          <w:rFonts w:ascii="Arial" w:hAnsi="Arial" w:cs="Arial"/>
          <w:color w:val="auto"/>
          <w:lang w:val="sr-Cyrl-RS"/>
        </w:rPr>
        <w:t>;</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Датумом потписивања сматраће се каснији датум потписа једне од уговорних страна</w:t>
      </w:r>
      <w:r>
        <w:rPr>
          <w:rFonts w:ascii="Arial" w:hAnsi="Arial" w:cs="Arial"/>
          <w:color w:val="auto"/>
          <w:lang w:val="sr-Cyrl-RS"/>
        </w:rPr>
        <w:t xml:space="preserve"> </w:t>
      </w:r>
      <w:r w:rsidRPr="00C0514C">
        <w:rPr>
          <w:rFonts w:ascii="Arial" w:hAnsi="Arial" w:cs="Arial"/>
          <w:color w:val="auto"/>
          <w:lang w:val="sr-Cyrl-RS"/>
        </w:rPr>
        <w:t>уколико га не потпишу истовремено.</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Измене и допуне овог уговора могу се вршити само уз претходни писани споразум уговорних страна који се као анекс прилаже овом Уговору.</w:t>
      </w:r>
    </w:p>
    <w:p w:rsidR="00D20F4F" w:rsidRDefault="00D20F4F" w:rsidP="00735D5E">
      <w:pPr>
        <w:shd w:val="clear" w:color="auto" w:fill="FFFFFF"/>
        <w:spacing w:line="276" w:lineRule="auto"/>
        <w:jc w:val="center"/>
        <w:rPr>
          <w:rFonts w:ascii="Arial" w:hAnsi="Arial" w:cs="Arial"/>
          <w:b/>
          <w:color w:val="auto"/>
          <w:lang w:val="sr-Cyrl-RS"/>
        </w:rPr>
      </w:pPr>
    </w:p>
    <w:p w:rsidR="00735D5E" w:rsidRPr="00D14C87" w:rsidRDefault="00735D5E" w:rsidP="00735D5E">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3A4126">
        <w:rPr>
          <w:rFonts w:ascii="Arial" w:hAnsi="Arial" w:cs="Arial"/>
          <w:b/>
          <w:color w:val="auto"/>
          <w:lang w:val="sr-Cyrl-RS"/>
        </w:rPr>
        <w:t>8</w:t>
      </w:r>
      <w:r w:rsidRPr="00D14C87">
        <w:rPr>
          <w:rFonts w:ascii="Arial" w:hAnsi="Arial" w:cs="Arial"/>
          <w:b/>
          <w:color w:val="auto"/>
          <w:lang w:val="sr-Cyrl-RS"/>
        </w:rPr>
        <w:t>.</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Овај Уговор се закључује са трајањем</w:t>
      </w:r>
      <w:r>
        <w:rPr>
          <w:rFonts w:ascii="Arial" w:hAnsi="Arial" w:cs="Arial"/>
          <w:color w:val="auto"/>
          <w:lang w:val="sr-Cyrl-RS"/>
        </w:rPr>
        <w:t xml:space="preserve"> од дана потписивања</w:t>
      </w:r>
      <w:r w:rsidRPr="00C0514C">
        <w:rPr>
          <w:rFonts w:ascii="Arial" w:hAnsi="Arial" w:cs="Arial"/>
          <w:color w:val="auto"/>
          <w:lang w:val="sr-Cyrl-RS"/>
        </w:rPr>
        <w:t xml:space="preserve"> </w:t>
      </w:r>
      <w:r w:rsidR="007A2848">
        <w:rPr>
          <w:rFonts w:ascii="Arial" w:hAnsi="Arial" w:cs="Arial"/>
          <w:color w:val="auto"/>
          <w:lang w:val="sr-Cyrl-RS"/>
        </w:rPr>
        <w:t>до 31.12.2020</w:t>
      </w:r>
      <w:r>
        <w:rPr>
          <w:rFonts w:ascii="Arial" w:hAnsi="Arial" w:cs="Arial"/>
          <w:color w:val="auto"/>
          <w:lang w:val="sr-Cyrl-RS"/>
        </w:rPr>
        <w:t>.године</w:t>
      </w:r>
      <w:r w:rsidRPr="00C0514C">
        <w:rPr>
          <w:rFonts w:ascii="Arial" w:hAnsi="Arial" w:cs="Arial"/>
          <w:color w:val="auto"/>
          <w:lang w:val="sr-Cyrl-RS"/>
        </w:rPr>
        <w:t>.</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Испоруком уговорене количине пре истека рока </w:t>
      </w:r>
      <w:r w:rsidR="00456338">
        <w:rPr>
          <w:rFonts w:ascii="Arial" w:hAnsi="Arial" w:cs="Arial"/>
          <w:color w:val="auto"/>
          <w:lang w:val="sr-Cyrl-RS"/>
        </w:rPr>
        <w:t>из првог става</w:t>
      </w:r>
      <w:r w:rsidRPr="00C0514C">
        <w:rPr>
          <w:rFonts w:ascii="Arial" w:hAnsi="Arial" w:cs="Arial"/>
          <w:color w:val="auto"/>
          <w:lang w:val="sr-Cyrl-RS"/>
        </w:rPr>
        <w:t>, уговор престаје да важи о чему Наручилац обавештава Испоручиоца.</w:t>
      </w:r>
    </w:p>
    <w:p w:rsidR="00735D5E" w:rsidRPr="00D14C87" w:rsidRDefault="00735D5E" w:rsidP="00735D5E">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3A4126">
        <w:rPr>
          <w:rFonts w:ascii="Arial" w:hAnsi="Arial" w:cs="Arial"/>
          <w:b/>
          <w:color w:val="auto"/>
          <w:lang w:val="sr-Cyrl-RS"/>
        </w:rPr>
        <w:t>9</w:t>
      </w:r>
      <w:r w:rsidRPr="00D14C87">
        <w:rPr>
          <w:rFonts w:ascii="Arial" w:hAnsi="Arial" w:cs="Arial"/>
          <w:b/>
          <w:color w:val="auto"/>
          <w:lang w:val="sr-Cyrl-RS"/>
        </w:rPr>
        <w:t>.</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се обавезују да другој страни доставе податке о свакој извршеној статусној или организационој промени, као и све друге промене везане за опште податке као што је текући рачун, адреса, овлашћена лица и сл.</w:t>
      </w:r>
    </w:p>
    <w:p w:rsidR="00735D5E" w:rsidRDefault="00735D5E" w:rsidP="00735D5E">
      <w:pPr>
        <w:shd w:val="clear" w:color="auto" w:fill="FFFFFF"/>
        <w:spacing w:line="276" w:lineRule="auto"/>
        <w:jc w:val="both"/>
        <w:rPr>
          <w:rFonts w:ascii="Arial" w:hAnsi="Arial" w:cs="Arial"/>
          <w:color w:val="auto"/>
          <w:lang w:val="sr-Cyrl-RS"/>
        </w:rPr>
      </w:pPr>
    </w:p>
    <w:p w:rsidR="00735D5E" w:rsidRPr="00C0514C" w:rsidRDefault="00735D5E" w:rsidP="00735D5E">
      <w:pPr>
        <w:shd w:val="clear" w:color="auto" w:fill="FFFFFF"/>
        <w:spacing w:line="276" w:lineRule="auto"/>
        <w:jc w:val="both"/>
        <w:rPr>
          <w:rFonts w:ascii="Arial" w:hAnsi="Arial" w:cs="Arial"/>
          <w:color w:val="auto"/>
          <w:lang w:val="sr-Cyrl-RS"/>
        </w:rPr>
      </w:pPr>
    </w:p>
    <w:p w:rsidR="00735D5E" w:rsidRPr="00D14C87" w:rsidRDefault="00735D5E" w:rsidP="00735D5E">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3A4126">
        <w:rPr>
          <w:rFonts w:ascii="Arial" w:hAnsi="Arial" w:cs="Arial"/>
          <w:b/>
          <w:color w:val="auto"/>
          <w:lang w:val="sr-Cyrl-RS"/>
        </w:rPr>
        <w:t>10</w:t>
      </w:r>
      <w:r w:rsidRPr="00D14C87">
        <w:rPr>
          <w:rFonts w:ascii="Arial" w:hAnsi="Arial" w:cs="Arial"/>
          <w:b/>
          <w:color w:val="auto"/>
          <w:lang w:val="sr-Cyrl-RS"/>
        </w:rPr>
        <w:t>.</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су сагласне да се овај Уго</w:t>
      </w:r>
      <w:r w:rsidR="00456338">
        <w:rPr>
          <w:rFonts w:ascii="Arial" w:hAnsi="Arial" w:cs="Arial"/>
          <w:color w:val="auto"/>
          <w:lang w:val="sr-Cyrl-RS"/>
        </w:rPr>
        <w:t>вор може раскинути једнострано</w:t>
      </w:r>
      <w:r w:rsidRPr="00C0514C">
        <w:rPr>
          <w:rFonts w:ascii="Arial" w:hAnsi="Arial" w:cs="Arial"/>
          <w:color w:val="auto"/>
          <w:lang w:val="sr-Cyrl-RS"/>
        </w:rPr>
        <w:t>.</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су дужне да у отказном року измире све доспеле обавезе.</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су такође сагласне и да се овај Уговор може раскинути споразумно,</w:t>
      </w:r>
      <w:r>
        <w:rPr>
          <w:rFonts w:ascii="Arial" w:hAnsi="Arial" w:cs="Arial"/>
          <w:color w:val="auto"/>
          <w:lang w:val="sr-Cyrl-RS"/>
        </w:rPr>
        <w:t xml:space="preserve"> </w:t>
      </w:r>
      <w:r w:rsidRPr="00C0514C">
        <w:rPr>
          <w:rFonts w:ascii="Arial" w:hAnsi="Arial" w:cs="Arial"/>
          <w:color w:val="auto"/>
          <w:lang w:val="sr-Cyrl-RS"/>
        </w:rPr>
        <w:t>писменим путем.</w:t>
      </w:r>
    </w:p>
    <w:p w:rsidR="00735D5E" w:rsidRPr="00D14C87" w:rsidRDefault="00735D5E" w:rsidP="00735D5E">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3A4126">
        <w:rPr>
          <w:rFonts w:ascii="Arial" w:hAnsi="Arial" w:cs="Arial"/>
          <w:b/>
          <w:color w:val="auto"/>
          <w:lang w:val="sr-Cyrl-RS"/>
        </w:rPr>
        <w:t>11</w:t>
      </w:r>
      <w:r w:rsidRPr="00D14C87">
        <w:rPr>
          <w:rFonts w:ascii="Arial" w:hAnsi="Arial" w:cs="Arial"/>
          <w:b/>
          <w:color w:val="auto"/>
          <w:lang w:val="sr-Cyrl-RS"/>
        </w:rPr>
        <w:t>.</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За све што није предвиђено овим уговором, примењиваће се важеће законске</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одредбе.</w:t>
      </w:r>
    </w:p>
    <w:p w:rsidR="00735D5E" w:rsidRPr="00D14C87" w:rsidRDefault="00735D5E" w:rsidP="00735D5E">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Члан 1</w:t>
      </w:r>
      <w:r w:rsidR="003A4126">
        <w:rPr>
          <w:rFonts w:ascii="Arial" w:hAnsi="Arial" w:cs="Arial"/>
          <w:b/>
          <w:color w:val="auto"/>
          <w:lang w:val="sr-Cyrl-RS"/>
        </w:rPr>
        <w:t>2</w:t>
      </w:r>
      <w:r w:rsidRPr="00D14C87">
        <w:rPr>
          <w:rFonts w:ascii="Arial" w:hAnsi="Arial" w:cs="Arial"/>
          <w:b/>
          <w:color w:val="auto"/>
          <w:lang w:val="sr-Cyrl-RS"/>
        </w:rPr>
        <w:t>.</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За евентуалне спорове који настану током реализације Уговора, а које уговорне стране не могу да реше споразумно, а у случају да споразум не постигну, спор ће се решити пред </w:t>
      </w:r>
      <w:r w:rsidR="00456338">
        <w:rPr>
          <w:rFonts w:ascii="Arial" w:hAnsi="Arial" w:cs="Arial"/>
          <w:color w:val="auto"/>
          <w:lang w:val="sr-Cyrl-RS"/>
        </w:rPr>
        <w:t>стварно и месно надлежним Судом у Нишу.</w:t>
      </w:r>
    </w:p>
    <w:p w:rsidR="003A4126" w:rsidRDefault="003A4126" w:rsidP="00735D5E">
      <w:pPr>
        <w:shd w:val="clear" w:color="auto" w:fill="FFFFFF"/>
        <w:spacing w:line="276" w:lineRule="auto"/>
        <w:jc w:val="center"/>
        <w:rPr>
          <w:rFonts w:ascii="Arial" w:hAnsi="Arial" w:cs="Arial"/>
          <w:b/>
          <w:color w:val="auto"/>
          <w:lang w:val="sr-Cyrl-RS"/>
        </w:rPr>
      </w:pPr>
    </w:p>
    <w:p w:rsidR="00735D5E" w:rsidRPr="00D14C87" w:rsidRDefault="00735D5E" w:rsidP="00735D5E">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Члан 1</w:t>
      </w:r>
      <w:r w:rsidR="003A4126">
        <w:rPr>
          <w:rFonts w:ascii="Arial" w:hAnsi="Arial" w:cs="Arial"/>
          <w:b/>
          <w:color w:val="auto"/>
          <w:lang w:val="sr-Cyrl-RS"/>
        </w:rPr>
        <w:t>3</w:t>
      </w:r>
      <w:r w:rsidRPr="00D14C87">
        <w:rPr>
          <w:rFonts w:ascii="Arial" w:hAnsi="Arial" w:cs="Arial"/>
          <w:b/>
          <w:color w:val="auto"/>
          <w:lang w:val="sr-Cyrl-RS"/>
        </w:rPr>
        <w:t>.</w:t>
      </w:r>
    </w:p>
    <w:p w:rsidR="00735D5E" w:rsidRPr="00C0514C" w:rsidRDefault="00735D5E" w:rsidP="00735D5E">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Овај Уговор је сачињен у </w:t>
      </w:r>
      <w:r>
        <w:rPr>
          <w:rFonts w:ascii="Arial" w:hAnsi="Arial" w:cs="Arial"/>
          <w:color w:val="auto"/>
          <w:lang w:val="sr-Cyrl-RS"/>
        </w:rPr>
        <w:t>4</w:t>
      </w:r>
      <w:r w:rsidRPr="00C0514C">
        <w:rPr>
          <w:rFonts w:ascii="Arial" w:hAnsi="Arial" w:cs="Arial"/>
          <w:color w:val="auto"/>
          <w:lang w:val="sr-Cyrl-RS"/>
        </w:rPr>
        <w:t xml:space="preserve"> (</w:t>
      </w:r>
      <w:r>
        <w:rPr>
          <w:rFonts w:ascii="Arial" w:hAnsi="Arial" w:cs="Arial"/>
          <w:color w:val="auto"/>
          <w:lang w:val="sr-Cyrl-RS"/>
        </w:rPr>
        <w:t>четири</w:t>
      </w:r>
      <w:r w:rsidRPr="00C0514C">
        <w:rPr>
          <w:rFonts w:ascii="Arial" w:hAnsi="Arial" w:cs="Arial"/>
          <w:color w:val="auto"/>
          <w:lang w:val="sr-Cyrl-RS"/>
        </w:rPr>
        <w:t xml:space="preserve">) истоветних примерака од којих Наручилац задржава </w:t>
      </w:r>
      <w:r>
        <w:rPr>
          <w:rFonts w:ascii="Arial" w:hAnsi="Arial" w:cs="Arial"/>
          <w:color w:val="auto"/>
          <w:lang w:val="sr-Cyrl-RS"/>
        </w:rPr>
        <w:t>2</w:t>
      </w:r>
      <w:r w:rsidRPr="00C0514C">
        <w:rPr>
          <w:rFonts w:ascii="Arial" w:hAnsi="Arial" w:cs="Arial"/>
          <w:color w:val="auto"/>
          <w:lang w:val="sr-Cyrl-RS"/>
        </w:rPr>
        <w:t xml:space="preserve"> (</w:t>
      </w:r>
      <w:r>
        <w:rPr>
          <w:rFonts w:ascii="Arial" w:hAnsi="Arial" w:cs="Arial"/>
          <w:color w:val="auto"/>
          <w:lang w:val="sr-Cyrl-RS"/>
        </w:rPr>
        <w:t>два</w:t>
      </w:r>
      <w:r w:rsidRPr="00C0514C">
        <w:rPr>
          <w:rFonts w:ascii="Arial" w:hAnsi="Arial" w:cs="Arial"/>
          <w:color w:val="auto"/>
          <w:lang w:val="sr-Cyrl-RS"/>
        </w:rPr>
        <w:t xml:space="preserve">), а Испоручилац </w:t>
      </w:r>
      <w:r>
        <w:rPr>
          <w:rFonts w:ascii="Arial" w:hAnsi="Arial" w:cs="Arial"/>
          <w:color w:val="auto"/>
          <w:lang w:val="sr-Cyrl-RS"/>
        </w:rPr>
        <w:t xml:space="preserve"> 2 (д</w:t>
      </w:r>
      <w:r w:rsidR="00D80E36">
        <w:rPr>
          <w:rFonts w:ascii="Arial" w:hAnsi="Arial" w:cs="Arial"/>
          <w:color w:val="auto"/>
          <w:lang w:val="sr-Cyrl-RS"/>
        </w:rPr>
        <w:t>ва</w:t>
      </w:r>
      <w:r w:rsidRPr="00C0514C">
        <w:rPr>
          <w:rFonts w:ascii="Arial" w:hAnsi="Arial" w:cs="Arial"/>
          <w:color w:val="auto"/>
          <w:lang w:val="sr-Cyrl-RS"/>
        </w:rPr>
        <w:t>) примерка.</w:t>
      </w:r>
    </w:p>
    <w:p w:rsidR="00735D5E" w:rsidRDefault="00735D5E" w:rsidP="00735D5E">
      <w:pPr>
        <w:shd w:val="clear" w:color="auto" w:fill="FFFFFF"/>
        <w:spacing w:line="276" w:lineRule="auto"/>
        <w:jc w:val="both"/>
        <w:rPr>
          <w:rFonts w:ascii="Arial" w:hAnsi="Arial" w:cs="Arial"/>
          <w:color w:val="auto"/>
          <w:lang w:val="sr-Cyrl-RS"/>
        </w:rPr>
      </w:pPr>
      <w:r>
        <w:rPr>
          <w:rFonts w:ascii="Arial" w:hAnsi="Arial" w:cs="Arial"/>
          <w:color w:val="auto"/>
          <w:lang w:val="sr-Cyrl-RS"/>
        </w:rPr>
        <w:t xml:space="preserve">        </w:t>
      </w:r>
    </w:p>
    <w:p w:rsidR="00735D5E" w:rsidRDefault="00735D5E" w:rsidP="00735D5E">
      <w:pPr>
        <w:shd w:val="clear" w:color="auto" w:fill="FFFFFF"/>
        <w:spacing w:line="276" w:lineRule="auto"/>
        <w:jc w:val="both"/>
        <w:rPr>
          <w:rFonts w:ascii="Arial" w:hAnsi="Arial" w:cs="Arial"/>
          <w:b/>
          <w:color w:val="auto"/>
          <w:lang w:val="sr-Cyrl-RS"/>
        </w:rPr>
      </w:pPr>
      <w:r>
        <w:rPr>
          <w:rFonts w:ascii="Arial" w:hAnsi="Arial" w:cs="Arial"/>
          <w:color w:val="auto"/>
          <w:lang w:val="sr-Cyrl-RS"/>
        </w:rPr>
        <w:t xml:space="preserve">      </w:t>
      </w:r>
      <w:r w:rsidRPr="00D14C87">
        <w:rPr>
          <w:rFonts w:ascii="Arial" w:hAnsi="Arial" w:cs="Arial"/>
          <w:b/>
          <w:color w:val="auto"/>
          <w:lang w:val="sr-Cyrl-RS"/>
        </w:rPr>
        <w:t>Наручиоц                                                                              Испоручиоц</w:t>
      </w:r>
    </w:p>
    <w:p w:rsidR="003A4126" w:rsidRPr="00D14C87" w:rsidRDefault="003A4126" w:rsidP="00735D5E">
      <w:pPr>
        <w:shd w:val="clear" w:color="auto" w:fill="FFFFFF"/>
        <w:spacing w:line="276" w:lineRule="auto"/>
        <w:jc w:val="both"/>
        <w:rPr>
          <w:rFonts w:ascii="Arial" w:hAnsi="Arial" w:cs="Arial"/>
          <w:b/>
          <w:color w:val="auto"/>
          <w:lang w:val="sr-Cyrl-RS"/>
        </w:rPr>
      </w:pPr>
    </w:p>
    <w:p w:rsidR="00735D5E" w:rsidRPr="00C0514C" w:rsidRDefault="00735D5E" w:rsidP="00735D5E">
      <w:pPr>
        <w:shd w:val="clear" w:color="auto" w:fill="FFFFFF"/>
        <w:tabs>
          <w:tab w:val="left" w:pos="6510"/>
        </w:tabs>
        <w:spacing w:line="600" w:lineRule="auto"/>
        <w:jc w:val="both"/>
        <w:rPr>
          <w:rFonts w:ascii="Arial" w:hAnsi="Arial" w:cs="Arial"/>
          <w:color w:val="auto"/>
          <w:lang w:val="sr-Cyrl-RS"/>
        </w:rPr>
      </w:pPr>
      <w:r>
        <w:rPr>
          <w:rFonts w:ascii="Arial" w:hAnsi="Arial" w:cs="Arial"/>
          <w:color w:val="auto"/>
          <w:lang w:val="sr-Cyrl-RS"/>
        </w:rPr>
        <w:t>________________</w:t>
      </w:r>
      <w:r>
        <w:rPr>
          <w:rFonts w:ascii="Arial" w:hAnsi="Arial" w:cs="Arial"/>
          <w:color w:val="auto"/>
          <w:lang w:val="sr-Cyrl-RS"/>
        </w:rPr>
        <w:tab/>
        <w:t>________________</w:t>
      </w:r>
    </w:p>
    <w:p w:rsidR="00735D5E" w:rsidRPr="001778D7" w:rsidRDefault="00735D5E" w:rsidP="00735D5E">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Arial" w:hAnsi="Arial" w:cs="Arial"/>
          <w:i/>
          <w:color w:val="auto"/>
          <w:lang w:val="sr-Cyrl-RS"/>
        </w:rPr>
      </w:pPr>
      <w:r w:rsidRPr="001778D7">
        <w:rPr>
          <w:rFonts w:ascii="Arial" w:hAnsi="Arial" w:cs="Arial"/>
          <w:i/>
          <w:color w:val="auto"/>
          <w:lang w:val="sr-Cyrl-RS"/>
        </w:rPr>
        <w:lastRenderedPageBreak/>
        <w:t>Напомена: Уколико понуду подноси група понуђача, модел уговора мора бити потписана од стране овлашћеног лица сваког понуђача из групе понуђача и оверен печатом.</w:t>
      </w:r>
    </w:p>
    <w:p w:rsidR="00D20F4F" w:rsidRDefault="00D20F4F" w:rsidP="00D20F4F">
      <w:pPr>
        <w:shd w:val="clear" w:color="auto" w:fill="C6D9F1"/>
        <w:jc w:val="center"/>
        <w:rPr>
          <w:rFonts w:ascii="Arial" w:hAnsi="Arial" w:cs="Arial"/>
          <w:b/>
          <w:bCs/>
          <w:i/>
          <w:iCs/>
          <w:sz w:val="28"/>
          <w:szCs w:val="28"/>
        </w:rPr>
      </w:pPr>
      <w:r>
        <w:rPr>
          <w:rFonts w:ascii="Arial" w:hAnsi="Arial" w:cs="Arial"/>
          <w:b/>
          <w:bCs/>
          <w:i/>
          <w:iCs/>
          <w:sz w:val="28"/>
          <w:szCs w:val="28"/>
        </w:rPr>
        <w:t>VIII</w:t>
      </w:r>
      <w:r>
        <w:rPr>
          <w:rFonts w:ascii="Arial" w:hAnsi="Arial" w:cs="Arial"/>
          <w:b/>
          <w:bCs/>
          <w:i/>
          <w:iCs/>
          <w:sz w:val="28"/>
          <w:szCs w:val="28"/>
          <w:lang w:val="sr-Cyrl-CS"/>
        </w:rPr>
        <w:t xml:space="preserve">-3 </w:t>
      </w:r>
      <w:r>
        <w:rPr>
          <w:rFonts w:ascii="Arial" w:hAnsi="Arial" w:cs="Arial"/>
          <w:b/>
          <w:bCs/>
          <w:i/>
          <w:iCs/>
          <w:sz w:val="28"/>
          <w:szCs w:val="28"/>
        </w:rPr>
        <w:t>МОДЕЛ УГОВОРА</w:t>
      </w:r>
    </w:p>
    <w:p w:rsidR="00D20F4F" w:rsidRDefault="00D20F4F" w:rsidP="00D20F4F">
      <w:pPr>
        <w:shd w:val="clear" w:color="auto" w:fill="C6D9F1"/>
        <w:jc w:val="center"/>
        <w:rPr>
          <w:rFonts w:ascii="Arial" w:hAnsi="Arial" w:cs="Arial"/>
          <w:b/>
          <w:bCs/>
          <w:i/>
          <w:iCs/>
          <w:sz w:val="28"/>
          <w:szCs w:val="28"/>
        </w:rPr>
      </w:pPr>
    </w:p>
    <w:p w:rsidR="00D20F4F" w:rsidRDefault="00D20F4F" w:rsidP="00D20F4F">
      <w:pPr>
        <w:rPr>
          <w:rFonts w:ascii="Arial" w:hAnsi="Arial" w:cs="Arial"/>
          <w:b/>
          <w:bCs/>
          <w:i/>
          <w:iCs/>
          <w:lang w:val="sr-Cyrl-CS"/>
        </w:rPr>
      </w:pPr>
    </w:p>
    <w:p w:rsidR="00D20F4F" w:rsidRDefault="00D20F4F" w:rsidP="00E71AEA">
      <w:pPr>
        <w:jc w:val="center"/>
        <w:rPr>
          <w:rFonts w:ascii="Arial" w:hAnsi="Arial" w:cs="Arial"/>
          <w:b/>
          <w:bCs/>
          <w:i/>
          <w:iCs/>
          <w:lang w:val="sr-Cyrl-CS"/>
        </w:rPr>
      </w:pPr>
    </w:p>
    <w:p w:rsidR="00E71AEA" w:rsidRDefault="00E71AEA" w:rsidP="00E71AEA">
      <w:pPr>
        <w:jc w:val="center"/>
        <w:rPr>
          <w:rFonts w:ascii="Arial" w:hAnsi="Arial" w:cs="Arial"/>
          <w:b/>
          <w:bCs/>
          <w:i/>
          <w:iCs/>
          <w:lang w:val="sr-Cyrl-CS"/>
        </w:rPr>
      </w:pPr>
      <w:r>
        <w:rPr>
          <w:rFonts w:ascii="Arial" w:hAnsi="Arial" w:cs="Arial"/>
          <w:b/>
          <w:bCs/>
          <w:i/>
          <w:iCs/>
          <w:lang w:val="sr-Cyrl-CS"/>
        </w:rPr>
        <w:t xml:space="preserve">МОДЕЛ  </w:t>
      </w:r>
      <w:r>
        <w:rPr>
          <w:rFonts w:ascii="Arial" w:hAnsi="Arial" w:cs="Arial"/>
          <w:b/>
          <w:bCs/>
          <w:i/>
          <w:iCs/>
        </w:rPr>
        <w:t>УГОВОР</w:t>
      </w:r>
      <w:r>
        <w:rPr>
          <w:rFonts w:ascii="Arial" w:hAnsi="Arial" w:cs="Arial"/>
          <w:b/>
          <w:bCs/>
          <w:i/>
          <w:iCs/>
          <w:lang w:val="sr-Cyrl-CS"/>
        </w:rPr>
        <w:t xml:space="preserve">А </w:t>
      </w:r>
      <w:r>
        <w:rPr>
          <w:rFonts w:ascii="Arial" w:hAnsi="Arial" w:cs="Arial"/>
          <w:b/>
          <w:bCs/>
          <w:i/>
          <w:iCs/>
        </w:rPr>
        <w:t xml:space="preserve"> О </w:t>
      </w:r>
      <w:r>
        <w:rPr>
          <w:rFonts w:ascii="Arial" w:hAnsi="Arial" w:cs="Arial"/>
          <w:b/>
          <w:bCs/>
          <w:i/>
          <w:iCs/>
          <w:lang w:val="sr-Cyrl-CS"/>
        </w:rPr>
        <w:t xml:space="preserve">ЈАВНОЈ НАБАВЦИ </w:t>
      </w:r>
    </w:p>
    <w:p w:rsidR="00E71AEA" w:rsidRPr="002B76AE" w:rsidRDefault="00456338" w:rsidP="00E71AEA">
      <w:pPr>
        <w:ind w:left="720"/>
        <w:jc w:val="center"/>
        <w:rPr>
          <w:rFonts w:ascii="Arial" w:hAnsi="Arial" w:cs="Arial"/>
          <w:i/>
          <w:iCs/>
          <w:lang w:val="sr-Cyrl-CS"/>
        </w:rPr>
      </w:pPr>
      <w:r>
        <w:rPr>
          <w:rFonts w:ascii="Arial" w:hAnsi="Arial" w:cs="Arial"/>
          <w:b/>
          <w:bCs/>
          <w:i/>
          <w:iCs/>
          <w:lang w:val="sr-Cyrl-CS"/>
        </w:rPr>
        <w:t>УСЛУГЕ РЕПРЕЗЕНТАЦИЈЕ, УГОСТИТЕЉСКЕ УСЛУГЕ</w:t>
      </w:r>
    </w:p>
    <w:p w:rsidR="00E71AEA" w:rsidRPr="00927EAB" w:rsidRDefault="00E71AEA" w:rsidP="00E71AEA">
      <w:pPr>
        <w:jc w:val="center"/>
        <w:rPr>
          <w:rFonts w:ascii="Arial" w:hAnsi="Arial" w:cs="Arial"/>
          <w:i/>
          <w:iCs/>
          <w:u w:val="single"/>
          <w:lang w:val="sr-Cyrl-CS"/>
        </w:rPr>
      </w:pPr>
      <w:r w:rsidRPr="00927EAB">
        <w:rPr>
          <w:rFonts w:ascii="Arial" w:hAnsi="Arial" w:cs="Arial"/>
          <w:i/>
          <w:iCs/>
          <w:u w:val="single"/>
          <w:lang w:val="sr-Cyrl-CS"/>
        </w:rPr>
        <w:t>ЗА ПАРТИЈУ БР.</w:t>
      </w:r>
      <w:r w:rsidR="00735D5E">
        <w:rPr>
          <w:rFonts w:ascii="Arial" w:hAnsi="Arial" w:cs="Arial"/>
          <w:i/>
          <w:iCs/>
          <w:u w:val="single"/>
          <w:lang w:val="sr-Cyrl-CS"/>
        </w:rPr>
        <w:t>3</w:t>
      </w:r>
      <w:r w:rsidRPr="00927EAB">
        <w:rPr>
          <w:rFonts w:ascii="Arial" w:hAnsi="Arial" w:cs="Arial"/>
          <w:i/>
          <w:iCs/>
          <w:u w:val="single"/>
          <w:lang w:val="sr-Cyrl-CS"/>
        </w:rPr>
        <w:t xml:space="preserve"> –</w:t>
      </w:r>
      <w:r w:rsidR="00456338">
        <w:rPr>
          <w:rFonts w:ascii="Arial" w:hAnsi="Arial" w:cs="Arial"/>
          <w:i/>
          <w:iCs/>
          <w:u w:val="single"/>
          <w:lang w:val="sr-Cyrl-CS"/>
        </w:rPr>
        <w:t>ПОСНА КУХИЊА</w:t>
      </w:r>
    </w:p>
    <w:p w:rsidR="00E71AEA" w:rsidRPr="002B76AE" w:rsidRDefault="00E71AEA" w:rsidP="00E71AEA">
      <w:pPr>
        <w:rPr>
          <w:rFonts w:ascii="Arial" w:hAnsi="Arial" w:cs="Arial"/>
          <w:i/>
          <w:iCs/>
          <w:lang w:val="sr-Cyrl-CS"/>
        </w:rPr>
      </w:pPr>
    </w:p>
    <w:p w:rsidR="00E71AEA" w:rsidRDefault="00E71AEA" w:rsidP="00E71AEA">
      <w:pPr>
        <w:rPr>
          <w:rFonts w:ascii="Arial" w:hAnsi="Arial" w:cs="Arial"/>
          <w:b/>
          <w:iCs/>
          <w:lang w:val="sr-Cyrl-CS"/>
        </w:rPr>
      </w:pPr>
      <w:r w:rsidRPr="002B76AE">
        <w:rPr>
          <w:rFonts w:ascii="Arial" w:hAnsi="Arial" w:cs="Arial"/>
          <w:b/>
          <w:iCs/>
        </w:rPr>
        <w:t>Закључен између:</w:t>
      </w:r>
    </w:p>
    <w:p w:rsidR="00E71AEA" w:rsidRPr="0031330E" w:rsidRDefault="00E71AEA" w:rsidP="00E71AEA">
      <w:pPr>
        <w:rPr>
          <w:rFonts w:ascii="Arial" w:hAnsi="Arial" w:cs="Arial"/>
          <w:iCs/>
          <w:lang w:val="sr-Cyrl-CS"/>
        </w:rPr>
      </w:pPr>
    </w:p>
    <w:p w:rsidR="00E71AEA" w:rsidRDefault="00E71AEA" w:rsidP="00E71AEA">
      <w:pPr>
        <w:rPr>
          <w:rFonts w:ascii="Arial" w:hAnsi="Arial" w:cs="Arial"/>
          <w:iCs/>
          <w:lang w:val="sr-Cyrl-CS"/>
        </w:rPr>
      </w:pPr>
      <w:r>
        <w:rPr>
          <w:rFonts w:ascii="Arial" w:hAnsi="Arial" w:cs="Arial"/>
          <w:iCs/>
        </w:rPr>
        <w:t>Наручиоца</w:t>
      </w:r>
      <w:r>
        <w:rPr>
          <w:rFonts w:ascii="Arial" w:hAnsi="Arial" w:cs="Arial"/>
          <w:iCs/>
          <w:lang w:val="sr-Cyrl-CS"/>
        </w:rPr>
        <w:t>:</w:t>
      </w:r>
      <w:r>
        <w:rPr>
          <w:rFonts w:ascii="Arial" w:hAnsi="Arial" w:cs="Arial"/>
          <w:iCs/>
        </w:rPr>
        <w:t xml:space="preserve"> </w:t>
      </w:r>
      <w:r w:rsidRPr="002B76AE">
        <w:rPr>
          <w:rFonts w:ascii="Arial" w:hAnsi="Arial" w:cs="Arial"/>
          <w:b/>
          <w:iCs/>
          <w:lang w:val="sr-Cyrl-CS"/>
        </w:rPr>
        <w:t>Градска општина Ниш</w:t>
      </w:r>
      <w:r w:rsidR="00456338">
        <w:rPr>
          <w:rFonts w:ascii="Arial" w:hAnsi="Arial" w:cs="Arial"/>
          <w:b/>
          <w:iCs/>
          <w:lang w:val="sr-Cyrl-CS"/>
        </w:rPr>
        <w:t>ка Бања</w:t>
      </w:r>
    </w:p>
    <w:p w:rsidR="00E71AEA" w:rsidRDefault="00E71AEA" w:rsidP="00E71AEA">
      <w:pPr>
        <w:rPr>
          <w:rFonts w:ascii="Arial" w:hAnsi="Arial" w:cs="Arial"/>
          <w:iCs/>
          <w:lang w:val="sr-Cyrl-CS"/>
        </w:rPr>
      </w:pPr>
      <w:r>
        <w:rPr>
          <w:rFonts w:ascii="Arial" w:hAnsi="Arial" w:cs="Arial"/>
          <w:iCs/>
        </w:rPr>
        <w:t xml:space="preserve">са седиштем у </w:t>
      </w:r>
      <w:r w:rsidR="00456338">
        <w:rPr>
          <w:rFonts w:ascii="Arial" w:hAnsi="Arial" w:cs="Arial"/>
          <w:iCs/>
          <w:lang w:val="sr-Cyrl-CS"/>
        </w:rPr>
        <w:t xml:space="preserve">Нишкој Бањи, </w:t>
      </w:r>
      <w:r w:rsidRPr="002B76AE">
        <w:rPr>
          <w:rFonts w:ascii="Arial" w:hAnsi="Arial" w:cs="Arial"/>
          <w:iCs/>
        </w:rPr>
        <w:t xml:space="preserve"> улица </w:t>
      </w:r>
      <w:r w:rsidR="00456338">
        <w:rPr>
          <w:rFonts w:ascii="Arial" w:hAnsi="Arial" w:cs="Arial"/>
          <w:iCs/>
          <w:lang w:val="sr-Cyrl-RS"/>
        </w:rPr>
        <w:t xml:space="preserve">Синђелићева </w:t>
      </w:r>
      <w:r>
        <w:rPr>
          <w:rFonts w:ascii="Arial" w:hAnsi="Arial" w:cs="Arial"/>
          <w:iCs/>
          <w:lang w:val="sr-Cyrl-CS"/>
        </w:rPr>
        <w:t xml:space="preserve"> бр.</w:t>
      </w:r>
      <w:r w:rsidR="00456338">
        <w:rPr>
          <w:rFonts w:ascii="Arial" w:hAnsi="Arial" w:cs="Arial"/>
          <w:iCs/>
          <w:lang w:val="sr-Cyrl-CS"/>
        </w:rPr>
        <w:t>3</w:t>
      </w:r>
      <w:r w:rsidRPr="002B76AE">
        <w:rPr>
          <w:rFonts w:ascii="Arial" w:hAnsi="Arial" w:cs="Arial"/>
          <w:iCs/>
        </w:rPr>
        <w:t xml:space="preserve">, </w:t>
      </w:r>
    </w:p>
    <w:p w:rsidR="00E71AEA" w:rsidRPr="002B76AE" w:rsidRDefault="00E71AEA" w:rsidP="00E71AEA">
      <w:pPr>
        <w:rPr>
          <w:rFonts w:ascii="Arial" w:hAnsi="Arial" w:cs="Arial"/>
          <w:iCs/>
          <w:lang w:val="sr-Cyrl-CS"/>
        </w:rPr>
      </w:pPr>
      <w:r w:rsidRPr="002B76AE">
        <w:rPr>
          <w:rFonts w:ascii="Arial" w:hAnsi="Arial" w:cs="Arial"/>
          <w:iCs/>
        </w:rPr>
        <w:t>ПИБ</w:t>
      </w:r>
      <w:r>
        <w:rPr>
          <w:rFonts w:ascii="Arial" w:hAnsi="Arial" w:cs="Arial"/>
          <w:iCs/>
          <w:lang w:val="sr-Cyrl-CS"/>
        </w:rPr>
        <w:t xml:space="preserve"> 10</w:t>
      </w:r>
      <w:r w:rsidR="00456338">
        <w:rPr>
          <w:rFonts w:ascii="Arial" w:hAnsi="Arial" w:cs="Arial"/>
          <w:iCs/>
          <w:lang w:val="sr-Cyrl-CS"/>
        </w:rPr>
        <w:t>1466727</w:t>
      </w:r>
      <w:r>
        <w:rPr>
          <w:rFonts w:ascii="Arial" w:hAnsi="Arial" w:cs="Arial"/>
          <w:iCs/>
          <w:lang w:val="sr-Cyrl-CS"/>
        </w:rPr>
        <w:t xml:space="preserve"> , </w:t>
      </w:r>
      <w:r w:rsidRPr="002B76AE">
        <w:rPr>
          <w:rFonts w:ascii="Arial" w:hAnsi="Arial" w:cs="Arial"/>
          <w:iCs/>
        </w:rPr>
        <w:t xml:space="preserve">Матични број: </w:t>
      </w:r>
      <w:r>
        <w:rPr>
          <w:rFonts w:ascii="Arial" w:hAnsi="Arial" w:cs="Arial"/>
          <w:iCs/>
          <w:lang w:val="sr-Cyrl-CS"/>
        </w:rPr>
        <w:t>17614738</w:t>
      </w:r>
    </w:p>
    <w:p w:rsidR="00E71AEA" w:rsidRPr="002B76AE" w:rsidRDefault="00E71AEA" w:rsidP="00E71AEA">
      <w:pPr>
        <w:rPr>
          <w:rFonts w:ascii="Arial" w:hAnsi="Arial" w:cs="Arial"/>
          <w:iCs/>
          <w:lang w:val="sr-Cyrl-CS"/>
        </w:rPr>
      </w:pPr>
      <w:r>
        <w:rPr>
          <w:rFonts w:ascii="Arial" w:hAnsi="Arial" w:cs="Arial"/>
          <w:iCs/>
        </w:rPr>
        <w:t>Телефон:</w:t>
      </w:r>
      <w:r>
        <w:rPr>
          <w:rFonts w:ascii="Arial" w:hAnsi="Arial" w:cs="Arial"/>
          <w:iCs/>
          <w:lang w:val="sr-Cyrl-CS"/>
        </w:rPr>
        <w:t xml:space="preserve"> 018/</w:t>
      </w:r>
      <w:r w:rsidR="00456338">
        <w:rPr>
          <w:rFonts w:ascii="Arial" w:hAnsi="Arial" w:cs="Arial"/>
          <w:iCs/>
          <w:lang w:val="sr-Cyrl-CS"/>
        </w:rPr>
        <w:t>4548130</w:t>
      </w:r>
      <w:r>
        <w:rPr>
          <w:rFonts w:ascii="Arial" w:hAnsi="Arial" w:cs="Arial"/>
          <w:iCs/>
          <w:lang w:val="sr-Cyrl-CS"/>
        </w:rPr>
        <w:t xml:space="preserve"> , </w:t>
      </w:r>
      <w:r w:rsidRPr="002B76AE">
        <w:rPr>
          <w:rFonts w:ascii="Arial" w:hAnsi="Arial" w:cs="Arial"/>
          <w:iCs/>
        </w:rPr>
        <w:t xml:space="preserve"> Телефакс:</w:t>
      </w:r>
      <w:r>
        <w:rPr>
          <w:rFonts w:ascii="Arial" w:hAnsi="Arial" w:cs="Arial"/>
          <w:iCs/>
          <w:lang w:val="sr-Cyrl-CS"/>
        </w:rPr>
        <w:t xml:space="preserve"> 018/</w:t>
      </w:r>
      <w:r w:rsidR="00456338">
        <w:rPr>
          <w:rFonts w:ascii="Arial" w:hAnsi="Arial" w:cs="Arial"/>
          <w:iCs/>
          <w:lang w:val="sr-Cyrl-CS"/>
        </w:rPr>
        <w:t>4548629</w:t>
      </w:r>
    </w:p>
    <w:p w:rsidR="00E71AEA" w:rsidRPr="002B76AE" w:rsidRDefault="00E71AEA" w:rsidP="00E71AEA">
      <w:pPr>
        <w:jc w:val="both"/>
        <w:rPr>
          <w:rFonts w:ascii="Arial" w:hAnsi="Arial" w:cs="Arial"/>
          <w:iCs/>
        </w:rPr>
      </w:pPr>
      <w:r w:rsidRPr="002B76AE">
        <w:rPr>
          <w:rFonts w:ascii="Arial" w:hAnsi="Arial" w:cs="Arial"/>
          <w:iCs/>
        </w:rPr>
        <w:t>ко</w:t>
      </w:r>
      <w:r>
        <w:rPr>
          <w:rFonts w:ascii="Arial" w:hAnsi="Arial" w:cs="Arial"/>
          <w:iCs/>
          <w:lang w:val="sr-Cyrl-CS"/>
        </w:rPr>
        <w:t>ју</w:t>
      </w:r>
      <w:r w:rsidRPr="002B76AE">
        <w:rPr>
          <w:rFonts w:ascii="Arial" w:hAnsi="Arial" w:cs="Arial"/>
          <w:iCs/>
        </w:rPr>
        <w:t xml:space="preserve"> заступа</w:t>
      </w:r>
      <w:r>
        <w:rPr>
          <w:rFonts w:ascii="Arial" w:hAnsi="Arial" w:cs="Arial"/>
          <w:iCs/>
        </w:rPr>
        <w:t xml:space="preserve"> </w:t>
      </w:r>
      <w:r>
        <w:rPr>
          <w:rFonts w:ascii="Arial" w:hAnsi="Arial" w:cs="Arial"/>
          <w:lang w:val="sr-Cyrl-CS"/>
        </w:rPr>
        <w:t>п</w:t>
      </w:r>
      <w:r w:rsidRPr="0031330E">
        <w:rPr>
          <w:rFonts w:ascii="Arial" w:hAnsi="Arial" w:cs="Arial"/>
          <w:lang w:val="sr-Cyrl-CS"/>
        </w:rPr>
        <w:t>редседник</w:t>
      </w:r>
      <w:r>
        <w:rPr>
          <w:rFonts w:ascii="Arial" w:hAnsi="Arial" w:cs="Arial"/>
          <w:iCs/>
          <w:lang w:val="sr-Cyrl-CS"/>
        </w:rPr>
        <w:t xml:space="preserve"> </w:t>
      </w:r>
      <w:r w:rsidR="00456338">
        <w:rPr>
          <w:rFonts w:ascii="Arial" w:hAnsi="Arial" w:cs="Arial"/>
          <w:iCs/>
          <w:lang w:val="sr-Cyrl-CS"/>
        </w:rPr>
        <w:t>Дејан Јовановић</w:t>
      </w:r>
    </w:p>
    <w:p w:rsidR="00E71AEA" w:rsidRPr="002B76AE" w:rsidRDefault="00E71AEA" w:rsidP="00E71AEA">
      <w:pPr>
        <w:rPr>
          <w:rFonts w:ascii="Arial" w:hAnsi="Arial" w:cs="Arial"/>
          <w:iCs/>
          <w:lang w:val="sr-Cyrl-RS"/>
        </w:rPr>
      </w:pPr>
      <w:r w:rsidRPr="002B76AE">
        <w:rPr>
          <w:rFonts w:ascii="Arial" w:hAnsi="Arial" w:cs="Arial"/>
          <w:iCs/>
        </w:rPr>
        <w:t>(у даљем тексту:</w:t>
      </w:r>
      <w:r>
        <w:rPr>
          <w:rFonts w:ascii="Arial" w:hAnsi="Arial" w:cs="Arial"/>
          <w:iCs/>
          <w:lang w:val="sr-Cyrl-CS"/>
        </w:rPr>
        <w:t>Наручилац</w:t>
      </w:r>
      <w:r w:rsidRPr="002B76AE">
        <w:rPr>
          <w:rFonts w:ascii="Arial" w:hAnsi="Arial" w:cs="Arial"/>
          <w:b/>
          <w:bCs/>
          <w:iCs/>
          <w:lang w:val="sr-Cyrl-RS"/>
        </w:rPr>
        <w:t>.</w:t>
      </w:r>
      <w:r w:rsidRPr="002B76AE">
        <w:rPr>
          <w:rFonts w:ascii="Arial" w:hAnsi="Arial" w:cs="Arial"/>
          <w:iCs/>
        </w:rPr>
        <w:t>)</w:t>
      </w:r>
    </w:p>
    <w:p w:rsidR="00E71AEA" w:rsidRPr="002B76AE" w:rsidRDefault="00E71AEA" w:rsidP="00E71AEA">
      <w:pPr>
        <w:rPr>
          <w:rFonts w:ascii="Arial" w:hAnsi="Arial" w:cs="Arial"/>
          <w:iCs/>
          <w:lang w:val="sr-Cyrl-RS"/>
        </w:rPr>
      </w:pPr>
    </w:p>
    <w:p w:rsidR="00E71AEA" w:rsidRPr="002B76AE" w:rsidRDefault="00E71AEA" w:rsidP="00E71AEA">
      <w:pPr>
        <w:rPr>
          <w:rFonts w:ascii="Arial" w:hAnsi="Arial" w:cs="Arial"/>
          <w:iCs/>
          <w:lang w:val="sr-Cyrl-RS"/>
        </w:rPr>
      </w:pPr>
      <w:r w:rsidRPr="002B76AE">
        <w:rPr>
          <w:rFonts w:ascii="Arial" w:hAnsi="Arial" w:cs="Arial"/>
          <w:iCs/>
          <w:lang w:val="sr-Cyrl-RS"/>
        </w:rPr>
        <w:t>и</w:t>
      </w:r>
    </w:p>
    <w:p w:rsidR="00E71AEA" w:rsidRPr="002B76AE" w:rsidRDefault="00E71AEA" w:rsidP="00E71AEA">
      <w:pPr>
        <w:rPr>
          <w:rFonts w:ascii="Arial" w:hAnsi="Arial" w:cs="Arial"/>
          <w:iCs/>
          <w:lang w:val="sr-Cyrl-RS"/>
        </w:rPr>
      </w:pPr>
    </w:p>
    <w:p w:rsidR="00E71AEA" w:rsidRPr="002B76AE" w:rsidRDefault="00E71AEA" w:rsidP="00E71AEA">
      <w:pPr>
        <w:rPr>
          <w:rFonts w:ascii="Arial" w:hAnsi="Arial" w:cs="Arial"/>
          <w:iCs/>
        </w:rPr>
      </w:pPr>
      <w:r w:rsidRPr="002B76AE">
        <w:rPr>
          <w:rFonts w:ascii="Arial" w:hAnsi="Arial" w:cs="Arial"/>
          <w:iCs/>
        </w:rPr>
        <w:t>................................................................................................</w:t>
      </w:r>
    </w:p>
    <w:p w:rsidR="00E71AEA" w:rsidRPr="002B76AE" w:rsidRDefault="00E71AEA" w:rsidP="00E71AEA">
      <w:pPr>
        <w:rPr>
          <w:rFonts w:ascii="Arial" w:hAnsi="Arial" w:cs="Arial"/>
          <w:iCs/>
        </w:rPr>
      </w:pPr>
      <w:r w:rsidRPr="002B76AE">
        <w:rPr>
          <w:rFonts w:ascii="Arial" w:hAnsi="Arial" w:cs="Arial"/>
          <w:iCs/>
        </w:rPr>
        <w:t>са седиштем у ............................................, улица .........................................., ПИБ:.......................... Матични број: ........................................</w:t>
      </w:r>
    </w:p>
    <w:p w:rsidR="00E71AEA" w:rsidRPr="002B76AE" w:rsidRDefault="00E71AEA" w:rsidP="00E71AEA">
      <w:pPr>
        <w:rPr>
          <w:rFonts w:ascii="Arial" w:hAnsi="Arial" w:cs="Arial"/>
          <w:iCs/>
        </w:rPr>
      </w:pPr>
      <w:r w:rsidRPr="002B76AE">
        <w:rPr>
          <w:rFonts w:ascii="Arial" w:hAnsi="Arial" w:cs="Arial"/>
          <w:iCs/>
        </w:rPr>
        <w:t>Број рачуна: ............................................ Назив банке:......................................,</w:t>
      </w:r>
    </w:p>
    <w:p w:rsidR="00E71AEA" w:rsidRPr="002B76AE" w:rsidRDefault="00E71AEA" w:rsidP="00E71AEA">
      <w:pPr>
        <w:rPr>
          <w:rFonts w:ascii="Arial" w:hAnsi="Arial" w:cs="Arial"/>
          <w:iCs/>
        </w:rPr>
      </w:pPr>
      <w:r w:rsidRPr="002B76AE">
        <w:rPr>
          <w:rFonts w:ascii="Arial" w:hAnsi="Arial" w:cs="Arial"/>
          <w:iCs/>
        </w:rPr>
        <w:t>Телефон:............................Телефакс:</w:t>
      </w:r>
    </w:p>
    <w:p w:rsidR="00E71AEA" w:rsidRPr="002B76AE" w:rsidRDefault="00E71AEA" w:rsidP="00E71AEA">
      <w:pPr>
        <w:rPr>
          <w:rFonts w:ascii="Arial" w:hAnsi="Arial" w:cs="Arial"/>
          <w:iCs/>
        </w:rPr>
      </w:pPr>
      <w:r w:rsidRPr="002B76AE">
        <w:rPr>
          <w:rFonts w:ascii="Arial" w:hAnsi="Arial" w:cs="Arial"/>
          <w:iCs/>
        </w:rPr>
        <w:t xml:space="preserve">кога заступа................................................................... </w:t>
      </w:r>
    </w:p>
    <w:p w:rsidR="00E71AEA" w:rsidRPr="002B76AE" w:rsidRDefault="00E71AEA" w:rsidP="00E71AEA">
      <w:pPr>
        <w:rPr>
          <w:rFonts w:ascii="Arial" w:hAnsi="Arial" w:cs="Arial"/>
          <w:iCs/>
        </w:rPr>
      </w:pPr>
      <w:r w:rsidRPr="002B76AE">
        <w:rPr>
          <w:rFonts w:ascii="Arial" w:hAnsi="Arial" w:cs="Arial"/>
          <w:iCs/>
        </w:rPr>
        <w:t>(у</w:t>
      </w:r>
      <w:r w:rsidRPr="002B76AE">
        <w:rPr>
          <w:rFonts w:ascii="Arial" w:hAnsi="Arial" w:cs="Arial"/>
          <w:iCs/>
          <w:lang w:val="sr-Cyrl-CS"/>
        </w:rPr>
        <w:t xml:space="preserve"> </w:t>
      </w:r>
      <w:r w:rsidRPr="002B76AE">
        <w:rPr>
          <w:rFonts w:ascii="Arial" w:hAnsi="Arial" w:cs="Arial"/>
          <w:iCs/>
        </w:rPr>
        <w:t xml:space="preserve">даљем тексту: </w:t>
      </w:r>
      <w:r w:rsidRPr="009F5146">
        <w:rPr>
          <w:rFonts w:ascii="Arial" w:hAnsi="Arial" w:cs="Arial"/>
          <w:bCs/>
          <w:iCs/>
          <w:lang w:val="sr-Cyrl-CS"/>
        </w:rPr>
        <w:t>Испоручиоц</w:t>
      </w:r>
      <w:r w:rsidRPr="002B76AE">
        <w:rPr>
          <w:rFonts w:ascii="Arial" w:hAnsi="Arial" w:cs="Arial"/>
          <w:iCs/>
        </w:rPr>
        <w:t>),</w:t>
      </w:r>
    </w:p>
    <w:p w:rsidR="00E71AEA" w:rsidRPr="002B76AE" w:rsidRDefault="00E71AEA" w:rsidP="00E71AEA">
      <w:pPr>
        <w:rPr>
          <w:rFonts w:ascii="Arial" w:hAnsi="Arial" w:cs="Arial"/>
          <w:iCs/>
        </w:rPr>
      </w:pPr>
    </w:p>
    <w:p w:rsidR="00E71AEA" w:rsidRPr="002B76AE" w:rsidRDefault="00E71AEA" w:rsidP="00E71AEA">
      <w:pPr>
        <w:spacing w:line="276" w:lineRule="auto"/>
        <w:rPr>
          <w:rFonts w:ascii="Arial" w:hAnsi="Arial" w:cs="Arial"/>
          <w:iCs/>
        </w:rPr>
      </w:pPr>
      <w:r w:rsidRPr="002B76AE">
        <w:rPr>
          <w:rFonts w:ascii="Arial" w:hAnsi="Arial" w:cs="Arial"/>
          <w:iCs/>
        </w:rPr>
        <w:t>Основ уговора:</w:t>
      </w:r>
    </w:p>
    <w:p w:rsidR="00E71AEA" w:rsidRPr="002B76AE" w:rsidRDefault="00E71AEA" w:rsidP="00E71AEA">
      <w:pPr>
        <w:spacing w:line="276" w:lineRule="auto"/>
        <w:rPr>
          <w:rFonts w:ascii="Arial" w:hAnsi="Arial" w:cs="Arial"/>
          <w:iCs/>
        </w:rPr>
      </w:pPr>
      <w:r w:rsidRPr="002B76AE">
        <w:rPr>
          <w:rFonts w:ascii="Arial" w:hAnsi="Arial" w:cs="Arial"/>
          <w:iCs/>
        </w:rPr>
        <w:t>ЈН</w:t>
      </w:r>
      <w:r>
        <w:rPr>
          <w:rFonts w:ascii="Arial" w:hAnsi="Arial" w:cs="Arial"/>
          <w:iCs/>
          <w:lang w:val="sr-Cyrl-CS"/>
        </w:rPr>
        <w:t>МВ</w:t>
      </w:r>
      <w:r w:rsidRPr="002B76AE">
        <w:rPr>
          <w:rFonts w:ascii="Arial" w:hAnsi="Arial" w:cs="Arial"/>
          <w:iCs/>
        </w:rPr>
        <w:t xml:space="preserve"> Број:</w:t>
      </w:r>
      <w:r w:rsidR="001F43EA">
        <w:rPr>
          <w:rFonts w:ascii="Arial" w:hAnsi="Arial" w:cs="Arial"/>
          <w:iCs/>
          <w:lang w:val="sr-Cyrl-RS"/>
        </w:rPr>
        <w:t>2-</w:t>
      </w:r>
      <w:r w:rsidR="001F43EA">
        <w:rPr>
          <w:rFonts w:ascii="Arial" w:hAnsi="Arial" w:cs="Arial"/>
          <w:iCs/>
          <w:lang w:val="sr-Latn-RS"/>
        </w:rPr>
        <w:t>4</w:t>
      </w:r>
      <w:r w:rsidR="00753AE3">
        <w:rPr>
          <w:rFonts w:ascii="Arial" w:hAnsi="Arial" w:cs="Arial"/>
          <w:iCs/>
          <w:lang w:val="sr-Cyrl-RS"/>
        </w:rPr>
        <w:t>/2020</w:t>
      </w:r>
      <w:r w:rsidR="00456338">
        <w:rPr>
          <w:rFonts w:ascii="Arial" w:hAnsi="Arial" w:cs="Arial"/>
          <w:iCs/>
          <w:lang w:val="sr-Cyrl-RS"/>
        </w:rPr>
        <w:t>-04/1</w:t>
      </w:r>
      <w:r w:rsidRPr="002B76AE">
        <w:rPr>
          <w:rFonts w:ascii="Arial" w:hAnsi="Arial" w:cs="Arial"/>
          <w:iCs/>
        </w:rPr>
        <w:t>.</w:t>
      </w:r>
    </w:p>
    <w:p w:rsidR="00E71AEA" w:rsidRPr="002B76AE" w:rsidRDefault="00E71AEA" w:rsidP="00E71AEA">
      <w:pPr>
        <w:spacing w:line="276" w:lineRule="auto"/>
        <w:rPr>
          <w:rFonts w:ascii="Arial" w:hAnsi="Arial" w:cs="Arial"/>
          <w:iCs/>
        </w:rPr>
      </w:pPr>
      <w:r w:rsidRPr="002B76AE">
        <w:rPr>
          <w:rFonts w:ascii="Arial" w:hAnsi="Arial" w:cs="Arial"/>
          <w:iCs/>
        </w:rPr>
        <w:t xml:space="preserve">Број и датум одлуке о </w:t>
      </w:r>
      <w:r w:rsidRPr="002B76AE">
        <w:rPr>
          <w:rFonts w:ascii="Arial" w:hAnsi="Arial" w:cs="Arial"/>
          <w:iCs/>
          <w:lang w:val="sr-Cyrl-CS"/>
        </w:rPr>
        <w:t>додели уговора</w:t>
      </w:r>
      <w:r w:rsidRPr="002B76AE">
        <w:rPr>
          <w:rFonts w:ascii="Arial" w:hAnsi="Arial" w:cs="Arial"/>
          <w:iCs/>
        </w:rPr>
        <w:t>:...............................................</w:t>
      </w:r>
    </w:p>
    <w:p w:rsidR="00E71AEA" w:rsidRPr="002B76AE" w:rsidRDefault="00E71AEA" w:rsidP="00E71AEA">
      <w:pPr>
        <w:spacing w:line="276" w:lineRule="auto"/>
        <w:rPr>
          <w:rFonts w:ascii="Arial" w:hAnsi="Arial" w:cs="Arial"/>
          <w:iCs/>
        </w:rPr>
      </w:pPr>
      <w:r w:rsidRPr="002B76AE">
        <w:rPr>
          <w:rFonts w:ascii="Arial" w:hAnsi="Arial" w:cs="Arial"/>
          <w:iCs/>
        </w:rPr>
        <w:t>Понуда изабраног понуђача бр. ______ од...............................</w:t>
      </w:r>
    </w:p>
    <w:p w:rsidR="00E71AEA" w:rsidRDefault="00E71AEA" w:rsidP="00E71AEA">
      <w:pPr>
        <w:spacing w:line="276" w:lineRule="auto"/>
        <w:rPr>
          <w:rFonts w:ascii="Arial" w:hAnsi="Arial" w:cs="Arial"/>
          <w:i/>
          <w:iCs/>
        </w:rPr>
      </w:pP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сагласно констатују:</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да је Наручилац на основу Закона о јавним набавкама („Службени гласник РС", број 124/2012</w:t>
      </w:r>
      <w:r w:rsidR="001B2FEA">
        <w:rPr>
          <w:rFonts w:ascii="Arial" w:hAnsi="Arial" w:cs="Arial"/>
          <w:color w:val="auto"/>
          <w:lang w:val="sr-Cyrl-RS"/>
        </w:rPr>
        <w:t>,</w:t>
      </w:r>
      <w:r w:rsidR="001B2FEA" w:rsidRPr="001B2FEA">
        <w:rPr>
          <w:rFonts w:ascii="Arial" w:eastAsia="TimesNewRomanPSMT" w:hAnsi="Arial" w:cs="Arial"/>
        </w:rPr>
        <w:t xml:space="preserve"> </w:t>
      </w:r>
      <w:r w:rsidR="001B2FEA" w:rsidRPr="001B2FEA">
        <w:rPr>
          <w:rFonts w:ascii="Arial" w:hAnsi="Arial" w:cs="Arial"/>
          <w:color w:val="auto"/>
        </w:rPr>
        <w:t xml:space="preserve">14/15 i 68/15  </w:t>
      </w:r>
      <w:r w:rsidRPr="00C0514C">
        <w:rPr>
          <w:rFonts w:ascii="Arial" w:hAnsi="Arial" w:cs="Arial"/>
          <w:color w:val="auto"/>
          <w:lang w:val="sr-Cyrl-RS"/>
        </w:rPr>
        <w:t xml:space="preserve">), спровео поступак јавне набавке мале вредности </w:t>
      </w:r>
      <w:r>
        <w:rPr>
          <w:rFonts w:ascii="Arial" w:hAnsi="Arial" w:cs="Arial"/>
          <w:color w:val="auto"/>
          <w:lang w:val="sr-Cyrl-RS"/>
        </w:rPr>
        <w:t>услуга</w:t>
      </w:r>
      <w:r w:rsidR="00456338">
        <w:rPr>
          <w:rFonts w:ascii="Arial" w:hAnsi="Arial" w:cs="Arial"/>
          <w:color w:val="auto"/>
          <w:lang w:val="sr-Cyrl-RS"/>
        </w:rPr>
        <w:t xml:space="preserve"> репрезентације, угоститељске услуге</w:t>
      </w:r>
      <w:r w:rsidRPr="00C0514C">
        <w:rPr>
          <w:rFonts w:ascii="Arial" w:hAnsi="Arial" w:cs="Arial"/>
          <w:color w:val="auto"/>
          <w:lang w:val="sr-Cyrl-RS"/>
        </w:rPr>
        <w:t xml:space="preserve">- ЈН </w:t>
      </w:r>
      <w:r w:rsidR="001F43EA">
        <w:rPr>
          <w:rFonts w:ascii="Arial" w:hAnsi="Arial" w:cs="Arial"/>
          <w:color w:val="auto"/>
          <w:lang w:val="sr-Cyrl-RS"/>
        </w:rPr>
        <w:t>2-</w:t>
      </w:r>
      <w:r w:rsidR="001F43EA">
        <w:rPr>
          <w:rFonts w:ascii="Arial" w:hAnsi="Arial" w:cs="Arial"/>
          <w:color w:val="auto"/>
          <w:lang w:val="sr-Latn-RS"/>
        </w:rPr>
        <w:t>4</w:t>
      </w:r>
      <w:r w:rsidR="00753AE3">
        <w:rPr>
          <w:rFonts w:ascii="Arial" w:hAnsi="Arial" w:cs="Arial"/>
          <w:color w:val="auto"/>
          <w:lang w:val="sr-Cyrl-RS"/>
        </w:rPr>
        <w:t>/2020</w:t>
      </w:r>
      <w:r w:rsidR="00456338">
        <w:rPr>
          <w:rFonts w:ascii="Arial" w:hAnsi="Arial" w:cs="Arial"/>
          <w:color w:val="auto"/>
          <w:lang w:val="sr-Cyrl-RS"/>
        </w:rPr>
        <w:t>-04/1</w:t>
      </w:r>
      <w:r>
        <w:rPr>
          <w:rFonts w:ascii="Arial" w:hAnsi="Arial" w:cs="Arial"/>
          <w:color w:val="auto"/>
          <w:lang w:val="sr-Cyrl-RS"/>
        </w:rPr>
        <w:t xml:space="preserve"> за </w:t>
      </w:r>
      <w:r w:rsidRPr="00C375B2">
        <w:rPr>
          <w:rFonts w:ascii="Arial" w:hAnsi="Arial" w:cs="Arial"/>
          <w:b/>
          <w:color w:val="auto"/>
          <w:lang w:val="sr-Cyrl-RS"/>
        </w:rPr>
        <w:t xml:space="preserve">ПАРТИЈУ </w:t>
      </w:r>
      <w:r w:rsidR="00735D5E">
        <w:rPr>
          <w:rFonts w:ascii="Arial" w:hAnsi="Arial" w:cs="Arial"/>
          <w:b/>
          <w:color w:val="auto"/>
          <w:lang w:val="sr-Cyrl-RS"/>
        </w:rPr>
        <w:t>3</w:t>
      </w:r>
      <w:r w:rsidRPr="00C375B2">
        <w:rPr>
          <w:rFonts w:ascii="Arial" w:hAnsi="Arial" w:cs="Arial"/>
          <w:b/>
          <w:color w:val="auto"/>
          <w:lang w:val="sr-Cyrl-RS"/>
        </w:rPr>
        <w:t>-</w:t>
      </w:r>
      <w:r w:rsidR="00456338">
        <w:rPr>
          <w:rFonts w:ascii="Arial" w:hAnsi="Arial" w:cs="Arial"/>
          <w:b/>
          <w:color w:val="auto"/>
          <w:lang w:val="sr-Cyrl-RS"/>
        </w:rPr>
        <w:t>ПОСНА КУХИЊА</w:t>
      </w:r>
      <w:r w:rsidRPr="00C0514C">
        <w:rPr>
          <w:rFonts w:ascii="Arial" w:hAnsi="Arial" w:cs="Arial"/>
          <w:color w:val="auto"/>
          <w:lang w:val="sr-Cyrl-RS"/>
        </w:rPr>
        <w:t xml:space="preserve"> на основу позива објављеног на Порталу јавних набавки и интернет страни наручиоца;</w:t>
      </w:r>
    </w:p>
    <w:p w:rsidR="00E71AEA" w:rsidRPr="00C0514C" w:rsidRDefault="00E71AEA" w:rsidP="00E71AEA">
      <w:pPr>
        <w:numPr>
          <w:ilvl w:val="0"/>
          <w:numId w:val="21"/>
        </w:num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да је Испоручилац доставио понуду број</w:t>
      </w:r>
      <w:r>
        <w:rPr>
          <w:rFonts w:ascii="Arial" w:hAnsi="Arial" w:cs="Arial"/>
          <w:color w:val="auto"/>
          <w:lang w:val="sr-Cyrl-RS"/>
        </w:rPr>
        <w:t>____________</w:t>
      </w:r>
      <w:r w:rsidRPr="00C0514C">
        <w:rPr>
          <w:rFonts w:ascii="Arial" w:hAnsi="Arial" w:cs="Arial"/>
          <w:color w:val="auto"/>
          <w:lang w:val="sr-Cyrl-RS"/>
        </w:rPr>
        <w:t>од</w:t>
      </w:r>
      <w:r>
        <w:rPr>
          <w:rFonts w:ascii="Arial" w:hAnsi="Arial" w:cs="Arial"/>
          <w:color w:val="auto"/>
          <w:lang w:val="sr-Cyrl-RS"/>
        </w:rPr>
        <w:t>_____________</w:t>
      </w:r>
      <w:r w:rsidRPr="00C0514C">
        <w:rPr>
          <w:rFonts w:ascii="Arial" w:hAnsi="Arial" w:cs="Arial"/>
          <w:color w:val="auto"/>
          <w:lang w:val="sr-Cyrl-RS"/>
        </w:rPr>
        <w:t>, која у потпуности испуњава услове из конкурсне</w:t>
      </w:r>
      <w:r>
        <w:rPr>
          <w:rFonts w:ascii="Arial" w:hAnsi="Arial" w:cs="Arial"/>
          <w:color w:val="auto"/>
          <w:lang w:val="sr-Cyrl-RS"/>
        </w:rPr>
        <w:t xml:space="preserve"> </w:t>
      </w:r>
      <w:r w:rsidRPr="00C0514C">
        <w:rPr>
          <w:rFonts w:ascii="Arial" w:hAnsi="Arial" w:cs="Arial"/>
          <w:color w:val="auto"/>
          <w:lang w:val="sr-Cyrl-RS"/>
        </w:rPr>
        <w:t>документације, налази се у прилогу и саставни је део увог уговора;</w:t>
      </w:r>
    </w:p>
    <w:p w:rsidR="00E71AEA" w:rsidRPr="00C0514C" w:rsidRDefault="00E71AEA" w:rsidP="00727A03">
      <w:pPr>
        <w:ind w:left="720"/>
        <w:jc w:val="both"/>
        <w:rPr>
          <w:rFonts w:ascii="Arial" w:hAnsi="Arial" w:cs="Arial"/>
          <w:color w:val="auto"/>
          <w:lang w:val="sr-Cyrl-RS"/>
        </w:rPr>
      </w:pPr>
      <w:r w:rsidRPr="002B76AE">
        <w:rPr>
          <w:rFonts w:ascii="Arial" w:hAnsi="Arial" w:cs="Arial"/>
          <w:color w:val="auto"/>
          <w:lang w:val="sr-Cyrl-RS"/>
        </w:rPr>
        <w:t>да је Наручилац Одлуком о додели уговора број</w:t>
      </w:r>
      <w:r>
        <w:rPr>
          <w:rFonts w:ascii="Arial" w:hAnsi="Arial" w:cs="Arial"/>
          <w:color w:val="auto"/>
          <w:lang w:val="sr-Cyrl-RS"/>
        </w:rPr>
        <w:t>____________</w:t>
      </w:r>
      <w:r w:rsidRPr="002B76AE">
        <w:rPr>
          <w:rFonts w:ascii="Arial" w:hAnsi="Arial" w:cs="Arial"/>
          <w:color w:val="auto"/>
          <w:lang w:val="sr-Cyrl-RS"/>
        </w:rPr>
        <w:t>(попуњава Наручилац) доделио уг</w:t>
      </w:r>
      <w:r w:rsidR="00727A03">
        <w:rPr>
          <w:rFonts w:ascii="Arial" w:hAnsi="Arial" w:cs="Arial"/>
          <w:color w:val="auto"/>
          <w:lang w:val="sr-Cyrl-RS"/>
        </w:rPr>
        <w:t xml:space="preserve">овор за јавну набавку </w:t>
      </w:r>
      <w:r w:rsidR="00456338" w:rsidRPr="00456338">
        <w:rPr>
          <w:rFonts w:ascii="Arial" w:hAnsi="Arial" w:cs="Arial"/>
          <w:bCs/>
          <w:i/>
          <w:iCs/>
          <w:lang w:val="sr-Cyrl-CS"/>
        </w:rPr>
        <w:t>УСЛУГЕ РЕПРЕЗЕНТАЦИЈЕ, УГОСТИТЕЉСКЕ УСЛУГЕ</w:t>
      </w:r>
      <w:r w:rsidR="00727A03">
        <w:rPr>
          <w:rFonts w:ascii="Arial" w:hAnsi="Arial" w:cs="Arial"/>
          <w:bCs/>
          <w:i/>
          <w:iCs/>
          <w:lang w:val="sr-Cyrl-CS"/>
        </w:rPr>
        <w:t xml:space="preserve"> </w:t>
      </w:r>
      <w:r w:rsidR="00727A03">
        <w:rPr>
          <w:rFonts w:ascii="Arial" w:hAnsi="Arial" w:cs="Arial"/>
          <w:color w:val="auto"/>
          <w:lang w:val="sr-Cyrl-RS"/>
        </w:rPr>
        <w:t>Ј</w:t>
      </w:r>
      <w:r>
        <w:rPr>
          <w:rFonts w:ascii="Arial" w:hAnsi="Arial" w:cs="Arial"/>
          <w:color w:val="auto"/>
          <w:lang w:val="sr-Cyrl-RS"/>
        </w:rPr>
        <w:t xml:space="preserve">НМВ </w:t>
      </w:r>
      <w:r w:rsidR="001F43EA">
        <w:rPr>
          <w:rFonts w:ascii="Arial" w:hAnsi="Arial" w:cs="Arial"/>
          <w:color w:val="auto"/>
          <w:lang w:val="sr-Cyrl-RS"/>
        </w:rPr>
        <w:t>2-</w:t>
      </w:r>
      <w:r w:rsidR="001F43EA">
        <w:rPr>
          <w:rFonts w:ascii="Arial" w:hAnsi="Arial" w:cs="Arial"/>
          <w:color w:val="auto"/>
          <w:lang w:val="sr-Latn-RS"/>
        </w:rPr>
        <w:t>4</w:t>
      </w:r>
      <w:r w:rsidR="00753AE3">
        <w:rPr>
          <w:rFonts w:ascii="Arial" w:hAnsi="Arial" w:cs="Arial"/>
          <w:color w:val="auto"/>
          <w:lang w:val="sr-Cyrl-RS"/>
        </w:rPr>
        <w:t>/2020</w:t>
      </w:r>
      <w:r w:rsidR="00727A03">
        <w:rPr>
          <w:rFonts w:ascii="Arial" w:hAnsi="Arial" w:cs="Arial"/>
          <w:color w:val="auto"/>
          <w:lang w:val="sr-Cyrl-RS"/>
        </w:rPr>
        <w:t>-04/1.</w:t>
      </w:r>
    </w:p>
    <w:p w:rsidR="00E71AEA" w:rsidRDefault="00E71AEA" w:rsidP="00E71AEA">
      <w:pPr>
        <w:shd w:val="clear" w:color="auto" w:fill="FFFFFF"/>
        <w:spacing w:line="276" w:lineRule="auto"/>
        <w:jc w:val="both"/>
        <w:rPr>
          <w:rFonts w:ascii="Arial" w:hAnsi="Arial" w:cs="Arial"/>
          <w:color w:val="auto"/>
          <w:lang w:val="sr-Cyrl-RS"/>
        </w:rPr>
      </w:pPr>
    </w:p>
    <w:p w:rsidR="00E71AEA" w:rsidRDefault="00E71AEA" w:rsidP="00E71AEA">
      <w:pPr>
        <w:shd w:val="clear" w:color="auto" w:fill="FFFFFF"/>
        <w:spacing w:line="240" w:lineRule="auto"/>
        <w:jc w:val="center"/>
        <w:rPr>
          <w:rFonts w:ascii="Arial" w:hAnsi="Arial" w:cs="Arial"/>
          <w:b/>
          <w:color w:val="auto"/>
          <w:lang w:val="sr-Cyrl-RS"/>
        </w:rPr>
      </w:pPr>
      <w:r w:rsidRPr="002B76AE">
        <w:rPr>
          <w:rFonts w:ascii="Arial" w:hAnsi="Arial" w:cs="Arial"/>
          <w:b/>
          <w:color w:val="auto"/>
          <w:lang w:val="sr-Cyrl-RS"/>
        </w:rPr>
        <w:lastRenderedPageBreak/>
        <w:t>Члан 1.</w:t>
      </w:r>
    </w:p>
    <w:p w:rsidR="00E71AEA" w:rsidRPr="002B76AE" w:rsidRDefault="00E71AEA" w:rsidP="00E71AEA">
      <w:pPr>
        <w:shd w:val="clear" w:color="auto" w:fill="FFFFFF"/>
        <w:spacing w:line="240" w:lineRule="auto"/>
        <w:jc w:val="center"/>
        <w:rPr>
          <w:rFonts w:ascii="Arial" w:hAnsi="Arial" w:cs="Arial"/>
          <w:b/>
          <w:color w:val="auto"/>
          <w:lang w:val="sr-Cyrl-RS"/>
        </w:rPr>
      </w:pPr>
    </w:p>
    <w:p w:rsidR="00E71AEA" w:rsidRPr="00727A03" w:rsidRDefault="00E71AEA" w:rsidP="00727A03">
      <w:pPr>
        <w:ind w:firstLine="708"/>
        <w:jc w:val="both"/>
        <w:rPr>
          <w:rFonts w:ascii="Arial" w:hAnsi="Arial" w:cs="Arial"/>
          <w:i/>
          <w:iCs/>
          <w:lang w:val="sr-Cyrl-CS"/>
        </w:rPr>
      </w:pPr>
      <w:r w:rsidRPr="00727A03">
        <w:rPr>
          <w:rFonts w:ascii="Arial" w:hAnsi="Arial" w:cs="Arial"/>
          <w:color w:val="auto"/>
          <w:lang w:val="sr-Cyrl-RS"/>
        </w:rPr>
        <w:t xml:space="preserve">Предмет овог уговора је набавка услуге - </w:t>
      </w:r>
      <w:r w:rsidR="00727A03" w:rsidRPr="00727A03">
        <w:rPr>
          <w:rFonts w:ascii="Arial" w:hAnsi="Arial" w:cs="Arial"/>
          <w:bCs/>
          <w:i/>
          <w:iCs/>
          <w:lang w:val="sr-Cyrl-CS"/>
        </w:rPr>
        <w:t>УСЛУГЕ РЕПРЕЗЕНТАЦИЈЕ, УГОСТИТЕЉСКЕ УСЛУГЕ</w:t>
      </w:r>
      <w:r w:rsidR="00753AE3">
        <w:rPr>
          <w:rFonts w:ascii="Arial" w:hAnsi="Arial" w:cs="Arial"/>
          <w:color w:val="auto"/>
          <w:lang w:val="sr-Cyrl-RS"/>
        </w:rPr>
        <w:t>-</w:t>
      </w:r>
      <w:r w:rsidRPr="00C0514C">
        <w:rPr>
          <w:rFonts w:ascii="Arial" w:hAnsi="Arial" w:cs="Arial"/>
          <w:color w:val="auto"/>
          <w:lang w:val="sr-Cyrl-RS"/>
        </w:rPr>
        <w:t>ЈН</w:t>
      </w:r>
      <w:r>
        <w:rPr>
          <w:rFonts w:ascii="Arial" w:hAnsi="Arial" w:cs="Arial"/>
          <w:color w:val="auto"/>
          <w:lang w:val="sr-Cyrl-RS"/>
        </w:rPr>
        <w:t>МВ</w:t>
      </w:r>
      <w:r w:rsidR="001F43EA">
        <w:rPr>
          <w:rFonts w:ascii="Arial" w:hAnsi="Arial" w:cs="Arial"/>
          <w:color w:val="auto"/>
          <w:lang w:val="sr-Cyrl-RS"/>
        </w:rPr>
        <w:t xml:space="preserve"> 2-</w:t>
      </w:r>
      <w:r w:rsidR="001F43EA">
        <w:rPr>
          <w:rFonts w:ascii="Arial" w:hAnsi="Arial" w:cs="Arial"/>
          <w:color w:val="auto"/>
          <w:lang w:val="sr-Latn-RS"/>
        </w:rPr>
        <w:t>4</w:t>
      </w:r>
      <w:r w:rsidR="00753AE3">
        <w:rPr>
          <w:rFonts w:ascii="Arial" w:hAnsi="Arial" w:cs="Arial"/>
          <w:color w:val="auto"/>
          <w:lang w:val="sr-Cyrl-RS"/>
        </w:rPr>
        <w:t>/2020</w:t>
      </w:r>
      <w:r w:rsidR="00727A03">
        <w:rPr>
          <w:rFonts w:ascii="Arial" w:hAnsi="Arial" w:cs="Arial"/>
          <w:color w:val="auto"/>
          <w:lang w:val="sr-Cyrl-RS"/>
        </w:rPr>
        <w:t>-04/1</w:t>
      </w:r>
      <w:r w:rsidR="00753AE3">
        <w:rPr>
          <w:rFonts w:ascii="Arial" w:hAnsi="Arial" w:cs="Arial"/>
          <w:color w:val="auto"/>
          <w:lang w:val="sr-Cyrl-RS"/>
        </w:rPr>
        <w:t>, односно пружање угостите</w:t>
      </w:r>
      <w:r>
        <w:rPr>
          <w:rFonts w:ascii="Arial" w:hAnsi="Arial" w:cs="Arial"/>
          <w:color w:val="auto"/>
          <w:lang w:val="sr-Cyrl-RS"/>
        </w:rPr>
        <w:t xml:space="preserve">љских услуга </w:t>
      </w:r>
      <w:r w:rsidRPr="00C0514C">
        <w:rPr>
          <w:rFonts w:ascii="Arial" w:hAnsi="Arial" w:cs="Arial"/>
          <w:color w:val="auto"/>
          <w:lang w:val="sr-Cyrl-RS"/>
        </w:rPr>
        <w:t>за</w:t>
      </w:r>
      <w:r>
        <w:rPr>
          <w:rFonts w:ascii="Arial" w:hAnsi="Arial" w:cs="Arial"/>
          <w:color w:val="auto"/>
          <w:lang w:val="sr-Cyrl-RS"/>
        </w:rPr>
        <w:t xml:space="preserve"> годишње потребе</w:t>
      </w:r>
      <w:r w:rsidRPr="00C0514C">
        <w:rPr>
          <w:rFonts w:ascii="Arial" w:hAnsi="Arial" w:cs="Arial"/>
          <w:color w:val="auto"/>
          <w:lang w:val="sr-Cyrl-RS"/>
        </w:rPr>
        <w:t xml:space="preserve"> </w:t>
      </w:r>
      <w:r w:rsidR="00FA5C98">
        <w:rPr>
          <w:rFonts w:ascii="Arial" w:hAnsi="Arial" w:cs="Arial"/>
          <w:color w:val="auto"/>
          <w:lang w:val="sr-Cyrl-RS"/>
        </w:rPr>
        <w:t>Градске општине Ниш</w:t>
      </w:r>
      <w:r w:rsidR="00753AE3">
        <w:rPr>
          <w:rFonts w:ascii="Arial" w:hAnsi="Arial" w:cs="Arial"/>
          <w:color w:val="auto"/>
          <w:lang w:val="sr-Cyrl-RS"/>
        </w:rPr>
        <w:t>ка</w:t>
      </w:r>
      <w:r w:rsidR="00727A03">
        <w:rPr>
          <w:rFonts w:ascii="Arial" w:hAnsi="Arial" w:cs="Arial"/>
          <w:color w:val="auto"/>
          <w:lang w:val="sr-Cyrl-RS"/>
        </w:rPr>
        <w:t xml:space="preserve"> Бања </w:t>
      </w:r>
      <w:r w:rsidR="00FF3589">
        <w:rPr>
          <w:rFonts w:ascii="Arial" w:hAnsi="Arial" w:cs="Arial"/>
          <w:color w:val="auto"/>
          <w:lang w:val="sr-Cyrl-RS"/>
        </w:rPr>
        <w:t xml:space="preserve"> </w:t>
      </w:r>
      <w:r w:rsidR="00FA5C98">
        <w:rPr>
          <w:rFonts w:ascii="Arial" w:hAnsi="Arial" w:cs="Arial"/>
          <w:color w:val="auto"/>
          <w:lang w:val="sr-Cyrl-RS"/>
        </w:rPr>
        <w:t xml:space="preserve">за </w:t>
      </w:r>
      <w:r>
        <w:rPr>
          <w:rFonts w:ascii="Arial" w:hAnsi="Arial" w:cs="Arial"/>
          <w:color w:val="auto"/>
          <w:lang w:val="sr-Cyrl-RS"/>
        </w:rPr>
        <w:t xml:space="preserve">ПАРТИЈУ </w:t>
      </w:r>
      <w:r w:rsidR="00735D5E">
        <w:rPr>
          <w:rFonts w:ascii="Arial" w:hAnsi="Arial" w:cs="Arial"/>
          <w:color w:val="auto"/>
          <w:lang w:val="sr-Cyrl-RS"/>
        </w:rPr>
        <w:t>3</w:t>
      </w:r>
      <w:r>
        <w:rPr>
          <w:rFonts w:ascii="Arial" w:hAnsi="Arial" w:cs="Arial"/>
          <w:color w:val="auto"/>
          <w:lang w:val="sr-Cyrl-RS"/>
        </w:rPr>
        <w:t>-</w:t>
      </w:r>
      <w:r w:rsidR="00727A03">
        <w:rPr>
          <w:rFonts w:ascii="Arial" w:hAnsi="Arial" w:cs="Arial"/>
          <w:color w:val="auto"/>
          <w:lang w:val="sr-Cyrl-RS"/>
        </w:rPr>
        <w:t>ПОСНА КУХИЊА.</w:t>
      </w:r>
    </w:p>
    <w:p w:rsidR="00E71AEA" w:rsidRPr="00C0514C" w:rsidRDefault="00E71AEA" w:rsidP="00727A03">
      <w:pPr>
        <w:shd w:val="clear" w:color="auto" w:fill="FFFFFF"/>
        <w:spacing w:line="240" w:lineRule="auto"/>
        <w:jc w:val="both"/>
        <w:rPr>
          <w:rFonts w:ascii="Arial" w:hAnsi="Arial" w:cs="Arial"/>
          <w:color w:val="auto"/>
          <w:lang w:val="sr-Cyrl-RS"/>
        </w:rPr>
      </w:pPr>
      <w:r w:rsidRPr="00C81570">
        <w:rPr>
          <w:rFonts w:ascii="Arial" w:hAnsi="Arial" w:cs="Arial"/>
          <w:color w:val="auto"/>
          <w:lang w:val="sr-Cyrl-CS"/>
        </w:rPr>
        <w:t>Пружалац услуга се обавезује да ће уговорене угоститељске услуге извршити са својим персоналом, користећи свој инвентар, стручно и квалитетно и у свему према конкретном захтеву Наручио</w:t>
      </w:r>
      <w:r>
        <w:rPr>
          <w:rFonts w:ascii="Arial" w:hAnsi="Arial" w:cs="Arial"/>
          <w:color w:val="auto"/>
          <w:lang w:val="sr-Cyrl-CS"/>
        </w:rPr>
        <w:t>ца придржавајући се</w:t>
      </w:r>
      <w:r w:rsidRPr="00C0514C">
        <w:rPr>
          <w:rFonts w:ascii="Arial" w:hAnsi="Arial" w:cs="Arial"/>
          <w:color w:val="auto"/>
          <w:lang w:val="sr-Cyrl-RS"/>
        </w:rPr>
        <w:t xml:space="preserve"> понуд</w:t>
      </w:r>
      <w:r>
        <w:rPr>
          <w:rFonts w:ascii="Arial" w:hAnsi="Arial" w:cs="Arial"/>
          <w:color w:val="auto"/>
          <w:lang w:val="sr-Cyrl-RS"/>
        </w:rPr>
        <w:t>е</w:t>
      </w:r>
      <w:r w:rsidRPr="00C0514C">
        <w:rPr>
          <w:rFonts w:ascii="Arial" w:hAnsi="Arial" w:cs="Arial"/>
          <w:color w:val="auto"/>
          <w:lang w:val="sr-Cyrl-RS"/>
        </w:rPr>
        <w:t xml:space="preserve"> број</w:t>
      </w:r>
      <w:r>
        <w:rPr>
          <w:rFonts w:ascii="Arial" w:hAnsi="Arial" w:cs="Arial"/>
          <w:color w:val="auto"/>
          <w:lang w:val="sr-Cyrl-RS"/>
        </w:rPr>
        <w:t>__________</w:t>
      </w:r>
      <w:r w:rsidRPr="00C0514C">
        <w:rPr>
          <w:rFonts w:ascii="Arial" w:hAnsi="Arial" w:cs="Arial"/>
          <w:color w:val="auto"/>
          <w:lang w:val="sr-Cyrl-RS"/>
        </w:rPr>
        <w:t>од</w:t>
      </w:r>
      <w:r>
        <w:rPr>
          <w:rFonts w:ascii="Arial" w:hAnsi="Arial" w:cs="Arial"/>
          <w:color w:val="auto"/>
          <w:lang w:val="sr-Cyrl-RS"/>
        </w:rPr>
        <w:t>_____________</w:t>
      </w:r>
      <w:r w:rsidRPr="00C0514C">
        <w:rPr>
          <w:rFonts w:ascii="Arial" w:hAnsi="Arial" w:cs="Arial"/>
          <w:color w:val="auto"/>
          <w:lang w:val="sr-Cyrl-RS"/>
        </w:rPr>
        <w:t xml:space="preserve"> и</w:t>
      </w:r>
      <w:r>
        <w:rPr>
          <w:rFonts w:ascii="Arial" w:hAnsi="Arial" w:cs="Arial"/>
          <w:color w:val="auto"/>
          <w:lang w:val="sr-Cyrl-RS"/>
        </w:rPr>
        <w:t xml:space="preserve"> </w:t>
      </w:r>
      <w:r w:rsidRPr="00C0514C">
        <w:rPr>
          <w:rFonts w:ascii="Arial" w:hAnsi="Arial" w:cs="Arial"/>
          <w:color w:val="auto"/>
          <w:lang w:val="sr-Cyrl-RS"/>
        </w:rPr>
        <w:t>спецификацији.</w:t>
      </w:r>
    </w:p>
    <w:p w:rsidR="00E71AEA" w:rsidRPr="00C0514C" w:rsidRDefault="00E71AEA" w:rsidP="00E71AEA">
      <w:pPr>
        <w:shd w:val="clear" w:color="auto" w:fill="FFFFFF"/>
        <w:spacing w:line="240" w:lineRule="auto"/>
        <w:jc w:val="both"/>
        <w:rPr>
          <w:rFonts w:ascii="Arial" w:hAnsi="Arial" w:cs="Arial"/>
          <w:color w:val="auto"/>
          <w:lang w:val="sr-Cyrl-RS"/>
        </w:rPr>
      </w:pPr>
    </w:p>
    <w:p w:rsidR="00E71AEA" w:rsidRPr="00C0514C" w:rsidRDefault="00E71AEA" w:rsidP="00E71AEA">
      <w:pPr>
        <w:shd w:val="clear" w:color="auto" w:fill="FFFFFF"/>
        <w:spacing w:line="240" w:lineRule="auto"/>
        <w:jc w:val="both"/>
        <w:rPr>
          <w:rFonts w:ascii="Arial" w:hAnsi="Arial" w:cs="Arial"/>
          <w:color w:val="auto"/>
          <w:lang w:val="sr-Cyrl-RS"/>
        </w:rPr>
      </w:pPr>
      <w:r>
        <w:rPr>
          <w:rFonts w:ascii="Arial" w:hAnsi="Arial" w:cs="Arial"/>
          <w:color w:val="auto"/>
          <w:lang w:val="sr-Cyrl-RS"/>
        </w:rPr>
        <w:t>Пружалац услуге</w:t>
      </w:r>
      <w:r w:rsidRPr="00C0514C">
        <w:rPr>
          <w:rFonts w:ascii="Arial" w:hAnsi="Arial" w:cs="Arial"/>
          <w:color w:val="auto"/>
          <w:lang w:val="sr-Cyrl-RS"/>
        </w:rPr>
        <w:t xml:space="preserve"> ће </w:t>
      </w:r>
      <w:r>
        <w:rPr>
          <w:rFonts w:ascii="Arial" w:hAnsi="Arial" w:cs="Arial"/>
          <w:color w:val="auto"/>
          <w:lang w:val="sr-Cyrl-RS"/>
        </w:rPr>
        <w:t>пружити услугу</w:t>
      </w:r>
      <w:r w:rsidRPr="00C0514C">
        <w:rPr>
          <w:rFonts w:ascii="Arial" w:hAnsi="Arial" w:cs="Arial"/>
          <w:color w:val="auto"/>
          <w:lang w:val="sr-Cyrl-RS"/>
        </w:rPr>
        <w:t xml:space="preserve"> из става 1. (заокружити и попунити):</w:t>
      </w:r>
    </w:p>
    <w:p w:rsidR="00E71AEA" w:rsidRPr="00C0514C" w:rsidRDefault="00E71AEA" w:rsidP="00E71AEA">
      <w:pPr>
        <w:shd w:val="clear" w:color="auto" w:fill="FFFFFF"/>
        <w:spacing w:line="240" w:lineRule="auto"/>
        <w:jc w:val="both"/>
        <w:rPr>
          <w:rFonts w:ascii="Arial" w:hAnsi="Arial" w:cs="Arial"/>
          <w:color w:val="auto"/>
          <w:lang w:val="sr-Cyrl-RS"/>
        </w:rPr>
      </w:pPr>
    </w:p>
    <w:p w:rsidR="00E71AEA" w:rsidRPr="00C0514C" w:rsidRDefault="00E71AEA" w:rsidP="00E71AEA">
      <w:pPr>
        <w:shd w:val="clear" w:color="auto" w:fill="FFFFFF"/>
        <w:spacing w:line="240" w:lineRule="auto"/>
        <w:jc w:val="both"/>
        <w:rPr>
          <w:rFonts w:ascii="Arial" w:hAnsi="Arial" w:cs="Arial"/>
          <w:color w:val="auto"/>
          <w:lang w:val="sr-Cyrl-RS"/>
        </w:rPr>
      </w:pPr>
      <w:r w:rsidRPr="00C0514C">
        <w:rPr>
          <w:rFonts w:ascii="Arial" w:hAnsi="Arial" w:cs="Arial"/>
          <w:color w:val="auto"/>
          <w:lang w:val="sr-Cyrl-RS"/>
        </w:rPr>
        <w:t>а)</w:t>
      </w:r>
      <w:r w:rsidRPr="00C0514C">
        <w:rPr>
          <w:rFonts w:ascii="Arial" w:hAnsi="Arial" w:cs="Arial"/>
          <w:color w:val="auto"/>
          <w:lang w:val="sr-Cyrl-RS"/>
        </w:rPr>
        <w:tab/>
        <w:t>самостално;</w:t>
      </w:r>
    </w:p>
    <w:p w:rsidR="00E71AEA" w:rsidRDefault="00E71AEA" w:rsidP="00E71AEA">
      <w:pPr>
        <w:shd w:val="clear" w:color="auto" w:fill="FFFFFF"/>
        <w:spacing w:line="240" w:lineRule="auto"/>
        <w:jc w:val="both"/>
        <w:rPr>
          <w:rFonts w:ascii="Arial" w:hAnsi="Arial" w:cs="Arial"/>
          <w:color w:val="auto"/>
          <w:lang w:val="sr-Cyrl-RS"/>
        </w:rPr>
      </w:pPr>
      <w:r w:rsidRPr="00C0514C">
        <w:rPr>
          <w:rFonts w:ascii="Arial" w:hAnsi="Arial" w:cs="Arial"/>
          <w:color w:val="auto"/>
          <w:lang w:val="sr-Cyrl-RS"/>
        </w:rPr>
        <w:t>б)</w:t>
      </w:r>
      <w:r w:rsidRPr="00C0514C">
        <w:rPr>
          <w:rFonts w:ascii="Arial" w:hAnsi="Arial" w:cs="Arial"/>
          <w:color w:val="auto"/>
          <w:lang w:val="sr-Cyrl-RS"/>
        </w:rPr>
        <w:tab/>
        <w:t>са подизвођачима:</w:t>
      </w:r>
    </w:p>
    <w:p w:rsidR="00E71AEA" w:rsidRPr="00C0514C" w:rsidRDefault="00E71AEA" w:rsidP="00E71AEA">
      <w:pPr>
        <w:shd w:val="clear" w:color="auto" w:fill="FFFFFF"/>
        <w:spacing w:line="240" w:lineRule="auto"/>
        <w:jc w:val="both"/>
        <w:rPr>
          <w:rFonts w:ascii="Arial" w:hAnsi="Arial" w:cs="Arial"/>
          <w:color w:val="auto"/>
          <w:lang w:val="sr-Cyrl-RS"/>
        </w:rPr>
      </w:pPr>
    </w:p>
    <w:p w:rsidR="00E71AEA" w:rsidRPr="00C0514C" w:rsidRDefault="00E71AEA" w:rsidP="00E71AEA">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Pr="00C0514C">
        <w:rPr>
          <w:rFonts w:ascii="Arial" w:hAnsi="Arial" w:cs="Arial"/>
          <w:color w:val="auto"/>
          <w:lang w:val="sr-Cyrl-RS"/>
        </w:rPr>
        <w:t>из</w:t>
      </w:r>
      <w:r>
        <w:rPr>
          <w:rFonts w:ascii="Arial" w:hAnsi="Arial" w:cs="Arial"/>
          <w:color w:val="auto"/>
          <w:lang w:val="sr-Cyrl-RS"/>
        </w:rPr>
        <w:t>_____________________</w:t>
      </w:r>
    </w:p>
    <w:p w:rsidR="00E71AEA" w:rsidRPr="00C0514C" w:rsidRDefault="00E71AEA" w:rsidP="00411FE5">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Pr="00C0514C">
        <w:rPr>
          <w:rFonts w:ascii="Arial" w:hAnsi="Arial" w:cs="Arial"/>
          <w:color w:val="auto"/>
          <w:lang w:val="sr-Cyrl-RS"/>
        </w:rPr>
        <w:t>из</w:t>
      </w:r>
      <w:r>
        <w:rPr>
          <w:rFonts w:ascii="Arial" w:hAnsi="Arial" w:cs="Arial"/>
          <w:color w:val="auto"/>
          <w:lang w:val="sr-Cyrl-RS"/>
        </w:rPr>
        <w:t>_____________________</w:t>
      </w:r>
      <w:r w:rsidRPr="00C0514C">
        <w:rPr>
          <w:rFonts w:ascii="Arial" w:hAnsi="Arial" w:cs="Arial"/>
          <w:color w:val="auto"/>
          <w:lang w:val="sr-Cyrl-RS"/>
        </w:rPr>
        <w:t xml:space="preserve"> </w:t>
      </w:r>
    </w:p>
    <w:p w:rsidR="00E71AEA" w:rsidRDefault="00E71AEA" w:rsidP="00E71AEA">
      <w:pPr>
        <w:shd w:val="clear" w:color="auto" w:fill="FFFFFF"/>
        <w:spacing w:line="240" w:lineRule="auto"/>
        <w:jc w:val="both"/>
        <w:rPr>
          <w:rFonts w:ascii="Arial" w:hAnsi="Arial" w:cs="Arial"/>
          <w:color w:val="auto"/>
          <w:lang w:val="sr-Cyrl-RS"/>
        </w:rPr>
      </w:pPr>
    </w:p>
    <w:p w:rsidR="00E71AEA" w:rsidRDefault="00E71AEA" w:rsidP="00E71AEA">
      <w:pPr>
        <w:shd w:val="clear" w:color="auto" w:fill="FFFFFF"/>
        <w:spacing w:line="240" w:lineRule="auto"/>
        <w:jc w:val="both"/>
        <w:rPr>
          <w:rFonts w:ascii="Arial" w:hAnsi="Arial" w:cs="Arial"/>
          <w:color w:val="auto"/>
          <w:lang w:val="sr-Cyrl-RS"/>
        </w:rPr>
      </w:pPr>
      <w:r w:rsidRPr="00C0514C">
        <w:rPr>
          <w:rFonts w:ascii="Arial" w:hAnsi="Arial" w:cs="Arial"/>
          <w:color w:val="auto"/>
          <w:lang w:val="sr-Cyrl-RS"/>
        </w:rPr>
        <w:t>в) заједнички у групи са:</w:t>
      </w:r>
    </w:p>
    <w:p w:rsidR="00E71AEA" w:rsidRPr="00C0514C" w:rsidRDefault="00E71AEA" w:rsidP="00E71AEA">
      <w:pPr>
        <w:shd w:val="clear" w:color="auto" w:fill="FFFFFF"/>
        <w:spacing w:line="240" w:lineRule="auto"/>
        <w:jc w:val="both"/>
        <w:rPr>
          <w:rFonts w:ascii="Arial" w:hAnsi="Arial" w:cs="Arial"/>
          <w:color w:val="auto"/>
          <w:lang w:val="sr-Cyrl-RS"/>
        </w:rPr>
      </w:pPr>
    </w:p>
    <w:p w:rsidR="00E71AEA" w:rsidRPr="00C0514C" w:rsidRDefault="00E71AEA" w:rsidP="00E71AEA">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Pr="00C0514C">
        <w:rPr>
          <w:rFonts w:ascii="Arial" w:hAnsi="Arial" w:cs="Arial"/>
          <w:color w:val="auto"/>
          <w:lang w:val="sr-Cyrl-RS"/>
        </w:rPr>
        <w:t>из</w:t>
      </w:r>
      <w:r>
        <w:rPr>
          <w:rFonts w:ascii="Arial" w:hAnsi="Arial" w:cs="Arial"/>
          <w:color w:val="auto"/>
          <w:lang w:val="sr-Cyrl-RS"/>
        </w:rPr>
        <w:t>_____________________</w:t>
      </w:r>
    </w:p>
    <w:p w:rsidR="00411FE5" w:rsidRPr="00C0514C" w:rsidRDefault="00E71AEA" w:rsidP="00411FE5">
      <w:pPr>
        <w:shd w:val="clear" w:color="auto" w:fill="FFFFFF"/>
        <w:spacing w:line="360" w:lineRule="auto"/>
        <w:jc w:val="both"/>
        <w:rPr>
          <w:rFonts w:ascii="Arial" w:hAnsi="Arial" w:cs="Arial"/>
          <w:color w:val="auto"/>
          <w:lang w:val="sr-Cyrl-RS"/>
        </w:rPr>
      </w:pPr>
      <w:r>
        <w:rPr>
          <w:rFonts w:ascii="Arial" w:hAnsi="Arial" w:cs="Arial"/>
          <w:color w:val="auto"/>
          <w:lang w:val="sr-Cyrl-RS"/>
        </w:rPr>
        <w:t>____________________________________________</w:t>
      </w:r>
      <w:r w:rsidRPr="00C0514C">
        <w:rPr>
          <w:rFonts w:ascii="Arial" w:hAnsi="Arial" w:cs="Arial"/>
          <w:color w:val="auto"/>
          <w:lang w:val="sr-Cyrl-RS"/>
        </w:rPr>
        <w:t>из</w:t>
      </w:r>
      <w:r>
        <w:rPr>
          <w:rFonts w:ascii="Arial" w:hAnsi="Arial" w:cs="Arial"/>
          <w:color w:val="auto"/>
          <w:lang w:val="sr-Cyrl-RS"/>
        </w:rPr>
        <w:t>_____________________</w:t>
      </w:r>
      <w:r w:rsidRPr="00C0514C">
        <w:rPr>
          <w:rFonts w:ascii="Arial" w:hAnsi="Arial" w:cs="Arial"/>
          <w:color w:val="auto"/>
          <w:lang w:val="sr-Cyrl-RS"/>
        </w:rPr>
        <w:t xml:space="preserve"> </w:t>
      </w:r>
    </w:p>
    <w:p w:rsidR="00E71AEA" w:rsidRPr="00C0514C" w:rsidRDefault="00E71AEA" w:rsidP="00E71AEA">
      <w:pPr>
        <w:shd w:val="clear" w:color="auto" w:fill="FFFFFF"/>
        <w:spacing w:line="360" w:lineRule="auto"/>
        <w:jc w:val="both"/>
        <w:rPr>
          <w:rFonts w:ascii="Arial" w:hAnsi="Arial" w:cs="Arial"/>
          <w:color w:val="auto"/>
          <w:lang w:val="sr-Cyrl-RS"/>
        </w:rPr>
      </w:pPr>
    </w:p>
    <w:p w:rsidR="00E71AEA" w:rsidRPr="00C0514C" w:rsidRDefault="00E71AEA" w:rsidP="00E71AEA">
      <w:pPr>
        <w:shd w:val="clear" w:color="auto" w:fill="FFFFFF"/>
        <w:spacing w:line="240" w:lineRule="auto"/>
        <w:jc w:val="both"/>
        <w:rPr>
          <w:rFonts w:ascii="Arial" w:hAnsi="Arial" w:cs="Arial"/>
          <w:color w:val="auto"/>
          <w:lang w:val="sr-Cyrl-RS"/>
        </w:rPr>
      </w:pPr>
    </w:p>
    <w:p w:rsidR="00E71AEA" w:rsidRDefault="00E71AEA" w:rsidP="00E71AEA">
      <w:pPr>
        <w:shd w:val="clear" w:color="auto" w:fill="FFFFFF"/>
        <w:spacing w:line="240" w:lineRule="auto"/>
        <w:jc w:val="center"/>
        <w:rPr>
          <w:rFonts w:ascii="Arial" w:hAnsi="Arial" w:cs="Arial"/>
          <w:b/>
          <w:color w:val="auto"/>
          <w:lang w:val="sr-Cyrl-RS"/>
        </w:rPr>
      </w:pPr>
      <w:r w:rsidRPr="002B76AE">
        <w:rPr>
          <w:rFonts w:ascii="Arial" w:hAnsi="Arial" w:cs="Arial"/>
          <w:b/>
          <w:color w:val="auto"/>
          <w:lang w:val="sr-Cyrl-RS"/>
        </w:rPr>
        <w:t>Члан 2.</w:t>
      </w:r>
    </w:p>
    <w:p w:rsidR="00E71AEA" w:rsidRPr="002B76AE" w:rsidRDefault="00E71AEA" w:rsidP="00E71AEA">
      <w:pPr>
        <w:shd w:val="clear" w:color="auto" w:fill="FFFFFF"/>
        <w:spacing w:line="240" w:lineRule="auto"/>
        <w:jc w:val="center"/>
        <w:rPr>
          <w:rFonts w:ascii="Arial" w:hAnsi="Arial" w:cs="Arial"/>
          <w:b/>
          <w:color w:val="auto"/>
          <w:lang w:val="sr-Cyrl-RS"/>
        </w:rPr>
      </w:pP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Предмет овог уговора је регулисање међусобних односа између Наручиоца и </w:t>
      </w:r>
      <w:r>
        <w:rPr>
          <w:rFonts w:ascii="Arial" w:hAnsi="Arial" w:cs="Arial"/>
          <w:color w:val="auto"/>
          <w:lang w:val="sr-Cyrl-RS"/>
        </w:rPr>
        <w:t>Пружаоца услуге</w:t>
      </w:r>
      <w:r w:rsidRPr="00C0514C">
        <w:rPr>
          <w:rFonts w:ascii="Arial" w:hAnsi="Arial" w:cs="Arial"/>
          <w:color w:val="auto"/>
          <w:lang w:val="sr-Cyrl-RS"/>
        </w:rPr>
        <w:t xml:space="preserve"> у вези </w:t>
      </w:r>
      <w:r>
        <w:rPr>
          <w:rFonts w:ascii="Arial" w:hAnsi="Arial" w:cs="Arial"/>
          <w:color w:val="auto"/>
          <w:lang w:val="sr-Cyrl-RS"/>
        </w:rPr>
        <w:t>пружања угоститељских услуга</w:t>
      </w:r>
      <w:r w:rsidRPr="00C0514C">
        <w:rPr>
          <w:rFonts w:ascii="Arial" w:hAnsi="Arial" w:cs="Arial"/>
          <w:color w:val="auto"/>
          <w:lang w:val="sr-Cyrl-RS"/>
        </w:rPr>
        <w:t>, за потребе Наручиоца</w:t>
      </w:r>
      <w:r>
        <w:rPr>
          <w:rFonts w:ascii="Arial" w:hAnsi="Arial" w:cs="Arial"/>
          <w:color w:val="auto"/>
          <w:lang w:val="sr-Cyrl-RS"/>
        </w:rPr>
        <w:t xml:space="preserve">, за ПАРТИЈУ </w:t>
      </w:r>
      <w:r w:rsidR="00735D5E">
        <w:rPr>
          <w:rFonts w:ascii="Arial" w:hAnsi="Arial" w:cs="Arial"/>
          <w:color w:val="auto"/>
          <w:lang w:val="sr-Cyrl-RS"/>
        </w:rPr>
        <w:t>3</w:t>
      </w:r>
      <w:r>
        <w:rPr>
          <w:rFonts w:ascii="Arial" w:hAnsi="Arial" w:cs="Arial"/>
          <w:color w:val="auto"/>
          <w:lang w:val="sr-Cyrl-RS"/>
        </w:rPr>
        <w:t>-</w:t>
      </w:r>
      <w:r w:rsidR="00727A03">
        <w:rPr>
          <w:rFonts w:ascii="Arial" w:hAnsi="Arial" w:cs="Arial"/>
          <w:color w:val="auto"/>
          <w:lang w:val="sr-Cyrl-RS"/>
        </w:rPr>
        <w:t>ПОСНА КУХИЊА</w:t>
      </w:r>
      <w:r>
        <w:rPr>
          <w:rFonts w:ascii="Arial" w:hAnsi="Arial" w:cs="Arial"/>
          <w:bCs/>
          <w:szCs w:val="28"/>
          <w:lang w:val="sr-Cyrl-CS"/>
        </w:rPr>
        <w:t xml:space="preserve">, </w:t>
      </w:r>
      <w:r w:rsidRPr="00C0514C">
        <w:rPr>
          <w:rFonts w:ascii="Arial" w:hAnsi="Arial" w:cs="Arial"/>
          <w:color w:val="auto"/>
          <w:lang w:val="sr-Cyrl-RS"/>
        </w:rPr>
        <w:t>у свему према</w:t>
      </w:r>
      <w:r>
        <w:rPr>
          <w:rFonts w:ascii="Arial" w:hAnsi="Arial" w:cs="Arial"/>
          <w:color w:val="auto"/>
          <w:lang w:val="sr-Cyrl-RS"/>
        </w:rPr>
        <w:t xml:space="preserve"> </w:t>
      </w:r>
      <w:r w:rsidRPr="00C0514C">
        <w:rPr>
          <w:rFonts w:ascii="Arial" w:hAnsi="Arial" w:cs="Arial"/>
          <w:color w:val="auto"/>
          <w:lang w:val="sr-Cyrl-RS"/>
        </w:rPr>
        <w:t>понуди бр.</w:t>
      </w:r>
      <w:r>
        <w:rPr>
          <w:rFonts w:ascii="Arial" w:hAnsi="Arial" w:cs="Arial"/>
          <w:color w:val="auto"/>
          <w:lang w:val="sr-Cyrl-RS"/>
        </w:rPr>
        <w:t>______________</w:t>
      </w:r>
      <w:r w:rsidR="00727A03">
        <w:rPr>
          <w:rFonts w:ascii="Arial" w:hAnsi="Arial" w:cs="Arial"/>
          <w:color w:val="auto"/>
          <w:lang w:val="sr-Cyrl-RS"/>
        </w:rPr>
        <w:t xml:space="preserve">(зав. </w:t>
      </w:r>
      <w:r w:rsidRPr="00C0514C">
        <w:rPr>
          <w:rFonts w:ascii="Arial" w:hAnsi="Arial" w:cs="Arial"/>
          <w:color w:val="auto"/>
          <w:lang w:val="sr-Cyrl-RS"/>
        </w:rPr>
        <w:t>код Наручиоца</w:t>
      </w:r>
      <w:r w:rsidR="00727A03">
        <w:rPr>
          <w:rFonts w:ascii="Arial" w:hAnsi="Arial" w:cs="Arial"/>
          <w:color w:val="auto"/>
          <w:lang w:val="sr-Cyrl-RS"/>
        </w:rPr>
        <w:t xml:space="preserve"> бр._____</w:t>
      </w:r>
      <w:r>
        <w:rPr>
          <w:rFonts w:ascii="Arial" w:hAnsi="Arial" w:cs="Arial"/>
          <w:color w:val="auto"/>
          <w:lang w:val="sr-Cyrl-RS"/>
        </w:rPr>
        <w:t xml:space="preserve"> </w:t>
      </w:r>
      <w:r w:rsidRPr="00C0514C">
        <w:rPr>
          <w:rFonts w:ascii="Arial" w:hAnsi="Arial" w:cs="Arial"/>
          <w:color w:val="auto"/>
          <w:lang w:val="sr-Cyrl-RS"/>
        </w:rPr>
        <w:t>од</w:t>
      </w:r>
      <w:r>
        <w:rPr>
          <w:rFonts w:ascii="Arial" w:hAnsi="Arial" w:cs="Arial"/>
          <w:color w:val="auto"/>
          <w:lang w:val="sr-Cyrl-RS"/>
        </w:rPr>
        <w:t>______</w:t>
      </w:r>
      <w:r w:rsidRPr="00C0514C">
        <w:rPr>
          <w:rFonts w:ascii="Arial" w:hAnsi="Arial" w:cs="Arial"/>
          <w:color w:val="auto"/>
          <w:lang w:val="sr-Cyrl-RS"/>
        </w:rPr>
        <w:t xml:space="preserve">године) </w:t>
      </w:r>
      <w:r w:rsidR="00C36A84">
        <w:rPr>
          <w:rFonts w:ascii="Arial" w:hAnsi="Arial" w:cs="Arial"/>
          <w:color w:val="auto"/>
          <w:lang w:val="sr-Cyrl-RS"/>
        </w:rPr>
        <w:t xml:space="preserve">, </w:t>
      </w:r>
      <w:r w:rsidRPr="00C0514C">
        <w:rPr>
          <w:rFonts w:ascii="Arial" w:hAnsi="Arial" w:cs="Arial"/>
          <w:color w:val="auto"/>
          <w:lang w:val="sr-Cyrl-RS"/>
        </w:rPr>
        <w:t xml:space="preserve">спецификацији </w:t>
      </w:r>
      <w:r w:rsidR="00C36A84">
        <w:rPr>
          <w:rFonts w:ascii="Arial" w:hAnsi="Arial" w:cs="Arial"/>
          <w:color w:val="auto"/>
          <w:lang w:val="sr-Cyrl-RS"/>
        </w:rPr>
        <w:t xml:space="preserve"> </w:t>
      </w:r>
      <w:r w:rsidRPr="00C0514C">
        <w:rPr>
          <w:rFonts w:ascii="Arial" w:hAnsi="Arial" w:cs="Arial"/>
          <w:color w:val="auto"/>
          <w:lang w:val="sr-Cyrl-RS"/>
        </w:rPr>
        <w:t>и</w:t>
      </w:r>
      <w:r>
        <w:rPr>
          <w:rFonts w:ascii="Arial" w:hAnsi="Arial" w:cs="Arial"/>
          <w:color w:val="auto"/>
          <w:lang w:val="sr-Cyrl-RS"/>
        </w:rPr>
        <w:t xml:space="preserve"> </w:t>
      </w:r>
      <w:r w:rsidRPr="00C0514C">
        <w:rPr>
          <w:rFonts w:ascii="Arial" w:hAnsi="Arial" w:cs="Arial"/>
          <w:color w:val="auto"/>
          <w:lang w:val="sr-Cyrl-RS"/>
        </w:rPr>
        <w:t xml:space="preserve">захтевима из конкурсне документације. Усвојена понуда </w:t>
      </w:r>
      <w:r>
        <w:rPr>
          <w:rFonts w:ascii="Arial" w:hAnsi="Arial" w:cs="Arial"/>
          <w:color w:val="auto"/>
          <w:lang w:val="sr-Cyrl-RS"/>
        </w:rPr>
        <w:t>Пружаоца услуге</w:t>
      </w:r>
      <w:r w:rsidRPr="00C0514C">
        <w:rPr>
          <w:rFonts w:ascii="Arial" w:hAnsi="Arial" w:cs="Arial"/>
          <w:color w:val="auto"/>
          <w:lang w:val="sr-Cyrl-RS"/>
        </w:rPr>
        <w:t xml:space="preserve"> (са обрасцем структуре цена) из конкурсне документације ЈН</w:t>
      </w:r>
      <w:r>
        <w:rPr>
          <w:rFonts w:ascii="Arial" w:hAnsi="Arial" w:cs="Arial"/>
          <w:color w:val="auto"/>
          <w:lang w:val="sr-Cyrl-RS"/>
        </w:rPr>
        <w:t>МВ</w:t>
      </w:r>
      <w:r w:rsidRPr="00C0514C">
        <w:rPr>
          <w:rFonts w:ascii="Arial" w:hAnsi="Arial" w:cs="Arial"/>
          <w:color w:val="auto"/>
          <w:lang w:val="sr-Cyrl-RS"/>
        </w:rPr>
        <w:t xml:space="preserve"> бр. </w:t>
      </w:r>
      <w:r w:rsidR="001F43EA">
        <w:rPr>
          <w:rFonts w:ascii="Arial" w:hAnsi="Arial" w:cs="Arial"/>
          <w:color w:val="auto"/>
          <w:lang w:val="sr-Cyrl-RS"/>
        </w:rPr>
        <w:t>2-</w:t>
      </w:r>
      <w:r w:rsidR="001F43EA">
        <w:rPr>
          <w:rFonts w:ascii="Arial" w:hAnsi="Arial" w:cs="Arial"/>
          <w:color w:val="auto"/>
          <w:lang w:val="sr-Latn-RS"/>
        </w:rPr>
        <w:t>4</w:t>
      </w:r>
      <w:r w:rsidR="00753AE3">
        <w:rPr>
          <w:rFonts w:ascii="Arial" w:hAnsi="Arial" w:cs="Arial"/>
          <w:color w:val="auto"/>
          <w:lang w:val="sr-Cyrl-RS"/>
        </w:rPr>
        <w:t>/2020</w:t>
      </w:r>
      <w:r w:rsidR="00727A03">
        <w:rPr>
          <w:rFonts w:ascii="Arial" w:hAnsi="Arial" w:cs="Arial"/>
          <w:color w:val="auto"/>
          <w:lang w:val="sr-Cyrl-RS"/>
        </w:rPr>
        <w:t>-04/1</w:t>
      </w:r>
      <w:r w:rsidRPr="00C0514C">
        <w:rPr>
          <w:rFonts w:ascii="Arial" w:hAnsi="Arial" w:cs="Arial"/>
          <w:color w:val="auto"/>
          <w:lang w:val="sr-Cyrl-RS"/>
        </w:rPr>
        <w:t xml:space="preserve"> чини саставни део овог Уговора.</w:t>
      </w:r>
    </w:p>
    <w:p w:rsidR="00E71AEA" w:rsidRDefault="00E71AEA" w:rsidP="00E71AEA">
      <w:pPr>
        <w:shd w:val="clear" w:color="auto" w:fill="FFFFFF"/>
        <w:spacing w:line="276" w:lineRule="auto"/>
        <w:jc w:val="both"/>
        <w:rPr>
          <w:rFonts w:ascii="Arial" w:hAnsi="Arial" w:cs="Arial"/>
          <w:color w:val="auto"/>
          <w:lang w:val="sr-Cyrl-RS"/>
        </w:rPr>
      </w:pPr>
    </w:p>
    <w:p w:rsidR="00E71AEA" w:rsidRPr="009F5146" w:rsidRDefault="00E71AEA" w:rsidP="00E71AEA">
      <w:pPr>
        <w:shd w:val="clear" w:color="auto" w:fill="FFFFFF"/>
        <w:spacing w:line="276" w:lineRule="auto"/>
        <w:jc w:val="both"/>
        <w:rPr>
          <w:rFonts w:ascii="Arial" w:hAnsi="Arial" w:cs="Arial"/>
          <w:b/>
          <w:color w:val="auto"/>
          <w:lang w:val="sr-Cyrl-RS"/>
        </w:rPr>
      </w:pPr>
      <w:r w:rsidRPr="009F5146">
        <w:rPr>
          <w:rFonts w:ascii="Arial" w:hAnsi="Arial" w:cs="Arial"/>
          <w:b/>
          <w:color w:val="auto"/>
          <w:lang w:val="sr-Cyrl-RS"/>
        </w:rPr>
        <w:t>КОЛИЧИНА И ЦЕНА</w:t>
      </w:r>
    </w:p>
    <w:p w:rsidR="00E71AEA" w:rsidRDefault="00E71AEA" w:rsidP="00E71AEA">
      <w:pPr>
        <w:shd w:val="clear" w:color="auto" w:fill="FFFFFF"/>
        <w:spacing w:line="276" w:lineRule="auto"/>
        <w:jc w:val="center"/>
        <w:rPr>
          <w:rFonts w:ascii="Arial" w:hAnsi="Arial" w:cs="Arial"/>
          <w:b/>
          <w:color w:val="auto"/>
          <w:lang w:val="sr-Cyrl-RS"/>
        </w:rPr>
      </w:pPr>
      <w:r w:rsidRPr="009F5146">
        <w:rPr>
          <w:rFonts w:ascii="Arial" w:hAnsi="Arial" w:cs="Arial"/>
          <w:b/>
          <w:color w:val="auto"/>
          <w:lang w:val="sr-Cyrl-RS"/>
        </w:rPr>
        <w:t>Члан 3.</w:t>
      </w:r>
    </w:p>
    <w:p w:rsidR="00E71AEA" w:rsidRPr="009F5146" w:rsidRDefault="00E71AEA" w:rsidP="00E71AEA">
      <w:pPr>
        <w:shd w:val="clear" w:color="auto" w:fill="FFFFFF"/>
        <w:spacing w:line="276" w:lineRule="auto"/>
        <w:jc w:val="center"/>
        <w:rPr>
          <w:rFonts w:ascii="Arial" w:hAnsi="Arial" w:cs="Arial"/>
          <w:b/>
          <w:color w:val="auto"/>
          <w:lang w:val="sr-Cyrl-RS"/>
        </w:rPr>
      </w:pPr>
    </w:p>
    <w:p w:rsidR="003E5EF1" w:rsidRPr="002D676C" w:rsidRDefault="00E71AEA" w:rsidP="003E5EF1">
      <w:pPr>
        <w:shd w:val="clear" w:color="auto" w:fill="FFFFFF"/>
        <w:spacing w:line="276" w:lineRule="auto"/>
        <w:jc w:val="both"/>
        <w:rPr>
          <w:rFonts w:ascii="Arial" w:hAnsi="Arial" w:cs="Arial"/>
          <w:i/>
          <w:color w:val="auto"/>
          <w:lang w:val="sr-Cyrl-CS"/>
        </w:rPr>
      </w:pPr>
      <w:r w:rsidRPr="00C81570">
        <w:rPr>
          <w:rFonts w:ascii="Arial" w:hAnsi="Arial" w:cs="Arial"/>
          <w:color w:val="auto"/>
          <w:lang w:val="sr-Cyrl-CS"/>
        </w:rPr>
        <w:t xml:space="preserve">Наручилац прихвата цене дате у понуди Пружаоца услуга и обавезује се да пружене услуге исплати </w:t>
      </w:r>
      <w:r w:rsidR="00411FE5">
        <w:rPr>
          <w:rFonts w:ascii="Arial" w:hAnsi="Arial" w:cs="Arial"/>
          <w:color w:val="auto"/>
          <w:lang w:val="sr-Cyrl-CS"/>
        </w:rPr>
        <w:t>најкасније у року од 45 дана,</w:t>
      </w:r>
      <w:r w:rsidR="00411FE5" w:rsidRPr="00C81570">
        <w:rPr>
          <w:rFonts w:ascii="Arial" w:hAnsi="Arial" w:cs="Arial"/>
          <w:color w:val="auto"/>
          <w:lang w:val="sr-Cyrl-CS"/>
        </w:rPr>
        <w:t xml:space="preserve"> </w:t>
      </w:r>
      <w:r w:rsidRPr="00C81570">
        <w:rPr>
          <w:rFonts w:ascii="Arial" w:hAnsi="Arial" w:cs="Arial"/>
          <w:color w:val="auto"/>
          <w:lang w:val="sr-Cyrl-CS"/>
        </w:rPr>
        <w:t>по испостављеном захтеву пружаоца услуга заједно са фактуром и спецификацијом - тачно наведеним називом пружених услуга и свом нео</w:t>
      </w:r>
      <w:r>
        <w:rPr>
          <w:rFonts w:ascii="Arial" w:hAnsi="Arial" w:cs="Arial"/>
          <w:color w:val="auto"/>
          <w:lang w:val="sr-Cyrl-CS"/>
        </w:rPr>
        <w:t xml:space="preserve">пходном пратећом документацијом за Партију </w:t>
      </w:r>
      <w:r w:rsidR="00735D5E">
        <w:rPr>
          <w:rFonts w:ascii="Arial" w:hAnsi="Arial" w:cs="Arial"/>
          <w:color w:val="auto"/>
          <w:lang w:val="sr-Cyrl-CS"/>
        </w:rPr>
        <w:t>3</w:t>
      </w:r>
      <w:r>
        <w:rPr>
          <w:rFonts w:ascii="Arial" w:hAnsi="Arial" w:cs="Arial"/>
          <w:color w:val="auto"/>
          <w:lang w:val="sr-Cyrl-CS"/>
        </w:rPr>
        <w:t>-</w:t>
      </w:r>
      <w:r w:rsidR="00927EAB">
        <w:rPr>
          <w:rFonts w:ascii="Arial" w:hAnsi="Arial" w:cs="Arial"/>
          <w:color w:val="auto"/>
          <w:lang w:val="sr-Cyrl-CS"/>
        </w:rPr>
        <w:t xml:space="preserve"> </w:t>
      </w:r>
      <w:r w:rsidR="00727A03">
        <w:rPr>
          <w:rFonts w:ascii="Arial" w:hAnsi="Arial" w:cs="Arial"/>
          <w:color w:val="auto"/>
          <w:lang w:val="sr-Cyrl-CS"/>
        </w:rPr>
        <w:t xml:space="preserve">посна кухиња </w:t>
      </w:r>
      <w:r w:rsidR="003E5EF1">
        <w:rPr>
          <w:rFonts w:ascii="Arial" w:hAnsi="Arial" w:cs="Arial"/>
          <w:color w:val="auto"/>
          <w:lang w:val="sr-Cyrl-CS"/>
        </w:rPr>
        <w:t>до максималног износа од ___________динара без ПДВ, осносно ___________динара са ПДВ.(</w:t>
      </w:r>
      <w:r w:rsidR="003E5EF1">
        <w:rPr>
          <w:rFonts w:ascii="Arial" w:hAnsi="Arial" w:cs="Arial"/>
          <w:i/>
          <w:color w:val="auto"/>
          <w:lang w:val="sr-Cyrl-CS"/>
        </w:rPr>
        <w:t>попуњава наручилац).</w:t>
      </w:r>
    </w:p>
    <w:p w:rsidR="00E71AEA" w:rsidRPr="00C81570" w:rsidRDefault="00E71AEA" w:rsidP="00E71AEA">
      <w:pPr>
        <w:shd w:val="clear" w:color="auto" w:fill="FFFFFF"/>
        <w:spacing w:line="276" w:lineRule="auto"/>
        <w:jc w:val="both"/>
        <w:rPr>
          <w:rFonts w:ascii="Arial" w:hAnsi="Arial" w:cs="Arial"/>
          <w:color w:val="auto"/>
          <w:lang w:val="sr-Cyrl-CS"/>
        </w:rPr>
      </w:pPr>
      <w:r w:rsidRPr="00C81570">
        <w:rPr>
          <w:rFonts w:ascii="Arial" w:hAnsi="Arial" w:cs="Arial"/>
          <w:color w:val="auto"/>
          <w:lang w:val="sr-Cyrl-CS"/>
        </w:rPr>
        <w:lastRenderedPageBreak/>
        <w:t xml:space="preserve">Уплату ће наручилац вршити на текући рачун пружаоца услуга бр.                     ____________________________ код _______________________ банке. </w:t>
      </w:r>
      <w:r w:rsidRPr="00C81570">
        <w:rPr>
          <w:rFonts w:ascii="Arial" w:hAnsi="Arial" w:cs="Arial"/>
          <w:color w:val="auto"/>
          <w:lang w:val="sr-Cyrl-CS"/>
        </w:rPr>
        <w:tab/>
      </w:r>
    </w:p>
    <w:p w:rsidR="00E71AEA" w:rsidRPr="00C81570" w:rsidRDefault="00E71AEA" w:rsidP="00E71AEA">
      <w:pPr>
        <w:shd w:val="clear" w:color="auto" w:fill="FFFFFF"/>
        <w:spacing w:line="276" w:lineRule="auto"/>
        <w:jc w:val="both"/>
        <w:rPr>
          <w:rFonts w:ascii="Arial" w:hAnsi="Arial" w:cs="Arial"/>
          <w:color w:val="auto"/>
          <w:lang w:val="sr-Cyrl-CS"/>
        </w:rPr>
      </w:pPr>
    </w:p>
    <w:p w:rsidR="00E71AEA" w:rsidRDefault="00E71AEA" w:rsidP="00E71AEA">
      <w:pPr>
        <w:shd w:val="clear" w:color="auto" w:fill="FFFFFF"/>
        <w:spacing w:line="276" w:lineRule="auto"/>
        <w:jc w:val="both"/>
        <w:rPr>
          <w:rFonts w:ascii="Arial" w:hAnsi="Arial" w:cs="Arial"/>
          <w:color w:val="auto"/>
          <w:lang w:val="sr-Cyrl-RS"/>
        </w:rPr>
      </w:pPr>
      <w:r>
        <w:rPr>
          <w:rFonts w:ascii="Arial" w:hAnsi="Arial" w:cs="Arial"/>
          <w:color w:val="auto"/>
          <w:lang w:val="sr-Cyrl-CS"/>
        </w:rPr>
        <w:t>Пружаоц услуге</w:t>
      </w:r>
      <w:r w:rsidRPr="00C81570">
        <w:rPr>
          <w:rFonts w:ascii="Arial" w:hAnsi="Arial" w:cs="Arial"/>
          <w:color w:val="auto"/>
          <w:lang w:val="sr-Cyrl-CS"/>
        </w:rPr>
        <w:t xml:space="preserve"> има право да коригује своје цене из понуде за време трајања уговора, по истеку рока важења понуде.  Пре сваке корекције цена продавац је обавезан да о томе на време писмено обавести Наручиоца. </w:t>
      </w:r>
      <w:r>
        <w:rPr>
          <w:rFonts w:ascii="Arial" w:hAnsi="Arial" w:cs="Arial"/>
          <w:color w:val="auto"/>
          <w:lang w:val="sr-Cyrl-CS"/>
        </w:rPr>
        <w:t>Пружаоц услуге</w:t>
      </w:r>
      <w:r w:rsidRPr="00C81570">
        <w:rPr>
          <w:rFonts w:ascii="Arial" w:hAnsi="Arial" w:cs="Arial"/>
          <w:color w:val="auto"/>
          <w:lang w:val="sr-Cyrl-CS"/>
        </w:rPr>
        <w:t xml:space="preserve"> је дужан да обавезно приложи оверени ценовник произвођача за сваки појединачни артикал чију цену коригује ради добијања сагласности, у супротном  Наручилац задржава право да раскине уговор</w:t>
      </w:r>
    </w:p>
    <w:p w:rsidR="00E71AEA" w:rsidRPr="00C0514C" w:rsidRDefault="00E71AEA" w:rsidP="00E71AEA">
      <w:pPr>
        <w:shd w:val="clear" w:color="auto" w:fill="FFFFFF"/>
        <w:spacing w:line="276" w:lineRule="auto"/>
        <w:jc w:val="both"/>
        <w:rPr>
          <w:rFonts w:ascii="Arial" w:hAnsi="Arial" w:cs="Arial"/>
          <w:color w:val="auto"/>
          <w:lang w:val="sr-Cyrl-RS"/>
        </w:rPr>
      </w:pPr>
    </w:p>
    <w:p w:rsidR="00E71AEA" w:rsidRPr="009F5146" w:rsidRDefault="00E71AEA" w:rsidP="00E71AEA">
      <w:pPr>
        <w:shd w:val="clear" w:color="auto" w:fill="FFFFFF"/>
        <w:spacing w:line="276" w:lineRule="auto"/>
        <w:jc w:val="both"/>
        <w:rPr>
          <w:rFonts w:ascii="Arial" w:hAnsi="Arial" w:cs="Arial"/>
          <w:b/>
          <w:color w:val="auto"/>
          <w:lang w:val="sr-Cyrl-RS"/>
        </w:rPr>
      </w:pPr>
      <w:r w:rsidRPr="009F5146">
        <w:rPr>
          <w:rFonts w:ascii="Arial" w:hAnsi="Arial" w:cs="Arial"/>
          <w:b/>
          <w:color w:val="auto"/>
          <w:lang w:val="sr-Cyrl-RS"/>
        </w:rPr>
        <w:t>УСЛОВИ И НАЧИН ПЛАЋАЊА</w:t>
      </w:r>
    </w:p>
    <w:p w:rsidR="00E71AEA" w:rsidRDefault="00E71AEA" w:rsidP="00E71AEA">
      <w:pPr>
        <w:shd w:val="clear" w:color="auto" w:fill="FFFFFF"/>
        <w:spacing w:line="276" w:lineRule="auto"/>
        <w:jc w:val="center"/>
        <w:rPr>
          <w:rFonts w:ascii="Arial" w:hAnsi="Arial" w:cs="Arial"/>
          <w:b/>
          <w:color w:val="auto"/>
          <w:lang w:val="sr-Cyrl-RS"/>
        </w:rPr>
      </w:pPr>
    </w:p>
    <w:p w:rsidR="00E71AEA" w:rsidRPr="00D14C87" w:rsidRDefault="00E71AEA" w:rsidP="00E71AEA">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Pr>
          <w:rFonts w:ascii="Arial" w:hAnsi="Arial" w:cs="Arial"/>
          <w:b/>
          <w:color w:val="auto"/>
          <w:lang w:val="sr-Cyrl-RS"/>
        </w:rPr>
        <w:t>4</w:t>
      </w:r>
      <w:r w:rsidRPr="00D14C87">
        <w:rPr>
          <w:rFonts w:ascii="Arial" w:hAnsi="Arial" w:cs="Arial"/>
          <w:b/>
          <w:color w:val="auto"/>
          <w:lang w:val="sr-Cyrl-RS"/>
        </w:rPr>
        <w:t>.</w:t>
      </w:r>
    </w:p>
    <w:p w:rsidR="00E71AEA" w:rsidRPr="00C0514C" w:rsidRDefault="00E71AEA" w:rsidP="00E71AEA">
      <w:pPr>
        <w:shd w:val="clear" w:color="auto" w:fill="FFFFFF"/>
        <w:spacing w:line="276" w:lineRule="auto"/>
        <w:jc w:val="both"/>
        <w:rPr>
          <w:rFonts w:ascii="Arial" w:hAnsi="Arial" w:cs="Arial"/>
          <w:color w:val="auto"/>
          <w:lang w:val="sr-Cyrl-RS"/>
        </w:rPr>
      </w:pPr>
      <w:r>
        <w:rPr>
          <w:rFonts w:ascii="Arial" w:hAnsi="Arial" w:cs="Arial"/>
          <w:color w:val="auto"/>
          <w:lang w:val="sr-Cyrl-RS"/>
        </w:rPr>
        <w:t>Пружаоц услуге</w:t>
      </w:r>
      <w:r w:rsidRPr="00C0514C">
        <w:rPr>
          <w:rFonts w:ascii="Arial" w:hAnsi="Arial" w:cs="Arial"/>
          <w:color w:val="auto"/>
          <w:lang w:val="sr-Cyrl-RS"/>
        </w:rPr>
        <w:t xml:space="preserve"> се обавезује да Наручиоцу испоставља рачун са потпуном</w:t>
      </w:r>
    </w:p>
    <w:p w:rsidR="00E71AEA"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спецификацијом </w:t>
      </w:r>
      <w:r>
        <w:rPr>
          <w:rFonts w:ascii="Arial" w:hAnsi="Arial" w:cs="Arial"/>
          <w:color w:val="auto"/>
          <w:lang w:val="sr-Cyrl-RS"/>
        </w:rPr>
        <w:t>пружених услуга, потписаном и овереном како од стране Пружаоца услуга,тако и од стране Наручиоца-корисника услуга.</w:t>
      </w:r>
    </w:p>
    <w:p w:rsidR="00E71AEA" w:rsidRPr="00C0514C" w:rsidRDefault="00E71AEA" w:rsidP="00E71AEA">
      <w:pPr>
        <w:shd w:val="clear" w:color="auto" w:fill="FFFFFF"/>
        <w:spacing w:line="276" w:lineRule="auto"/>
        <w:jc w:val="both"/>
        <w:rPr>
          <w:rFonts w:ascii="Arial" w:hAnsi="Arial" w:cs="Arial"/>
          <w:color w:val="auto"/>
          <w:lang w:val="sr-Cyrl-RS"/>
        </w:rPr>
      </w:pPr>
      <w:r w:rsidRPr="00C81570">
        <w:rPr>
          <w:rFonts w:ascii="Arial" w:hAnsi="Arial" w:cs="Arial"/>
          <w:color w:val="auto"/>
          <w:lang w:val="sr-Cyrl-CS"/>
        </w:rPr>
        <w:t>Уплата уговореног износа уследиће</w:t>
      </w:r>
      <w:r>
        <w:rPr>
          <w:rFonts w:ascii="Arial" w:hAnsi="Arial" w:cs="Arial"/>
          <w:color w:val="auto"/>
          <w:lang w:val="sr-Cyrl-CS"/>
        </w:rPr>
        <w:t xml:space="preserve"> најкасније</w:t>
      </w:r>
      <w:r w:rsidRPr="00C81570">
        <w:rPr>
          <w:rFonts w:ascii="Arial" w:hAnsi="Arial" w:cs="Arial"/>
          <w:color w:val="auto"/>
          <w:lang w:val="sr-Cyrl-CS"/>
        </w:rPr>
        <w:t xml:space="preserve"> у </w:t>
      </w:r>
      <w:r>
        <w:rPr>
          <w:rFonts w:ascii="Arial" w:hAnsi="Arial" w:cs="Arial"/>
          <w:color w:val="auto"/>
          <w:lang w:val="sr-Cyrl-CS"/>
        </w:rPr>
        <w:t xml:space="preserve">законском </w:t>
      </w:r>
      <w:r w:rsidRPr="00C81570">
        <w:rPr>
          <w:rFonts w:ascii="Arial" w:hAnsi="Arial" w:cs="Arial"/>
          <w:color w:val="auto"/>
          <w:lang w:val="sr-Cyrl-CS"/>
        </w:rPr>
        <w:t xml:space="preserve">року од </w:t>
      </w:r>
      <w:r>
        <w:rPr>
          <w:rFonts w:ascii="Arial" w:hAnsi="Arial" w:cs="Arial"/>
          <w:color w:val="auto"/>
          <w:lang w:val="sr-Cyrl-CS"/>
        </w:rPr>
        <w:t>45</w:t>
      </w:r>
      <w:r w:rsidRPr="00C81570">
        <w:rPr>
          <w:rFonts w:ascii="Arial" w:hAnsi="Arial" w:cs="Arial"/>
          <w:color w:val="auto"/>
          <w:lang w:val="sr-Cyrl-CS"/>
        </w:rPr>
        <w:t xml:space="preserve"> дана од дана испостављања фактуре</w:t>
      </w:r>
    </w:p>
    <w:p w:rsidR="00E71AEA" w:rsidRPr="00C0514C" w:rsidRDefault="00E71AEA" w:rsidP="00E71AEA">
      <w:pPr>
        <w:shd w:val="clear" w:color="auto" w:fill="FFFFFF"/>
        <w:spacing w:line="276" w:lineRule="auto"/>
        <w:jc w:val="both"/>
        <w:rPr>
          <w:rFonts w:ascii="Arial" w:hAnsi="Arial" w:cs="Arial"/>
          <w:color w:val="auto"/>
          <w:lang w:val="sr-Cyrl-RS"/>
        </w:rPr>
      </w:pPr>
    </w:p>
    <w:p w:rsidR="00E71AEA" w:rsidRPr="00D14C87" w:rsidRDefault="00E71AEA" w:rsidP="00E71AEA">
      <w:pPr>
        <w:shd w:val="clear" w:color="auto" w:fill="FFFFFF"/>
        <w:spacing w:line="276" w:lineRule="auto"/>
        <w:jc w:val="both"/>
        <w:rPr>
          <w:rFonts w:ascii="Arial" w:hAnsi="Arial" w:cs="Arial"/>
          <w:b/>
          <w:color w:val="auto"/>
          <w:lang w:val="sr-Cyrl-RS"/>
        </w:rPr>
      </w:pPr>
      <w:r w:rsidRPr="00D14C87">
        <w:rPr>
          <w:rFonts w:ascii="Arial" w:hAnsi="Arial" w:cs="Arial"/>
          <w:b/>
          <w:color w:val="auto"/>
          <w:lang w:val="sr-Cyrl-RS"/>
        </w:rPr>
        <w:t xml:space="preserve">НАЧИН </w:t>
      </w:r>
      <w:r>
        <w:rPr>
          <w:rFonts w:ascii="Arial" w:hAnsi="Arial" w:cs="Arial"/>
          <w:b/>
          <w:color w:val="auto"/>
          <w:lang w:val="sr-Cyrl-RS"/>
        </w:rPr>
        <w:t>УСЛУГЕ</w:t>
      </w:r>
    </w:p>
    <w:p w:rsidR="00E71AEA" w:rsidRPr="00D14C87" w:rsidRDefault="00E71AEA" w:rsidP="00E71AEA">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6F5416">
        <w:rPr>
          <w:rFonts w:ascii="Arial" w:hAnsi="Arial" w:cs="Arial"/>
          <w:b/>
          <w:color w:val="auto"/>
          <w:lang w:val="sr-Cyrl-RS"/>
        </w:rPr>
        <w:t>5</w:t>
      </w:r>
      <w:r w:rsidRPr="00D14C87">
        <w:rPr>
          <w:rFonts w:ascii="Arial" w:hAnsi="Arial" w:cs="Arial"/>
          <w:b/>
          <w:color w:val="auto"/>
          <w:lang w:val="sr-Cyrl-RS"/>
        </w:rPr>
        <w:t>.</w:t>
      </w:r>
    </w:p>
    <w:p w:rsidR="00E71AEA" w:rsidRPr="00C0514C" w:rsidRDefault="00E71AEA" w:rsidP="00E71AEA">
      <w:pPr>
        <w:shd w:val="clear" w:color="auto" w:fill="FFFFFF"/>
        <w:spacing w:line="276" w:lineRule="auto"/>
        <w:jc w:val="both"/>
        <w:rPr>
          <w:rFonts w:ascii="Arial" w:hAnsi="Arial" w:cs="Arial"/>
          <w:color w:val="auto"/>
          <w:lang w:val="sr-Cyrl-RS"/>
        </w:rPr>
      </w:pPr>
      <w:r w:rsidRPr="009D1906">
        <w:rPr>
          <w:rFonts w:ascii="Arial" w:hAnsi="Arial" w:cs="Arial"/>
          <w:bCs/>
          <w:color w:val="auto"/>
          <w:lang w:val="sr-Cyrl-CS"/>
        </w:rPr>
        <w:t xml:space="preserve">Наручилац ће писмено </w:t>
      </w:r>
      <w:r>
        <w:rPr>
          <w:rFonts w:ascii="Arial" w:hAnsi="Arial" w:cs="Arial"/>
          <w:bCs/>
          <w:color w:val="auto"/>
          <w:lang w:val="sr-Cyrl-CS"/>
        </w:rPr>
        <w:t xml:space="preserve">или усменим путем </w:t>
      </w:r>
      <w:r w:rsidRPr="009D1906">
        <w:rPr>
          <w:rFonts w:ascii="Arial" w:hAnsi="Arial" w:cs="Arial"/>
          <w:bCs/>
          <w:color w:val="auto"/>
          <w:lang w:val="sr-Cyrl-CS"/>
        </w:rPr>
        <w:t xml:space="preserve">обавестити </w:t>
      </w:r>
      <w:r>
        <w:rPr>
          <w:rFonts w:ascii="Arial" w:hAnsi="Arial" w:cs="Arial"/>
          <w:bCs/>
          <w:color w:val="auto"/>
          <w:lang w:val="sr-Cyrl-CS"/>
        </w:rPr>
        <w:t>П</w:t>
      </w:r>
      <w:r w:rsidRPr="009D1906">
        <w:rPr>
          <w:rFonts w:ascii="Arial" w:hAnsi="Arial" w:cs="Arial"/>
          <w:bCs/>
          <w:color w:val="auto"/>
          <w:lang w:val="sr-Cyrl-CS"/>
        </w:rPr>
        <w:t xml:space="preserve">ружаоца услуга о броју гостију на </w:t>
      </w:r>
      <w:r>
        <w:rPr>
          <w:rFonts w:ascii="Arial" w:hAnsi="Arial" w:cs="Arial"/>
          <w:bCs/>
          <w:color w:val="auto"/>
          <w:lang w:val="sr-Cyrl-CS"/>
        </w:rPr>
        <w:t xml:space="preserve">телефон или </w:t>
      </w:r>
      <w:r w:rsidRPr="009D1906">
        <w:rPr>
          <w:rFonts w:ascii="Arial" w:hAnsi="Arial" w:cs="Arial"/>
          <w:bCs/>
          <w:color w:val="auto"/>
          <w:lang w:val="sr-Cyrl-CS"/>
        </w:rPr>
        <w:t xml:space="preserve">факс/мејл пружаоца </w:t>
      </w:r>
      <w:r>
        <w:rPr>
          <w:rFonts w:ascii="Arial" w:hAnsi="Arial" w:cs="Arial"/>
          <w:bCs/>
          <w:color w:val="auto"/>
          <w:lang w:val="sr-Cyrl-CS"/>
        </w:rPr>
        <w:t xml:space="preserve">1 дан раније, а у непредвиђеним околностима , </w:t>
      </w:r>
      <w:r w:rsidRPr="009D1906">
        <w:rPr>
          <w:rFonts w:ascii="Arial" w:hAnsi="Arial" w:cs="Arial"/>
          <w:bCs/>
          <w:color w:val="auto"/>
          <w:lang w:val="sr-Cyrl-CS"/>
        </w:rPr>
        <w:t xml:space="preserve"> најкасније 3 часа пре почетка </w:t>
      </w:r>
      <w:r>
        <w:rPr>
          <w:rFonts w:ascii="Arial" w:hAnsi="Arial" w:cs="Arial"/>
          <w:bCs/>
          <w:color w:val="auto"/>
          <w:lang w:val="sr-Cyrl-CS"/>
        </w:rPr>
        <w:t>коришћења услуга</w:t>
      </w:r>
      <w:r w:rsidRPr="009D1906">
        <w:rPr>
          <w:rFonts w:ascii="Arial" w:hAnsi="Arial" w:cs="Arial"/>
          <w:bCs/>
          <w:color w:val="auto"/>
          <w:lang w:val="sr-Cyrl-CS"/>
        </w:rPr>
        <w:t>.</w:t>
      </w:r>
    </w:p>
    <w:p w:rsidR="00E71AEA" w:rsidRDefault="00E71AEA" w:rsidP="00E71AEA">
      <w:pPr>
        <w:shd w:val="clear" w:color="auto" w:fill="FFFFFF"/>
        <w:spacing w:line="276" w:lineRule="auto"/>
        <w:jc w:val="both"/>
        <w:rPr>
          <w:rFonts w:ascii="Arial" w:hAnsi="Arial" w:cs="Arial"/>
          <w:color w:val="auto"/>
          <w:lang w:val="sr-Cyrl-RS"/>
        </w:rPr>
      </w:pPr>
    </w:p>
    <w:p w:rsidR="00E71AEA" w:rsidRDefault="00E71AEA" w:rsidP="00E71AEA">
      <w:pPr>
        <w:shd w:val="clear" w:color="auto" w:fill="FFFFFF"/>
        <w:spacing w:line="276" w:lineRule="auto"/>
        <w:jc w:val="both"/>
        <w:rPr>
          <w:rFonts w:ascii="Arial" w:hAnsi="Arial" w:cs="Arial"/>
          <w:color w:val="auto"/>
          <w:lang w:val="sr-Cyrl-RS"/>
        </w:rPr>
      </w:pPr>
    </w:p>
    <w:p w:rsidR="00E71AEA" w:rsidRPr="00C0514C" w:rsidRDefault="00E71AEA" w:rsidP="00E71AEA">
      <w:pPr>
        <w:shd w:val="clear" w:color="auto" w:fill="FFFFFF"/>
        <w:spacing w:line="276" w:lineRule="auto"/>
        <w:jc w:val="both"/>
        <w:rPr>
          <w:rFonts w:ascii="Arial" w:hAnsi="Arial" w:cs="Arial"/>
          <w:color w:val="auto"/>
          <w:lang w:val="sr-Cyrl-RS"/>
        </w:rPr>
      </w:pPr>
    </w:p>
    <w:p w:rsidR="00E71AEA" w:rsidRPr="00D14C87" w:rsidRDefault="00E71AEA" w:rsidP="00E71AEA">
      <w:pPr>
        <w:shd w:val="clear" w:color="auto" w:fill="FFFFFF"/>
        <w:spacing w:line="276" w:lineRule="auto"/>
        <w:rPr>
          <w:rFonts w:ascii="Arial" w:hAnsi="Arial" w:cs="Arial"/>
          <w:b/>
          <w:color w:val="auto"/>
          <w:lang w:val="sr-Cyrl-RS"/>
        </w:rPr>
      </w:pPr>
      <w:r w:rsidRPr="00D14C87">
        <w:rPr>
          <w:rFonts w:ascii="Arial" w:hAnsi="Arial" w:cs="Arial"/>
          <w:b/>
          <w:color w:val="auto"/>
          <w:lang w:val="sr-Cyrl-RS"/>
        </w:rPr>
        <w:t>КВАЛИТЕТ</w:t>
      </w:r>
    </w:p>
    <w:p w:rsidR="00E71AEA" w:rsidRPr="00D14C87" w:rsidRDefault="00E71AEA" w:rsidP="00E71AEA">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6F5416">
        <w:rPr>
          <w:rFonts w:ascii="Arial" w:hAnsi="Arial" w:cs="Arial"/>
          <w:b/>
          <w:color w:val="auto"/>
          <w:lang w:val="sr-Cyrl-RS"/>
        </w:rPr>
        <w:t>6</w:t>
      </w:r>
      <w:r w:rsidRPr="00D14C87">
        <w:rPr>
          <w:rFonts w:ascii="Arial" w:hAnsi="Arial" w:cs="Arial"/>
          <w:b/>
          <w:color w:val="auto"/>
          <w:lang w:val="sr-Cyrl-RS"/>
        </w:rPr>
        <w:t>.</w:t>
      </w:r>
    </w:p>
    <w:p w:rsidR="00E71AEA" w:rsidRPr="006F16F4" w:rsidRDefault="00E71AEA" w:rsidP="00E71AEA">
      <w:pPr>
        <w:shd w:val="clear" w:color="auto" w:fill="FFFFFF"/>
        <w:spacing w:line="276" w:lineRule="auto"/>
        <w:jc w:val="both"/>
        <w:rPr>
          <w:rFonts w:ascii="Arial" w:hAnsi="Arial" w:cs="Arial"/>
          <w:color w:val="auto"/>
          <w:lang w:val="sr-Cyrl-CS"/>
        </w:rPr>
      </w:pPr>
      <w:r>
        <w:rPr>
          <w:rFonts w:ascii="Arial" w:hAnsi="Arial" w:cs="Arial"/>
          <w:color w:val="auto"/>
          <w:lang w:val="sr-Cyrl-RS"/>
        </w:rPr>
        <w:t>Пружаоц услуге одговара за к</w:t>
      </w:r>
      <w:r w:rsidRPr="00C0514C">
        <w:rPr>
          <w:rFonts w:ascii="Arial" w:hAnsi="Arial" w:cs="Arial"/>
          <w:color w:val="auto"/>
          <w:lang w:val="sr-Cyrl-RS"/>
        </w:rPr>
        <w:t xml:space="preserve">валитет </w:t>
      </w:r>
      <w:r>
        <w:rPr>
          <w:rFonts w:ascii="Arial" w:hAnsi="Arial" w:cs="Arial"/>
          <w:color w:val="auto"/>
          <w:lang w:val="sr-Cyrl-RS"/>
        </w:rPr>
        <w:t xml:space="preserve">и исправност оброка и посебно се обавезује да припреми, сервира и/или испуручи сву храну у складу са </w:t>
      </w:r>
      <w:r>
        <w:rPr>
          <w:rFonts w:ascii="Arial" w:hAnsi="Arial" w:cs="Arial"/>
          <w:color w:val="auto"/>
          <w:lang w:val="sr-Latn-CS"/>
        </w:rPr>
        <w:t>HACCP</w:t>
      </w:r>
      <w:r>
        <w:rPr>
          <w:rFonts w:ascii="Arial" w:hAnsi="Arial" w:cs="Arial"/>
          <w:color w:val="auto"/>
          <w:lang w:val="sr-Cyrl-CS"/>
        </w:rPr>
        <w:t xml:space="preserve"> системом квалитета ( систем контроле безбедности хране у свим фазама њене производње и дистрибуције).</w:t>
      </w:r>
    </w:p>
    <w:p w:rsidR="006F5416" w:rsidRDefault="006F5416" w:rsidP="00E71AEA">
      <w:pPr>
        <w:shd w:val="clear" w:color="auto" w:fill="FFFFFF"/>
        <w:spacing w:line="276" w:lineRule="auto"/>
        <w:jc w:val="both"/>
        <w:rPr>
          <w:rFonts w:ascii="Arial" w:hAnsi="Arial" w:cs="Arial"/>
          <w:b/>
          <w:color w:val="auto"/>
          <w:lang w:val="sr-Cyrl-RS"/>
        </w:rPr>
      </w:pPr>
    </w:p>
    <w:p w:rsidR="00E71AEA" w:rsidRPr="00D14C87" w:rsidRDefault="00E71AEA" w:rsidP="00E71AEA">
      <w:pPr>
        <w:shd w:val="clear" w:color="auto" w:fill="FFFFFF"/>
        <w:spacing w:line="276" w:lineRule="auto"/>
        <w:jc w:val="both"/>
        <w:rPr>
          <w:rFonts w:ascii="Arial" w:hAnsi="Arial" w:cs="Arial"/>
          <w:b/>
          <w:color w:val="auto"/>
          <w:lang w:val="sr-Cyrl-RS"/>
        </w:rPr>
      </w:pPr>
      <w:r w:rsidRPr="00D14C87">
        <w:rPr>
          <w:rFonts w:ascii="Arial" w:hAnsi="Arial" w:cs="Arial"/>
          <w:b/>
          <w:color w:val="auto"/>
          <w:lang w:val="sr-Cyrl-RS"/>
        </w:rPr>
        <w:t>ЗАВРШНЕ ОДРЕДБЕ</w:t>
      </w:r>
    </w:p>
    <w:p w:rsidR="00E71AEA" w:rsidRPr="00D14C87" w:rsidRDefault="00E71AEA" w:rsidP="00E71AEA">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6F5416">
        <w:rPr>
          <w:rFonts w:ascii="Arial" w:hAnsi="Arial" w:cs="Arial"/>
          <w:b/>
          <w:color w:val="auto"/>
          <w:lang w:val="sr-Cyrl-RS"/>
        </w:rPr>
        <w:t>7</w:t>
      </w:r>
      <w:r w:rsidRPr="00D14C87">
        <w:rPr>
          <w:rFonts w:ascii="Arial" w:hAnsi="Arial" w:cs="Arial"/>
          <w:b/>
          <w:color w:val="auto"/>
          <w:lang w:val="sr-Cyrl-RS"/>
        </w:rPr>
        <w:t>.</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Овај Уговор ступа на снагу </w:t>
      </w:r>
      <w:r w:rsidR="00AE6B3B">
        <w:rPr>
          <w:rFonts w:ascii="Arial" w:hAnsi="Arial" w:cs="Arial"/>
          <w:color w:val="auto"/>
          <w:lang w:val="sr-Cyrl-RS"/>
        </w:rPr>
        <w:t xml:space="preserve"> даном</w:t>
      </w:r>
      <w:r w:rsidRPr="00C0514C">
        <w:rPr>
          <w:rFonts w:ascii="Arial" w:hAnsi="Arial" w:cs="Arial"/>
          <w:color w:val="auto"/>
          <w:lang w:val="sr-Cyrl-RS"/>
        </w:rPr>
        <w:t xml:space="preserve"> потпи</w:t>
      </w:r>
      <w:r w:rsidR="00AE6B3B">
        <w:rPr>
          <w:rFonts w:ascii="Arial" w:hAnsi="Arial" w:cs="Arial"/>
          <w:color w:val="auto"/>
          <w:lang w:val="sr-Cyrl-RS"/>
        </w:rPr>
        <w:t xml:space="preserve">сивања </w:t>
      </w:r>
      <w:r w:rsidRPr="00C0514C">
        <w:rPr>
          <w:rFonts w:ascii="Arial" w:hAnsi="Arial" w:cs="Arial"/>
          <w:color w:val="auto"/>
          <w:lang w:val="sr-Cyrl-RS"/>
        </w:rPr>
        <w:t>обе уговорне стране;</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Датумом потписивања сматраће се каснији датум потписа једне од уговорних страна</w:t>
      </w:r>
      <w:r>
        <w:rPr>
          <w:rFonts w:ascii="Arial" w:hAnsi="Arial" w:cs="Arial"/>
          <w:color w:val="auto"/>
          <w:lang w:val="sr-Cyrl-RS"/>
        </w:rPr>
        <w:t xml:space="preserve"> </w:t>
      </w:r>
      <w:r w:rsidRPr="00C0514C">
        <w:rPr>
          <w:rFonts w:ascii="Arial" w:hAnsi="Arial" w:cs="Arial"/>
          <w:color w:val="auto"/>
          <w:lang w:val="sr-Cyrl-RS"/>
        </w:rPr>
        <w:t>уколико га не потпишу истовремено.</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Измене и допуне овог уговора могу се вршити само уз претходни писани споразум уговорних страна који се као анекс прилаже овом Уговору.</w:t>
      </w:r>
    </w:p>
    <w:p w:rsidR="00411FE5" w:rsidRDefault="00411FE5" w:rsidP="00E71AEA">
      <w:pPr>
        <w:shd w:val="clear" w:color="auto" w:fill="FFFFFF"/>
        <w:spacing w:line="276" w:lineRule="auto"/>
        <w:jc w:val="center"/>
        <w:rPr>
          <w:rFonts w:ascii="Arial" w:hAnsi="Arial" w:cs="Arial"/>
          <w:b/>
          <w:color w:val="auto"/>
          <w:lang w:val="sr-Cyrl-RS"/>
        </w:rPr>
      </w:pPr>
    </w:p>
    <w:p w:rsidR="00E71AEA" w:rsidRPr="00D14C87" w:rsidRDefault="00E71AEA" w:rsidP="00E71AEA">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6F5416">
        <w:rPr>
          <w:rFonts w:ascii="Arial" w:hAnsi="Arial" w:cs="Arial"/>
          <w:b/>
          <w:color w:val="auto"/>
          <w:lang w:val="sr-Cyrl-RS"/>
        </w:rPr>
        <w:t>8</w:t>
      </w:r>
      <w:r w:rsidRPr="00D14C87">
        <w:rPr>
          <w:rFonts w:ascii="Arial" w:hAnsi="Arial" w:cs="Arial"/>
          <w:b/>
          <w:color w:val="auto"/>
          <w:lang w:val="sr-Cyrl-RS"/>
        </w:rPr>
        <w:t>.</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Овај Уговор се закључује са трајањем</w:t>
      </w:r>
      <w:r>
        <w:rPr>
          <w:rFonts w:ascii="Arial" w:hAnsi="Arial" w:cs="Arial"/>
          <w:color w:val="auto"/>
          <w:lang w:val="sr-Cyrl-RS"/>
        </w:rPr>
        <w:t xml:space="preserve"> од дана потписивања</w:t>
      </w:r>
      <w:r w:rsidRPr="00C0514C">
        <w:rPr>
          <w:rFonts w:ascii="Arial" w:hAnsi="Arial" w:cs="Arial"/>
          <w:color w:val="auto"/>
          <w:lang w:val="sr-Cyrl-RS"/>
        </w:rPr>
        <w:t xml:space="preserve"> </w:t>
      </w:r>
      <w:r w:rsidR="00753AE3">
        <w:rPr>
          <w:rFonts w:ascii="Arial" w:hAnsi="Arial" w:cs="Arial"/>
          <w:color w:val="auto"/>
          <w:lang w:val="sr-Cyrl-RS"/>
        </w:rPr>
        <w:t>до 31.12.2020</w:t>
      </w:r>
      <w:r>
        <w:rPr>
          <w:rFonts w:ascii="Arial" w:hAnsi="Arial" w:cs="Arial"/>
          <w:color w:val="auto"/>
          <w:lang w:val="sr-Cyrl-RS"/>
        </w:rPr>
        <w:t>.године</w:t>
      </w:r>
      <w:r w:rsidRPr="00C0514C">
        <w:rPr>
          <w:rFonts w:ascii="Arial" w:hAnsi="Arial" w:cs="Arial"/>
          <w:color w:val="auto"/>
          <w:lang w:val="sr-Cyrl-RS"/>
        </w:rPr>
        <w:t>.</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lastRenderedPageBreak/>
        <w:t>Испоруком уговорене количине пре истека рока од годину дана од дана ступања уговора на снагу, уговор престаје да важи о чему Наручилац обавештава Испоручиоца.</w:t>
      </w:r>
    </w:p>
    <w:p w:rsidR="00E71AEA" w:rsidRPr="00D14C87" w:rsidRDefault="00E71AEA" w:rsidP="00E71AEA">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 xml:space="preserve">Члан </w:t>
      </w:r>
      <w:r w:rsidR="006F5416">
        <w:rPr>
          <w:rFonts w:ascii="Arial" w:hAnsi="Arial" w:cs="Arial"/>
          <w:b/>
          <w:color w:val="auto"/>
          <w:lang w:val="sr-Cyrl-RS"/>
        </w:rPr>
        <w:t>9</w:t>
      </w:r>
      <w:r w:rsidRPr="00D14C87">
        <w:rPr>
          <w:rFonts w:ascii="Arial" w:hAnsi="Arial" w:cs="Arial"/>
          <w:b/>
          <w:color w:val="auto"/>
          <w:lang w:val="sr-Cyrl-RS"/>
        </w:rPr>
        <w:t>.</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се обавезују да другој страни доставе податке о свакој извршеној статусној или организационој промени, као и све друге промене везане за опште податке као што је текући рачун, адреса, овлашћена лица и сл.</w:t>
      </w:r>
    </w:p>
    <w:p w:rsidR="00E71AEA" w:rsidRDefault="00E71AEA" w:rsidP="00E71AEA">
      <w:pPr>
        <w:shd w:val="clear" w:color="auto" w:fill="FFFFFF"/>
        <w:spacing w:line="276" w:lineRule="auto"/>
        <w:jc w:val="both"/>
        <w:rPr>
          <w:rFonts w:ascii="Arial" w:hAnsi="Arial" w:cs="Arial"/>
          <w:color w:val="auto"/>
          <w:lang w:val="sr-Cyrl-RS"/>
        </w:rPr>
      </w:pPr>
    </w:p>
    <w:p w:rsidR="00E71AEA" w:rsidRPr="00C0514C" w:rsidRDefault="00E71AEA" w:rsidP="00E71AEA">
      <w:pPr>
        <w:shd w:val="clear" w:color="auto" w:fill="FFFFFF"/>
        <w:spacing w:line="276" w:lineRule="auto"/>
        <w:jc w:val="both"/>
        <w:rPr>
          <w:rFonts w:ascii="Arial" w:hAnsi="Arial" w:cs="Arial"/>
          <w:color w:val="auto"/>
          <w:lang w:val="sr-Cyrl-RS"/>
        </w:rPr>
      </w:pPr>
    </w:p>
    <w:p w:rsidR="00E71AEA" w:rsidRPr="00D14C87" w:rsidRDefault="00E71AEA" w:rsidP="00E71AEA">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Члан 1</w:t>
      </w:r>
      <w:r w:rsidR="006F5416">
        <w:rPr>
          <w:rFonts w:ascii="Arial" w:hAnsi="Arial" w:cs="Arial"/>
          <w:b/>
          <w:color w:val="auto"/>
          <w:lang w:val="sr-Cyrl-RS"/>
        </w:rPr>
        <w:t>0</w:t>
      </w:r>
      <w:r w:rsidRPr="00D14C87">
        <w:rPr>
          <w:rFonts w:ascii="Arial" w:hAnsi="Arial" w:cs="Arial"/>
          <w:b/>
          <w:color w:val="auto"/>
          <w:lang w:val="sr-Cyrl-RS"/>
        </w:rPr>
        <w:t>.</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су сагласне да се овај Уговор може раскинути једнострано, писменим путем</w:t>
      </w:r>
      <w:r w:rsidR="00AE6B3B">
        <w:rPr>
          <w:rFonts w:ascii="Arial" w:hAnsi="Arial" w:cs="Arial"/>
          <w:color w:val="auto"/>
          <w:lang w:val="sr-Cyrl-RS"/>
        </w:rPr>
        <w:t>.</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су дужне да у отказном року измире све доспеле обавезе.</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Уговорне стране су такође сагласне и да се овај Уговор може раскинути споразумно,</w:t>
      </w:r>
      <w:r>
        <w:rPr>
          <w:rFonts w:ascii="Arial" w:hAnsi="Arial" w:cs="Arial"/>
          <w:color w:val="auto"/>
          <w:lang w:val="sr-Cyrl-RS"/>
        </w:rPr>
        <w:t xml:space="preserve"> </w:t>
      </w:r>
      <w:r w:rsidRPr="00C0514C">
        <w:rPr>
          <w:rFonts w:ascii="Arial" w:hAnsi="Arial" w:cs="Arial"/>
          <w:color w:val="auto"/>
          <w:lang w:val="sr-Cyrl-RS"/>
        </w:rPr>
        <w:t>писменим путем.</w:t>
      </w:r>
    </w:p>
    <w:p w:rsidR="006F5416" w:rsidRPr="00BA4B27" w:rsidRDefault="006F5416" w:rsidP="00E71AEA">
      <w:pPr>
        <w:shd w:val="clear" w:color="auto" w:fill="FFFFFF"/>
        <w:spacing w:line="276" w:lineRule="auto"/>
        <w:jc w:val="center"/>
        <w:rPr>
          <w:rFonts w:ascii="Arial" w:hAnsi="Arial" w:cs="Arial"/>
          <w:color w:val="auto"/>
          <w:lang w:val="sr-Cyrl-RS"/>
        </w:rPr>
      </w:pPr>
    </w:p>
    <w:p w:rsidR="00E71AEA" w:rsidRPr="00BA4B27" w:rsidRDefault="00E71AEA" w:rsidP="00E71AEA">
      <w:pPr>
        <w:shd w:val="clear" w:color="auto" w:fill="FFFFFF"/>
        <w:spacing w:line="276" w:lineRule="auto"/>
        <w:jc w:val="center"/>
        <w:rPr>
          <w:rFonts w:ascii="Arial" w:hAnsi="Arial" w:cs="Arial"/>
          <w:color w:val="auto"/>
          <w:lang w:val="sr-Cyrl-RS"/>
        </w:rPr>
      </w:pPr>
      <w:r w:rsidRPr="00BA4B27">
        <w:rPr>
          <w:rFonts w:ascii="Arial" w:hAnsi="Arial" w:cs="Arial"/>
          <w:color w:val="auto"/>
          <w:lang w:val="sr-Cyrl-RS"/>
        </w:rPr>
        <w:t>Члан 1</w:t>
      </w:r>
      <w:r w:rsidR="006F5416" w:rsidRPr="00BA4B27">
        <w:rPr>
          <w:rFonts w:ascii="Arial" w:hAnsi="Arial" w:cs="Arial"/>
          <w:color w:val="auto"/>
          <w:lang w:val="sr-Cyrl-RS"/>
        </w:rPr>
        <w:t>1</w:t>
      </w:r>
      <w:r w:rsidRPr="00BA4B27">
        <w:rPr>
          <w:rFonts w:ascii="Arial" w:hAnsi="Arial" w:cs="Arial"/>
          <w:color w:val="auto"/>
          <w:lang w:val="sr-Cyrl-RS"/>
        </w:rPr>
        <w:t>.</w:t>
      </w:r>
    </w:p>
    <w:p w:rsidR="00E71AEA" w:rsidRPr="00BA4B27" w:rsidRDefault="00E71AEA" w:rsidP="00E71AEA">
      <w:pPr>
        <w:shd w:val="clear" w:color="auto" w:fill="FFFFFF"/>
        <w:spacing w:line="276" w:lineRule="auto"/>
        <w:jc w:val="both"/>
        <w:rPr>
          <w:rFonts w:ascii="Arial" w:hAnsi="Arial" w:cs="Arial"/>
          <w:color w:val="auto"/>
          <w:lang w:val="sr-Cyrl-RS"/>
        </w:rPr>
      </w:pPr>
      <w:r w:rsidRPr="00BA4B27">
        <w:rPr>
          <w:rFonts w:ascii="Arial" w:hAnsi="Arial" w:cs="Arial"/>
          <w:color w:val="auto"/>
          <w:lang w:val="sr-Cyrl-RS"/>
        </w:rPr>
        <w:t>За све што није предвиђено овим уговором, примењиваће се важеће законске</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одредбе.</w:t>
      </w:r>
    </w:p>
    <w:p w:rsidR="00E71AEA" w:rsidRPr="00D14C87" w:rsidRDefault="00E71AEA" w:rsidP="00E71AEA">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Члан 1</w:t>
      </w:r>
      <w:r w:rsidR="006F5416">
        <w:rPr>
          <w:rFonts w:ascii="Arial" w:hAnsi="Arial" w:cs="Arial"/>
          <w:b/>
          <w:color w:val="auto"/>
          <w:lang w:val="sr-Cyrl-RS"/>
        </w:rPr>
        <w:t>2</w:t>
      </w:r>
      <w:r w:rsidRPr="00D14C87">
        <w:rPr>
          <w:rFonts w:ascii="Arial" w:hAnsi="Arial" w:cs="Arial"/>
          <w:b/>
          <w:color w:val="auto"/>
          <w:lang w:val="sr-Cyrl-RS"/>
        </w:rPr>
        <w:t>.</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За евентуалне спорове који настану током реализације Уговора, а које уговорне стране не могу да реше споразумно, а у случају да споразум не постигну, спор ће</w:t>
      </w:r>
      <w:r w:rsidR="00AE6B3B">
        <w:rPr>
          <w:rFonts w:ascii="Arial" w:hAnsi="Arial" w:cs="Arial"/>
          <w:color w:val="auto"/>
          <w:lang w:val="sr-Cyrl-RS"/>
        </w:rPr>
        <w:t xml:space="preserve"> се решити пред стварно </w:t>
      </w:r>
      <w:r w:rsidRPr="00C0514C">
        <w:rPr>
          <w:rFonts w:ascii="Arial" w:hAnsi="Arial" w:cs="Arial"/>
          <w:color w:val="auto"/>
          <w:lang w:val="sr-Cyrl-RS"/>
        </w:rPr>
        <w:t>надлежним Судом</w:t>
      </w:r>
      <w:r w:rsidR="00AE6B3B">
        <w:rPr>
          <w:rFonts w:ascii="Arial" w:hAnsi="Arial" w:cs="Arial"/>
          <w:color w:val="auto"/>
          <w:lang w:val="sr-Cyrl-RS"/>
        </w:rPr>
        <w:t xml:space="preserve"> у Нишу.</w:t>
      </w:r>
    </w:p>
    <w:p w:rsidR="006F5416" w:rsidRDefault="006F5416" w:rsidP="00E71AEA">
      <w:pPr>
        <w:shd w:val="clear" w:color="auto" w:fill="FFFFFF"/>
        <w:spacing w:line="276" w:lineRule="auto"/>
        <w:jc w:val="center"/>
        <w:rPr>
          <w:rFonts w:ascii="Arial" w:hAnsi="Arial" w:cs="Arial"/>
          <w:b/>
          <w:color w:val="auto"/>
          <w:lang w:val="sr-Cyrl-RS"/>
        </w:rPr>
      </w:pPr>
    </w:p>
    <w:p w:rsidR="00E71AEA" w:rsidRPr="00D14C87" w:rsidRDefault="00E71AEA" w:rsidP="00E71AEA">
      <w:pPr>
        <w:shd w:val="clear" w:color="auto" w:fill="FFFFFF"/>
        <w:spacing w:line="276" w:lineRule="auto"/>
        <w:jc w:val="center"/>
        <w:rPr>
          <w:rFonts w:ascii="Arial" w:hAnsi="Arial" w:cs="Arial"/>
          <w:b/>
          <w:color w:val="auto"/>
          <w:lang w:val="sr-Cyrl-RS"/>
        </w:rPr>
      </w:pPr>
      <w:r w:rsidRPr="00D14C87">
        <w:rPr>
          <w:rFonts w:ascii="Arial" w:hAnsi="Arial" w:cs="Arial"/>
          <w:b/>
          <w:color w:val="auto"/>
          <w:lang w:val="sr-Cyrl-RS"/>
        </w:rPr>
        <w:t>Члан 1</w:t>
      </w:r>
      <w:r w:rsidR="006F5416">
        <w:rPr>
          <w:rFonts w:ascii="Arial" w:hAnsi="Arial" w:cs="Arial"/>
          <w:b/>
          <w:color w:val="auto"/>
          <w:lang w:val="sr-Cyrl-RS"/>
        </w:rPr>
        <w:t>3</w:t>
      </w:r>
      <w:r w:rsidRPr="00D14C87">
        <w:rPr>
          <w:rFonts w:ascii="Arial" w:hAnsi="Arial" w:cs="Arial"/>
          <w:b/>
          <w:color w:val="auto"/>
          <w:lang w:val="sr-Cyrl-RS"/>
        </w:rPr>
        <w:t>.</w:t>
      </w:r>
    </w:p>
    <w:p w:rsidR="00E71AEA" w:rsidRPr="00C0514C" w:rsidRDefault="00E71AEA" w:rsidP="00E71AEA">
      <w:pPr>
        <w:shd w:val="clear" w:color="auto" w:fill="FFFFFF"/>
        <w:spacing w:line="276" w:lineRule="auto"/>
        <w:jc w:val="both"/>
        <w:rPr>
          <w:rFonts w:ascii="Arial" w:hAnsi="Arial" w:cs="Arial"/>
          <w:color w:val="auto"/>
          <w:lang w:val="sr-Cyrl-RS"/>
        </w:rPr>
      </w:pPr>
      <w:r w:rsidRPr="00C0514C">
        <w:rPr>
          <w:rFonts w:ascii="Arial" w:hAnsi="Arial" w:cs="Arial"/>
          <w:color w:val="auto"/>
          <w:lang w:val="sr-Cyrl-RS"/>
        </w:rPr>
        <w:t xml:space="preserve">Овај Уговор је сачињен у </w:t>
      </w:r>
      <w:r>
        <w:rPr>
          <w:rFonts w:ascii="Arial" w:hAnsi="Arial" w:cs="Arial"/>
          <w:color w:val="auto"/>
          <w:lang w:val="sr-Cyrl-RS"/>
        </w:rPr>
        <w:t>4</w:t>
      </w:r>
      <w:r w:rsidRPr="00C0514C">
        <w:rPr>
          <w:rFonts w:ascii="Arial" w:hAnsi="Arial" w:cs="Arial"/>
          <w:color w:val="auto"/>
          <w:lang w:val="sr-Cyrl-RS"/>
        </w:rPr>
        <w:t xml:space="preserve"> (</w:t>
      </w:r>
      <w:r>
        <w:rPr>
          <w:rFonts w:ascii="Arial" w:hAnsi="Arial" w:cs="Arial"/>
          <w:color w:val="auto"/>
          <w:lang w:val="sr-Cyrl-RS"/>
        </w:rPr>
        <w:t>четири</w:t>
      </w:r>
      <w:r w:rsidRPr="00C0514C">
        <w:rPr>
          <w:rFonts w:ascii="Arial" w:hAnsi="Arial" w:cs="Arial"/>
          <w:color w:val="auto"/>
          <w:lang w:val="sr-Cyrl-RS"/>
        </w:rPr>
        <w:t xml:space="preserve">) истоветних примерака од којих Наручилац задржава </w:t>
      </w:r>
      <w:r>
        <w:rPr>
          <w:rFonts w:ascii="Arial" w:hAnsi="Arial" w:cs="Arial"/>
          <w:color w:val="auto"/>
          <w:lang w:val="sr-Cyrl-RS"/>
        </w:rPr>
        <w:t>2</w:t>
      </w:r>
      <w:r w:rsidRPr="00C0514C">
        <w:rPr>
          <w:rFonts w:ascii="Arial" w:hAnsi="Arial" w:cs="Arial"/>
          <w:color w:val="auto"/>
          <w:lang w:val="sr-Cyrl-RS"/>
        </w:rPr>
        <w:t xml:space="preserve"> (</w:t>
      </w:r>
      <w:r>
        <w:rPr>
          <w:rFonts w:ascii="Arial" w:hAnsi="Arial" w:cs="Arial"/>
          <w:color w:val="auto"/>
          <w:lang w:val="sr-Cyrl-RS"/>
        </w:rPr>
        <w:t>два</w:t>
      </w:r>
      <w:r w:rsidRPr="00C0514C">
        <w:rPr>
          <w:rFonts w:ascii="Arial" w:hAnsi="Arial" w:cs="Arial"/>
          <w:color w:val="auto"/>
          <w:lang w:val="sr-Cyrl-RS"/>
        </w:rPr>
        <w:t xml:space="preserve">), а Испоручилац </w:t>
      </w:r>
      <w:r>
        <w:rPr>
          <w:rFonts w:ascii="Arial" w:hAnsi="Arial" w:cs="Arial"/>
          <w:color w:val="auto"/>
          <w:lang w:val="sr-Cyrl-RS"/>
        </w:rPr>
        <w:t xml:space="preserve"> 2 (д</w:t>
      </w:r>
      <w:r w:rsidR="00600E6D">
        <w:rPr>
          <w:rFonts w:ascii="Arial" w:hAnsi="Arial" w:cs="Arial"/>
          <w:color w:val="auto"/>
          <w:lang w:val="sr-Cyrl-RS"/>
        </w:rPr>
        <w:t>ва</w:t>
      </w:r>
      <w:r w:rsidRPr="00C0514C">
        <w:rPr>
          <w:rFonts w:ascii="Arial" w:hAnsi="Arial" w:cs="Arial"/>
          <w:color w:val="auto"/>
          <w:lang w:val="sr-Cyrl-RS"/>
        </w:rPr>
        <w:t>) примерка.</w:t>
      </w:r>
    </w:p>
    <w:p w:rsidR="00411FE5" w:rsidRDefault="009C1C47" w:rsidP="00E71AEA">
      <w:pPr>
        <w:shd w:val="clear" w:color="auto" w:fill="FFFFFF"/>
        <w:spacing w:line="276" w:lineRule="auto"/>
        <w:jc w:val="both"/>
        <w:rPr>
          <w:rFonts w:ascii="Arial" w:hAnsi="Arial" w:cs="Arial"/>
          <w:color w:val="auto"/>
          <w:lang w:val="sr-Cyrl-RS"/>
        </w:rPr>
      </w:pPr>
      <w:r>
        <w:rPr>
          <w:rFonts w:ascii="Arial" w:hAnsi="Arial" w:cs="Arial"/>
          <w:color w:val="auto"/>
          <w:lang w:val="sr-Cyrl-RS"/>
        </w:rPr>
        <w:t xml:space="preserve">        </w:t>
      </w:r>
    </w:p>
    <w:p w:rsidR="00E71AEA" w:rsidRDefault="00E71AEA" w:rsidP="00E71AEA">
      <w:pPr>
        <w:shd w:val="clear" w:color="auto" w:fill="FFFFFF"/>
        <w:spacing w:line="276" w:lineRule="auto"/>
        <w:jc w:val="both"/>
        <w:rPr>
          <w:rFonts w:ascii="Arial" w:hAnsi="Arial" w:cs="Arial"/>
          <w:b/>
          <w:color w:val="auto"/>
          <w:lang w:val="sr-Cyrl-RS"/>
        </w:rPr>
      </w:pPr>
      <w:r>
        <w:rPr>
          <w:rFonts w:ascii="Arial" w:hAnsi="Arial" w:cs="Arial"/>
          <w:color w:val="auto"/>
          <w:lang w:val="sr-Cyrl-RS"/>
        </w:rPr>
        <w:t xml:space="preserve">      </w:t>
      </w:r>
      <w:r w:rsidRPr="00D14C87">
        <w:rPr>
          <w:rFonts w:ascii="Arial" w:hAnsi="Arial" w:cs="Arial"/>
          <w:b/>
          <w:color w:val="auto"/>
          <w:lang w:val="sr-Cyrl-RS"/>
        </w:rPr>
        <w:t>Наручиоц                                                                              Испоручиоц</w:t>
      </w:r>
    </w:p>
    <w:p w:rsidR="006F5416" w:rsidRPr="00D14C87" w:rsidRDefault="006F5416" w:rsidP="00E71AEA">
      <w:pPr>
        <w:shd w:val="clear" w:color="auto" w:fill="FFFFFF"/>
        <w:spacing w:line="276" w:lineRule="auto"/>
        <w:jc w:val="both"/>
        <w:rPr>
          <w:rFonts w:ascii="Arial" w:hAnsi="Arial" w:cs="Arial"/>
          <w:b/>
          <w:color w:val="auto"/>
          <w:lang w:val="sr-Cyrl-RS"/>
        </w:rPr>
      </w:pPr>
    </w:p>
    <w:p w:rsidR="006F5416" w:rsidRDefault="00E71AEA" w:rsidP="00927EAB">
      <w:pPr>
        <w:shd w:val="clear" w:color="auto" w:fill="FFFFFF"/>
        <w:tabs>
          <w:tab w:val="left" w:pos="6510"/>
        </w:tabs>
        <w:spacing w:line="360" w:lineRule="auto"/>
        <w:jc w:val="both"/>
        <w:rPr>
          <w:rFonts w:ascii="Arial" w:hAnsi="Arial" w:cs="Arial"/>
          <w:color w:val="auto"/>
          <w:lang w:val="sr-Cyrl-RS"/>
        </w:rPr>
      </w:pPr>
      <w:r>
        <w:rPr>
          <w:rFonts w:ascii="Arial" w:hAnsi="Arial" w:cs="Arial"/>
          <w:color w:val="auto"/>
          <w:lang w:val="sr-Cyrl-RS"/>
        </w:rPr>
        <w:t>________________</w:t>
      </w:r>
      <w:r>
        <w:rPr>
          <w:rFonts w:ascii="Arial" w:hAnsi="Arial" w:cs="Arial"/>
          <w:color w:val="auto"/>
          <w:lang w:val="sr-Cyrl-RS"/>
        </w:rPr>
        <w:tab/>
        <w:t>_______________</w:t>
      </w:r>
    </w:p>
    <w:p w:rsidR="00E71AEA" w:rsidRPr="00C0514C" w:rsidRDefault="00E71AEA" w:rsidP="00927EAB">
      <w:pPr>
        <w:shd w:val="clear" w:color="auto" w:fill="FFFFFF"/>
        <w:tabs>
          <w:tab w:val="left" w:pos="6510"/>
        </w:tabs>
        <w:spacing w:line="360" w:lineRule="auto"/>
        <w:jc w:val="both"/>
        <w:rPr>
          <w:rFonts w:ascii="Arial" w:hAnsi="Arial" w:cs="Arial"/>
          <w:color w:val="auto"/>
          <w:lang w:val="sr-Cyrl-RS"/>
        </w:rPr>
      </w:pPr>
    </w:p>
    <w:p w:rsidR="00E71AEA" w:rsidRPr="001778D7" w:rsidRDefault="00E71AEA" w:rsidP="00E71AEA">
      <w:pPr>
        <w:pBdr>
          <w:top w:val="single" w:sz="4" w:space="1" w:color="auto"/>
          <w:left w:val="single" w:sz="4" w:space="4" w:color="auto"/>
          <w:bottom w:val="single" w:sz="4" w:space="1" w:color="auto"/>
          <w:right w:val="single" w:sz="4" w:space="4" w:color="auto"/>
        </w:pBdr>
        <w:shd w:val="clear" w:color="auto" w:fill="FFFFFF"/>
        <w:spacing w:line="276" w:lineRule="auto"/>
        <w:jc w:val="both"/>
        <w:rPr>
          <w:rFonts w:ascii="Arial" w:hAnsi="Arial" w:cs="Arial"/>
          <w:i/>
          <w:color w:val="auto"/>
          <w:lang w:val="sr-Cyrl-RS"/>
        </w:rPr>
      </w:pPr>
      <w:r w:rsidRPr="001778D7">
        <w:rPr>
          <w:rFonts w:ascii="Arial" w:hAnsi="Arial" w:cs="Arial"/>
          <w:i/>
          <w:color w:val="auto"/>
          <w:lang w:val="sr-Cyrl-RS"/>
        </w:rPr>
        <w:t>Напомена: Уколико понуду подноси група понуђача, модел уговора мора бити потписана од стране овлашћеног лица сваког понуђача из групе понуђача и оверен печатом.</w:t>
      </w:r>
    </w:p>
    <w:p w:rsidR="00D20F4F" w:rsidRDefault="00D20F4F" w:rsidP="00AE6B3B">
      <w:pPr>
        <w:shd w:val="clear" w:color="auto" w:fill="FFFFFF"/>
        <w:rPr>
          <w:rFonts w:ascii="Arial" w:hAnsi="Arial" w:cs="Arial"/>
          <w:b/>
          <w:bCs/>
          <w:i/>
          <w:iCs/>
          <w:sz w:val="28"/>
          <w:szCs w:val="28"/>
          <w:lang w:val="sr-Latn-RS"/>
        </w:rPr>
      </w:pPr>
    </w:p>
    <w:p w:rsidR="00324873" w:rsidRDefault="00324873" w:rsidP="00AE6B3B">
      <w:pPr>
        <w:shd w:val="clear" w:color="auto" w:fill="FFFFFF"/>
        <w:rPr>
          <w:rFonts w:ascii="Arial" w:hAnsi="Arial" w:cs="Arial"/>
          <w:b/>
          <w:bCs/>
          <w:i/>
          <w:iCs/>
          <w:sz w:val="28"/>
          <w:szCs w:val="28"/>
          <w:lang w:val="sr-Latn-RS"/>
        </w:rPr>
      </w:pPr>
    </w:p>
    <w:p w:rsidR="00324873" w:rsidRDefault="00324873" w:rsidP="00AE6B3B">
      <w:pPr>
        <w:shd w:val="clear" w:color="auto" w:fill="FFFFFF"/>
        <w:rPr>
          <w:rFonts w:ascii="Arial" w:hAnsi="Arial" w:cs="Arial"/>
          <w:b/>
          <w:bCs/>
          <w:i/>
          <w:iCs/>
          <w:sz w:val="28"/>
          <w:szCs w:val="28"/>
          <w:lang w:val="sr-Latn-RS"/>
        </w:rPr>
      </w:pPr>
    </w:p>
    <w:p w:rsidR="00324873" w:rsidRDefault="00324873" w:rsidP="00AE6B3B">
      <w:pPr>
        <w:shd w:val="clear" w:color="auto" w:fill="FFFFFF"/>
        <w:rPr>
          <w:rFonts w:ascii="Arial" w:hAnsi="Arial" w:cs="Arial"/>
          <w:b/>
          <w:bCs/>
          <w:i/>
          <w:iCs/>
          <w:sz w:val="28"/>
          <w:szCs w:val="28"/>
          <w:lang w:val="sr-Latn-RS"/>
        </w:rPr>
      </w:pPr>
    </w:p>
    <w:p w:rsidR="00324873" w:rsidRDefault="00324873" w:rsidP="00AE6B3B">
      <w:pPr>
        <w:shd w:val="clear" w:color="auto" w:fill="FFFFFF"/>
        <w:rPr>
          <w:rFonts w:ascii="Arial" w:hAnsi="Arial" w:cs="Arial"/>
          <w:b/>
          <w:bCs/>
          <w:i/>
          <w:iCs/>
          <w:sz w:val="28"/>
          <w:szCs w:val="28"/>
          <w:lang w:val="sr-Latn-RS"/>
        </w:rPr>
      </w:pPr>
    </w:p>
    <w:p w:rsidR="00324873" w:rsidRPr="00324873" w:rsidRDefault="00324873" w:rsidP="00AE6B3B">
      <w:pPr>
        <w:shd w:val="clear" w:color="auto" w:fill="FFFFFF"/>
        <w:rPr>
          <w:rFonts w:ascii="Arial" w:hAnsi="Arial" w:cs="Arial"/>
          <w:b/>
          <w:bCs/>
          <w:i/>
          <w:iCs/>
          <w:sz w:val="28"/>
          <w:szCs w:val="28"/>
          <w:lang w:val="sr-Latn-RS"/>
        </w:rPr>
      </w:pPr>
    </w:p>
    <w:p w:rsidR="00D20F4F" w:rsidRDefault="00D20F4F">
      <w:pPr>
        <w:shd w:val="clear" w:color="auto" w:fill="FFFFFF"/>
        <w:jc w:val="center"/>
        <w:rPr>
          <w:rFonts w:ascii="Arial" w:hAnsi="Arial" w:cs="Arial"/>
          <w:b/>
          <w:bCs/>
          <w:i/>
          <w:iCs/>
          <w:sz w:val="28"/>
          <w:szCs w:val="28"/>
          <w:lang w:val="sr-Cyrl-RS"/>
        </w:rPr>
      </w:pPr>
    </w:p>
    <w:p w:rsidR="00D20F4F" w:rsidRDefault="00D20F4F" w:rsidP="00D20F4F">
      <w:pPr>
        <w:shd w:val="clear" w:color="auto" w:fill="C6D9F1"/>
        <w:jc w:val="center"/>
        <w:rPr>
          <w:rFonts w:ascii="Arial" w:hAnsi="Arial" w:cs="Arial"/>
          <w:b/>
          <w:bCs/>
          <w:i/>
          <w:iCs/>
          <w:sz w:val="28"/>
          <w:szCs w:val="28"/>
        </w:rPr>
      </w:pPr>
      <w:r>
        <w:rPr>
          <w:rFonts w:ascii="Arial" w:hAnsi="Arial" w:cs="Arial"/>
          <w:b/>
          <w:bCs/>
          <w:i/>
          <w:iCs/>
          <w:sz w:val="28"/>
          <w:szCs w:val="28"/>
        </w:rPr>
        <w:t>IX ОБРАЗАЦ ТРОШКОВА ПРИПРЕМЕ ПОНУДЕ</w:t>
      </w:r>
    </w:p>
    <w:p w:rsidR="00D20F4F" w:rsidRPr="00D20F4F" w:rsidRDefault="00D20F4F">
      <w:pPr>
        <w:rPr>
          <w:rFonts w:ascii="Arial" w:hAnsi="Arial" w:cs="Arial"/>
          <w:b/>
          <w:bCs/>
          <w:i/>
          <w:iCs/>
          <w:sz w:val="28"/>
          <w:szCs w:val="28"/>
          <w:lang w:val="sr-Cyrl-RS"/>
        </w:rPr>
      </w:pPr>
    </w:p>
    <w:p w:rsidR="00221C6F" w:rsidRDefault="00221C6F">
      <w:pPr>
        <w:spacing w:after="120"/>
        <w:jc w:val="both"/>
        <w:rPr>
          <w:rFonts w:ascii="Arial" w:hAnsi="Arial" w:cs="Arial"/>
          <w:b/>
          <w:i/>
        </w:rPr>
      </w:pPr>
      <w:r>
        <w:rPr>
          <w:rFonts w:ascii="Arial" w:hAnsi="Arial" w:cs="Arial"/>
        </w:rPr>
        <w:lastRenderedPageBreak/>
        <w:t xml:space="preserve">У складу са чланом 88. </w:t>
      </w:r>
      <w:r>
        <w:rPr>
          <w:rFonts w:ascii="Arial" w:hAnsi="Arial" w:cs="Arial"/>
          <w:lang w:val="sr-Cyrl-CS"/>
        </w:rPr>
        <w:t>став 1.</w:t>
      </w:r>
      <w:r>
        <w:rPr>
          <w:rFonts w:ascii="Arial" w:hAnsi="Arial" w:cs="Arial"/>
        </w:rPr>
        <w:t xml:space="preserve"> Закона, понуђач</w:t>
      </w:r>
      <w:r>
        <w:rPr>
          <w:rFonts w:ascii="Arial" w:hAnsi="Arial" w:cs="Arial"/>
          <w:lang w:val="sr-Cyrl-RS"/>
        </w:rPr>
        <w:t>__________________________</w:t>
      </w:r>
      <w:r>
        <w:rPr>
          <w:rFonts w:ascii="Arial" w:hAnsi="Arial" w:cs="Arial"/>
        </w:rPr>
        <w:t xml:space="preserve">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укупан износ и структуру трошкова припремања понуде</w:t>
      </w:r>
      <w:r w:rsidR="001727DF">
        <w:rPr>
          <w:rFonts w:ascii="Arial" w:hAnsi="Arial" w:cs="Arial"/>
          <w:lang w:val="sr-Cyrl-CS"/>
        </w:rPr>
        <w:t xml:space="preserve"> </w:t>
      </w:r>
      <w:r>
        <w:rPr>
          <w:rFonts w:ascii="Arial" w:hAnsi="Arial" w:cs="Arial"/>
        </w:rPr>
        <w:t xml:space="preserve">,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D14C87">
        <w:tc>
          <w:tcPr>
            <w:tcW w:w="5565" w:type="dxa"/>
            <w:tcBorders>
              <w:top w:val="single" w:sz="4" w:space="0" w:color="000000"/>
              <w:left w:val="single" w:sz="4" w:space="0" w:color="000000"/>
              <w:bottom w:val="single" w:sz="4" w:space="0" w:color="000000"/>
            </w:tcBorders>
            <w:shd w:val="clear" w:color="auto" w:fill="auto"/>
          </w:tcPr>
          <w:p w:rsidR="00D14C87" w:rsidRPr="00D14C87" w:rsidRDefault="00D14C87">
            <w:pPr>
              <w:snapToGrid w:val="0"/>
              <w:jc w:val="both"/>
              <w:rPr>
                <w:rFonts w:ascii="Arial" w:hAnsi="Arial" w:cs="Arial"/>
                <w:lang w:val="sr-Cyrl-C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14C87" w:rsidRDefault="00D14C87">
            <w:pPr>
              <w:snapToGrid w:val="0"/>
              <w:rPr>
                <w:rFonts w:ascii="Arial" w:hAnsi="Arial" w:cs="Arial"/>
              </w:rPr>
            </w:pPr>
          </w:p>
        </w:tc>
      </w:tr>
      <w:tr w:rsidR="00D14C87">
        <w:tc>
          <w:tcPr>
            <w:tcW w:w="5565" w:type="dxa"/>
            <w:tcBorders>
              <w:top w:val="single" w:sz="4" w:space="0" w:color="000000"/>
              <w:left w:val="single" w:sz="4" w:space="0" w:color="000000"/>
              <w:bottom w:val="single" w:sz="4" w:space="0" w:color="000000"/>
            </w:tcBorders>
            <w:shd w:val="clear" w:color="auto" w:fill="auto"/>
          </w:tcPr>
          <w:p w:rsidR="00D14C87" w:rsidRPr="00D14C87" w:rsidRDefault="00D14C87">
            <w:pPr>
              <w:snapToGrid w:val="0"/>
              <w:jc w:val="both"/>
              <w:rPr>
                <w:rFonts w:ascii="Arial" w:hAnsi="Arial" w:cs="Arial"/>
                <w:lang w:val="sr-Cyrl-C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14C87" w:rsidRDefault="00D14C87">
            <w:pPr>
              <w:snapToGrid w:val="0"/>
              <w:rPr>
                <w:rFonts w:ascii="Arial" w:hAnsi="Arial" w:cs="Arial"/>
              </w:rPr>
            </w:pPr>
          </w:p>
        </w:tc>
      </w:tr>
      <w:tr w:rsidR="00D14C87">
        <w:tc>
          <w:tcPr>
            <w:tcW w:w="5565" w:type="dxa"/>
            <w:tcBorders>
              <w:top w:val="single" w:sz="4" w:space="0" w:color="000000"/>
              <w:left w:val="single" w:sz="4" w:space="0" w:color="000000"/>
              <w:bottom w:val="single" w:sz="4" w:space="0" w:color="000000"/>
            </w:tcBorders>
            <w:shd w:val="clear" w:color="auto" w:fill="auto"/>
          </w:tcPr>
          <w:p w:rsidR="00D14C87" w:rsidRPr="00D14C87" w:rsidRDefault="00D14C87">
            <w:pPr>
              <w:snapToGrid w:val="0"/>
              <w:jc w:val="both"/>
              <w:rPr>
                <w:rFonts w:ascii="Arial" w:hAnsi="Arial" w:cs="Arial"/>
                <w:lang w:val="sr-Cyrl-C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14C87" w:rsidRDefault="00D14C87">
            <w:pPr>
              <w:snapToGrid w:val="0"/>
              <w:rPr>
                <w:rFonts w:ascii="Arial" w:hAnsi="Arial" w:cs="Arial"/>
              </w:rPr>
            </w:pPr>
          </w:p>
        </w:tc>
      </w:tr>
      <w:tr w:rsidR="00D14C87">
        <w:tc>
          <w:tcPr>
            <w:tcW w:w="5565" w:type="dxa"/>
            <w:tcBorders>
              <w:top w:val="single" w:sz="4" w:space="0" w:color="000000"/>
              <w:left w:val="single" w:sz="4" w:space="0" w:color="000000"/>
              <w:bottom w:val="single" w:sz="4" w:space="0" w:color="000000"/>
            </w:tcBorders>
            <w:shd w:val="clear" w:color="auto" w:fill="auto"/>
          </w:tcPr>
          <w:p w:rsidR="00D14C87" w:rsidRPr="00D14C87" w:rsidRDefault="00D14C87">
            <w:pPr>
              <w:snapToGrid w:val="0"/>
              <w:jc w:val="both"/>
              <w:rPr>
                <w:rFonts w:ascii="Arial" w:hAnsi="Arial" w:cs="Arial"/>
                <w:lang w:val="sr-Cyrl-CS"/>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14C87" w:rsidRDefault="00D14C87">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w:t>
            </w:r>
            <w:r>
              <w:rPr>
                <w:rFonts w:ascii="Arial" w:hAnsi="Arial" w:cs="Arial"/>
                <w:b/>
                <w:i/>
                <w:lang w:val="sr-Cyrl-RS"/>
              </w:rPr>
              <w:t>Р</w:t>
            </w:r>
            <w:r>
              <w:rPr>
                <w:rFonts w:ascii="Arial" w:hAnsi="Arial" w:cs="Arial"/>
                <w:b/>
                <w:i/>
              </w:rPr>
              <w:t>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rPr>
          <w:lang w:val="sr-Cyrl-CS"/>
        </w:rPr>
      </w:pPr>
    </w:p>
    <w:p w:rsidR="00D14C87" w:rsidRDefault="00D14C87">
      <w:pPr>
        <w:jc w:val="both"/>
        <w:rPr>
          <w:lang w:val="sr-Cyrl-CS"/>
        </w:rPr>
      </w:pPr>
    </w:p>
    <w:p w:rsidR="00D14C87" w:rsidRPr="00D14C87" w:rsidRDefault="00D14C87">
      <w:pPr>
        <w:jc w:val="both"/>
        <w:rPr>
          <w:lang w:val="sr-Cyrl-CS"/>
        </w:rPr>
      </w:pPr>
    </w:p>
    <w:p w:rsidR="00221C6F" w:rsidRDefault="00221C6F">
      <w:pPr>
        <w:jc w:val="both"/>
        <w:rPr>
          <w:rFonts w:ascii="Arial" w:hAnsi="Arial" w:cs="Arial"/>
        </w:rPr>
      </w:pPr>
      <w:r>
        <w:rPr>
          <w:rFonts w:ascii="Arial" w:hAnsi="Arial" w:cs="Arial"/>
        </w:rPr>
        <w:t xml:space="preserve">Трошкове припреме и подношења понуде </w:t>
      </w:r>
      <w:r w:rsidR="009970A6">
        <w:rPr>
          <w:rFonts w:ascii="Arial" w:hAnsi="Arial" w:cs="Arial"/>
        </w:rPr>
        <w:t xml:space="preserve">za </w:t>
      </w:r>
      <w:r w:rsidR="009970A6">
        <w:rPr>
          <w:rFonts w:ascii="Arial" w:hAnsi="Arial" w:cs="Arial"/>
          <w:lang w:val="sr-Cyrl-RS"/>
        </w:rPr>
        <w:t xml:space="preserve">ЈНМВ </w:t>
      </w:r>
      <w:r w:rsidR="001F43EA">
        <w:rPr>
          <w:rFonts w:ascii="Arial" w:hAnsi="Arial" w:cs="Arial"/>
          <w:lang w:val="sr-Cyrl-RS"/>
        </w:rPr>
        <w:t>2-</w:t>
      </w:r>
      <w:r w:rsidR="001F43EA">
        <w:rPr>
          <w:rFonts w:ascii="Arial" w:hAnsi="Arial" w:cs="Arial"/>
          <w:lang w:val="sr-Latn-RS"/>
        </w:rPr>
        <w:t>4</w:t>
      </w:r>
      <w:r w:rsidR="00753AE3">
        <w:rPr>
          <w:rFonts w:ascii="Arial" w:hAnsi="Arial" w:cs="Arial"/>
          <w:lang w:val="sr-Cyrl-RS"/>
        </w:rPr>
        <w:t>/2020</w:t>
      </w:r>
      <w:r w:rsidR="00AE6B3B">
        <w:rPr>
          <w:rFonts w:ascii="Arial" w:hAnsi="Arial" w:cs="Arial"/>
          <w:lang w:val="sr-Cyrl-RS"/>
        </w:rPr>
        <w:t>-04/1</w:t>
      </w:r>
      <w:r w:rsidR="009970A6">
        <w:rPr>
          <w:rFonts w:ascii="Arial" w:hAnsi="Arial" w:cs="Arial"/>
          <w:lang w:val="sr-Cyrl-RS"/>
        </w:rPr>
        <w:t xml:space="preserve"> </w:t>
      </w:r>
      <w:r>
        <w:rPr>
          <w:rFonts w:ascii="Arial" w:hAnsi="Arial" w:cs="Arial"/>
        </w:rPr>
        <w:t>сноси искључиво понуђач и не може тражити од наручиоца накнаду трошкова.</w:t>
      </w:r>
    </w:p>
    <w:p w:rsidR="00221C6F" w:rsidRDefault="00221C6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Default="00221C6F">
      <w:pPr>
        <w:spacing w:after="120"/>
        <w:ind w:firstLine="426"/>
        <w:jc w:val="both"/>
        <w:rPr>
          <w:rFonts w:ascii="Arial" w:hAnsi="Arial" w:cs="Arial"/>
          <w:b/>
          <w:bCs/>
          <w:i/>
          <w:lang w:val="sr-Cyrl-CS"/>
        </w:rPr>
      </w:pPr>
    </w:p>
    <w:p w:rsidR="00221C6F" w:rsidRDefault="00221C6F">
      <w:pPr>
        <w:spacing w:after="120"/>
        <w:jc w:val="both"/>
        <w:rPr>
          <w:rFonts w:ascii="Arial" w:hAnsi="Arial" w:cs="Arial"/>
          <w:bCs/>
          <w:i/>
          <w:color w:val="auto"/>
          <w:lang w:val="sr-Cyrl-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75"/>
        <w:gridCol w:w="3063"/>
        <w:gridCol w:w="3089"/>
      </w:tblGrid>
      <w:tr w:rsidR="00221C6F" w:rsidTr="00B31A05">
        <w:trPr>
          <w:trHeight w:val="293"/>
        </w:trPr>
        <w:tc>
          <w:tcPr>
            <w:tcW w:w="3075"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3"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89"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rsidTr="00B31A05">
        <w:trPr>
          <w:trHeight w:val="304"/>
        </w:trPr>
        <w:tc>
          <w:tcPr>
            <w:tcW w:w="3075" w:type="dxa"/>
            <w:tcBorders>
              <w:bottom w:val="single" w:sz="4" w:space="0" w:color="000000"/>
            </w:tcBorders>
            <w:shd w:val="clear" w:color="auto" w:fill="auto"/>
          </w:tcPr>
          <w:p w:rsidR="00B31A05" w:rsidRDefault="00B31A05">
            <w:pPr>
              <w:pStyle w:val="BodyText2"/>
              <w:snapToGrid w:val="0"/>
              <w:spacing w:line="100" w:lineRule="atLeast"/>
              <w:jc w:val="both"/>
              <w:rPr>
                <w:rFonts w:ascii="Arial" w:hAnsi="Arial" w:cs="Arial"/>
                <w:lang w:val="sr-Latn-RS"/>
              </w:rPr>
            </w:pPr>
          </w:p>
          <w:p w:rsidR="00324873" w:rsidRDefault="00324873">
            <w:pPr>
              <w:pStyle w:val="BodyText2"/>
              <w:snapToGrid w:val="0"/>
              <w:spacing w:line="100" w:lineRule="atLeast"/>
              <w:jc w:val="both"/>
              <w:rPr>
                <w:rFonts w:ascii="Arial" w:hAnsi="Arial" w:cs="Arial"/>
                <w:lang w:val="sr-Latn-RS"/>
              </w:rPr>
            </w:pPr>
          </w:p>
          <w:p w:rsidR="00324873" w:rsidRDefault="00324873">
            <w:pPr>
              <w:pStyle w:val="BodyText2"/>
              <w:snapToGrid w:val="0"/>
              <w:spacing w:line="100" w:lineRule="atLeast"/>
              <w:jc w:val="both"/>
              <w:rPr>
                <w:rFonts w:ascii="Arial" w:hAnsi="Arial" w:cs="Arial"/>
                <w:lang w:val="sr-Latn-RS"/>
              </w:rPr>
            </w:pPr>
          </w:p>
          <w:p w:rsidR="00324873" w:rsidRDefault="00324873">
            <w:pPr>
              <w:pStyle w:val="BodyText2"/>
              <w:snapToGrid w:val="0"/>
              <w:spacing w:line="100" w:lineRule="atLeast"/>
              <w:jc w:val="both"/>
              <w:rPr>
                <w:rFonts w:ascii="Arial" w:hAnsi="Arial" w:cs="Arial"/>
                <w:lang w:val="sr-Latn-RS"/>
              </w:rPr>
            </w:pPr>
          </w:p>
          <w:p w:rsidR="00324873" w:rsidRDefault="00324873">
            <w:pPr>
              <w:pStyle w:val="BodyText2"/>
              <w:snapToGrid w:val="0"/>
              <w:spacing w:line="100" w:lineRule="atLeast"/>
              <w:jc w:val="both"/>
              <w:rPr>
                <w:rFonts w:ascii="Arial" w:hAnsi="Arial" w:cs="Arial"/>
                <w:lang w:val="sr-Latn-RS"/>
              </w:rPr>
            </w:pPr>
          </w:p>
          <w:p w:rsidR="00324873" w:rsidRDefault="00324873">
            <w:pPr>
              <w:pStyle w:val="BodyText2"/>
              <w:snapToGrid w:val="0"/>
              <w:spacing w:line="100" w:lineRule="atLeast"/>
              <w:jc w:val="both"/>
              <w:rPr>
                <w:rFonts w:ascii="Arial" w:hAnsi="Arial" w:cs="Arial"/>
                <w:lang w:val="sr-Latn-RS"/>
              </w:rPr>
            </w:pPr>
          </w:p>
          <w:p w:rsidR="00324873" w:rsidRDefault="00324873">
            <w:pPr>
              <w:pStyle w:val="BodyText2"/>
              <w:snapToGrid w:val="0"/>
              <w:spacing w:line="100" w:lineRule="atLeast"/>
              <w:jc w:val="both"/>
              <w:rPr>
                <w:rFonts w:ascii="Arial" w:hAnsi="Arial" w:cs="Arial"/>
                <w:lang w:val="sr-Latn-RS"/>
              </w:rPr>
            </w:pPr>
          </w:p>
          <w:p w:rsidR="00324873" w:rsidRDefault="00324873">
            <w:pPr>
              <w:pStyle w:val="BodyText2"/>
              <w:snapToGrid w:val="0"/>
              <w:spacing w:line="100" w:lineRule="atLeast"/>
              <w:jc w:val="both"/>
              <w:rPr>
                <w:rFonts w:ascii="Arial" w:hAnsi="Arial" w:cs="Arial"/>
                <w:lang w:val="sr-Latn-RS"/>
              </w:rPr>
            </w:pPr>
          </w:p>
          <w:p w:rsidR="00324873" w:rsidRDefault="00324873">
            <w:pPr>
              <w:pStyle w:val="BodyText2"/>
              <w:snapToGrid w:val="0"/>
              <w:spacing w:line="100" w:lineRule="atLeast"/>
              <w:jc w:val="both"/>
              <w:rPr>
                <w:rFonts w:ascii="Arial" w:hAnsi="Arial" w:cs="Arial"/>
                <w:lang w:val="sr-Latn-RS"/>
              </w:rPr>
            </w:pPr>
          </w:p>
          <w:p w:rsidR="00324873" w:rsidRDefault="00324873">
            <w:pPr>
              <w:pStyle w:val="BodyText2"/>
              <w:snapToGrid w:val="0"/>
              <w:spacing w:line="100" w:lineRule="atLeast"/>
              <w:jc w:val="both"/>
              <w:rPr>
                <w:rFonts w:ascii="Arial" w:hAnsi="Arial" w:cs="Arial"/>
                <w:lang w:val="sr-Latn-RS"/>
              </w:rPr>
            </w:pPr>
          </w:p>
          <w:p w:rsidR="00324873" w:rsidRDefault="00324873">
            <w:pPr>
              <w:pStyle w:val="BodyText2"/>
              <w:snapToGrid w:val="0"/>
              <w:spacing w:line="100" w:lineRule="atLeast"/>
              <w:jc w:val="both"/>
              <w:rPr>
                <w:rFonts w:ascii="Arial" w:hAnsi="Arial" w:cs="Arial"/>
                <w:lang w:val="sr-Latn-RS"/>
              </w:rPr>
            </w:pPr>
          </w:p>
          <w:p w:rsidR="00324873" w:rsidRPr="00324873" w:rsidRDefault="00324873">
            <w:pPr>
              <w:pStyle w:val="BodyText2"/>
              <w:snapToGrid w:val="0"/>
              <w:spacing w:line="100" w:lineRule="atLeast"/>
              <w:jc w:val="both"/>
              <w:rPr>
                <w:rFonts w:ascii="Arial" w:hAnsi="Arial" w:cs="Arial"/>
                <w:lang w:val="sr-Latn-RS"/>
              </w:rPr>
            </w:pPr>
          </w:p>
        </w:tc>
        <w:tc>
          <w:tcPr>
            <w:tcW w:w="3063" w:type="dxa"/>
            <w:shd w:val="clear" w:color="auto" w:fill="auto"/>
          </w:tcPr>
          <w:p w:rsidR="00221C6F" w:rsidRDefault="00221C6F">
            <w:pPr>
              <w:pStyle w:val="BodyText2"/>
              <w:snapToGrid w:val="0"/>
              <w:spacing w:line="100" w:lineRule="atLeast"/>
              <w:jc w:val="both"/>
              <w:rPr>
                <w:rFonts w:ascii="Arial" w:hAnsi="Arial" w:cs="Arial"/>
              </w:rPr>
            </w:pPr>
          </w:p>
        </w:tc>
        <w:tc>
          <w:tcPr>
            <w:tcW w:w="3089"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lang w:val="sr-Cyrl-RS"/>
              </w:rPr>
            </w:pPr>
          </w:p>
          <w:p w:rsidR="007F2AAA" w:rsidRDefault="007F2AAA">
            <w:pPr>
              <w:pStyle w:val="BodyText2"/>
              <w:snapToGrid w:val="0"/>
              <w:spacing w:line="100" w:lineRule="atLeast"/>
              <w:jc w:val="both"/>
              <w:rPr>
                <w:rFonts w:ascii="Arial" w:hAnsi="Arial" w:cs="Arial"/>
                <w:lang w:val="sr-Cyrl-RS"/>
              </w:rPr>
            </w:pPr>
          </w:p>
          <w:p w:rsidR="007F2AAA" w:rsidRPr="007F2AAA" w:rsidRDefault="007F2AAA">
            <w:pPr>
              <w:pStyle w:val="BodyText2"/>
              <w:snapToGrid w:val="0"/>
              <w:spacing w:line="100" w:lineRule="atLeast"/>
              <w:jc w:val="both"/>
              <w:rPr>
                <w:rFonts w:ascii="Arial" w:hAnsi="Arial" w:cs="Arial"/>
                <w:lang w:val="sr-Cyrl-RS"/>
              </w:rPr>
            </w:pPr>
          </w:p>
        </w:tc>
      </w:tr>
    </w:tbl>
    <w:p w:rsidR="00221C6F" w:rsidRPr="00B31A05" w:rsidRDefault="00221C6F">
      <w:pPr>
        <w:shd w:val="clear" w:color="auto" w:fill="C6D9F1"/>
        <w:jc w:val="center"/>
        <w:rPr>
          <w:rFonts w:ascii="Arial" w:hAnsi="Arial" w:cs="Arial"/>
          <w:bCs/>
          <w:lang w:val="sr-Cyrl-CS"/>
        </w:rPr>
      </w:pPr>
      <w:r>
        <w:rPr>
          <w:rFonts w:ascii="Arial" w:hAnsi="Arial" w:cs="Arial"/>
          <w:b/>
          <w:bCs/>
          <w:i/>
          <w:iCs/>
          <w:sz w:val="28"/>
          <w:szCs w:val="28"/>
        </w:rPr>
        <w:t>X  ОБРАЗАЦ ИЗЈАВЕ О НЕЗАВИСНОЈ ПОНУДИ</w:t>
      </w:r>
    </w:p>
    <w:p w:rsidR="00221C6F" w:rsidRDefault="00221C6F">
      <w:pPr>
        <w:pStyle w:val="BodyText3"/>
        <w:shd w:val="clear" w:color="auto" w:fill="C6D9F1"/>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Pr="00DC60D8" w:rsidRDefault="00221C6F" w:rsidP="00DC60D8">
      <w:pPr>
        <w:pStyle w:val="BodyText3"/>
        <w:spacing w:after="0" w:line="240" w:lineRule="auto"/>
        <w:jc w:val="both"/>
        <w:rPr>
          <w:rFonts w:ascii="Arial" w:hAnsi="Arial" w:cs="Arial"/>
          <w:sz w:val="24"/>
          <w:szCs w:val="24"/>
          <w:lang w:val="sr-Cyrl-CS"/>
        </w:rPr>
      </w:pPr>
      <w:r>
        <w:rPr>
          <w:rFonts w:ascii="Arial" w:hAnsi="Arial" w:cs="Arial"/>
          <w:sz w:val="24"/>
          <w:szCs w:val="24"/>
        </w:rPr>
        <w:t xml:space="preserve">У складу са чланом 26. Закона, ________________________________________, </w:t>
      </w:r>
    </w:p>
    <w:p w:rsidR="00221C6F" w:rsidRDefault="00221C6F" w:rsidP="00DC60D8">
      <w:pPr>
        <w:pStyle w:val="BodyText3"/>
        <w:spacing w:after="0" w:line="240" w:lineRule="auto"/>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Pr="00E2005D" w:rsidRDefault="00DC60D8" w:rsidP="00E2005D">
      <w:pPr>
        <w:pStyle w:val="BodyText3"/>
        <w:spacing w:after="0" w:line="480" w:lineRule="auto"/>
        <w:jc w:val="both"/>
        <w:rPr>
          <w:rFonts w:ascii="Arial" w:hAnsi="Arial" w:cs="Arial"/>
          <w:w w:val="200"/>
          <w:sz w:val="24"/>
          <w:szCs w:val="24"/>
          <w:lang w:val="sr-Cyrl-RS"/>
        </w:rPr>
      </w:pPr>
      <w:r>
        <w:rPr>
          <w:rFonts w:ascii="Arial" w:hAnsi="Arial" w:cs="Arial"/>
          <w:sz w:val="24"/>
          <w:szCs w:val="24"/>
          <w:lang w:val="sr-Cyrl-CS"/>
        </w:rPr>
        <w:t>Ул._____________________________ из________________________</w:t>
      </w:r>
      <w:r w:rsidR="00221C6F">
        <w:rPr>
          <w:rFonts w:ascii="Arial" w:hAnsi="Arial" w:cs="Arial"/>
          <w:sz w:val="24"/>
          <w:szCs w:val="24"/>
        </w:rPr>
        <w:t xml:space="preserve">даје: </w:t>
      </w:r>
    </w:p>
    <w:p w:rsidR="00221C6F" w:rsidRDefault="00221C6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Pr="00E2005D" w:rsidRDefault="00221C6F" w:rsidP="00E2005D">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r>
        <w:rPr>
          <w:rFonts w:ascii="Arial" w:hAnsi="Arial" w:cs="Arial"/>
        </w:rPr>
        <w:tab/>
      </w:r>
      <w:r>
        <w:rPr>
          <w:rFonts w:ascii="Arial" w:hAnsi="Arial" w:cs="Arial"/>
          <w:bCs/>
        </w:rPr>
        <w:t xml:space="preserve"> </w:t>
      </w:r>
    </w:p>
    <w:p w:rsidR="00221C6F" w:rsidRDefault="00221C6F">
      <w:pPr>
        <w:jc w:val="both"/>
        <w:rPr>
          <w:rFonts w:ascii="Arial" w:hAnsi="Arial" w:cs="Arial"/>
          <w:bCs/>
          <w:lang w:val="sr-Cyrl-RS"/>
        </w:rPr>
      </w:pPr>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B31A05">
        <w:rPr>
          <w:rFonts w:ascii="Arial" w:hAnsi="Arial" w:cs="Arial"/>
          <w:lang w:val="sr-Cyrl-CS"/>
        </w:rPr>
        <w:t xml:space="preserve"> </w:t>
      </w:r>
      <w:r w:rsidR="002F1B0E">
        <w:rPr>
          <w:rFonts w:ascii="Arial" w:hAnsi="Arial" w:cs="Arial"/>
          <w:lang w:val="sr-Cyrl-CS"/>
        </w:rPr>
        <w:t>услуге</w:t>
      </w:r>
      <w:r w:rsidR="00B31A05">
        <w:rPr>
          <w:rFonts w:ascii="Arial" w:hAnsi="Arial" w:cs="Arial"/>
          <w:lang w:val="sr-Cyrl-CS"/>
        </w:rPr>
        <w:t>-</w:t>
      </w:r>
      <w:r w:rsidR="002F1B0E" w:rsidRPr="002F1B0E">
        <w:rPr>
          <w:rFonts w:ascii="Arial" w:hAnsi="Arial" w:cs="Arial"/>
          <w:lang w:val="sr-Cyrl-CS"/>
        </w:rPr>
        <w:t xml:space="preserve"> услуга ресторана и послуживање хран</w:t>
      </w:r>
      <w:r w:rsidR="00D55C8B">
        <w:rPr>
          <w:rFonts w:ascii="Arial" w:hAnsi="Arial" w:cs="Arial"/>
          <w:lang w:val="sr-Cyrl-CS"/>
        </w:rPr>
        <w:t>е</w:t>
      </w:r>
      <w:r>
        <w:rPr>
          <w:rFonts w:ascii="Arial" w:hAnsi="Arial" w:cs="Arial"/>
          <w:i/>
          <w:iCs/>
        </w:rPr>
        <w:t>,</w:t>
      </w:r>
      <w:r>
        <w:rPr>
          <w:rFonts w:ascii="Arial" w:hAnsi="Arial" w:cs="Arial"/>
        </w:rPr>
        <w:t xml:space="preserve"> </w:t>
      </w:r>
      <w:r w:rsidR="00D55C8B">
        <w:rPr>
          <w:rFonts w:ascii="Arial" w:hAnsi="Arial" w:cs="Arial"/>
          <w:lang w:val="sr-Cyrl-CS"/>
        </w:rPr>
        <w:t xml:space="preserve">ЈНМВ </w:t>
      </w:r>
      <w:r>
        <w:rPr>
          <w:rFonts w:ascii="Arial" w:hAnsi="Arial" w:cs="Arial"/>
        </w:rPr>
        <w:t>бр</w:t>
      </w:r>
      <w:r w:rsidR="001F43EA">
        <w:rPr>
          <w:rFonts w:ascii="Arial" w:hAnsi="Arial" w:cs="Arial"/>
          <w:lang w:val="sr-Cyrl-RS"/>
        </w:rPr>
        <w:t>. 2-</w:t>
      </w:r>
      <w:r w:rsidR="001F43EA">
        <w:rPr>
          <w:rFonts w:ascii="Arial" w:hAnsi="Arial" w:cs="Arial"/>
          <w:lang w:val="sr-Latn-RS"/>
        </w:rPr>
        <w:t>4</w:t>
      </w:r>
      <w:r w:rsidR="00753AE3">
        <w:rPr>
          <w:rFonts w:ascii="Arial" w:hAnsi="Arial" w:cs="Arial"/>
          <w:lang w:val="sr-Cyrl-RS"/>
        </w:rPr>
        <w:t>/2020</w:t>
      </w:r>
      <w:r w:rsidR="00AE6B3B">
        <w:rPr>
          <w:rFonts w:ascii="Arial" w:hAnsi="Arial" w:cs="Arial"/>
          <w:lang w:val="sr-Cyrl-RS"/>
        </w:rPr>
        <w:t>-04/1</w:t>
      </w:r>
      <w:r w:rsidR="00753AE3">
        <w:rPr>
          <w:rFonts w:ascii="Arial" w:hAnsi="Arial" w:cs="Arial"/>
          <w:lang w:val="sr-Cyrl-CS"/>
        </w:rPr>
        <w:t xml:space="preserve"> </w:t>
      </w:r>
      <w:r>
        <w:rPr>
          <w:rFonts w:ascii="Arial" w:hAnsi="Arial" w:cs="Arial"/>
        </w:rPr>
        <w:t xml:space="preserve">, </w:t>
      </w:r>
      <w:r>
        <w:rPr>
          <w:rFonts w:ascii="Arial" w:hAnsi="Arial" w:cs="Arial"/>
          <w:bCs/>
        </w:rPr>
        <w:t>поднео независно, без договора са другим понуђачима или заинтересованим лицима.</w:t>
      </w:r>
    </w:p>
    <w:p w:rsidR="00221C6F" w:rsidRDefault="00221C6F">
      <w:pPr>
        <w:jc w:val="both"/>
        <w:rPr>
          <w:rFonts w:ascii="Arial" w:hAnsi="Arial" w:cs="Arial"/>
          <w:bCs/>
          <w:lang w:val="sr-Cyrl-RS"/>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5" w:type="dxa"/>
            <w:shd w:val="clear" w:color="auto" w:fill="auto"/>
          </w:tcPr>
          <w:p w:rsidR="00221C6F" w:rsidRDefault="00221C6F">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Pr>
        <w:tabs>
          <w:tab w:val="left" w:pos="6028"/>
        </w:tabs>
        <w:autoSpaceDE w:val="0"/>
        <w:spacing w:line="240" w:lineRule="auto"/>
        <w:rPr>
          <w:lang w:val="sr-Cyrl-RS"/>
        </w:rPr>
      </w:pPr>
    </w:p>
    <w:p w:rsidR="00221C6F" w:rsidRPr="0040239A" w:rsidRDefault="00221C6F">
      <w:pPr>
        <w:tabs>
          <w:tab w:val="left" w:pos="6028"/>
        </w:tabs>
        <w:autoSpaceDE w:val="0"/>
        <w:spacing w:line="240" w:lineRule="auto"/>
        <w:jc w:val="both"/>
        <w:rPr>
          <w:rFonts w:ascii="Arial" w:hAnsi="Arial" w:cs="Arial"/>
          <w:bCs/>
          <w:i/>
          <w:iCs/>
          <w:color w:val="auto"/>
          <w:lang w:val="sr-Cyrl-RS"/>
        </w:rPr>
      </w:pPr>
      <w:r>
        <w:rPr>
          <w:rFonts w:ascii="Arial" w:hAnsi="Arial" w:cs="Arial"/>
          <w:b/>
          <w:bCs/>
          <w:i/>
          <w:iCs/>
          <w:color w:val="auto"/>
        </w:rPr>
        <w:t xml:space="preserve">Напомена: </w:t>
      </w:r>
      <w:r>
        <w:rPr>
          <w:rFonts w:ascii="Arial" w:hAnsi="Arial" w:cs="Arial"/>
          <w:bCs/>
          <w:i/>
          <w:iCs/>
          <w:color w:val="auto"/>
          <w:lang w:val="sr-Cyrl-RS"/>
        </w:rPr>
        <w:t>у</w:t>
      </w:r>
      <w:r>
        <w:rPr>
          <w:rFonts w:ascii="Arial" w:hAnsi="Arial" w:cs="Arial"/>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Pr>
          <w:rFonts w:ascii="Arial" w:hAnsi="Arial" w:cs="Arial"/>
          <w:bCs/>
          <w:i/>
          <w:iCs/>
          <w:color w:val="auto"/>
          <w:lang w:val="sr-Cyrl-RS"/>
        </w:rPr>
        <w:t xml:space="preserve"> </w:t>
      </w:r>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Pr>
          <w:rFonts w:ascii="Arial" w:hAnsi="Arial" w:cs="Arial"/>
          <w:bCs/>
          <w:i/>
          <w:iCs/>
          <w:color w:val="auto"/>
          <w:lang w:val="sr-Cyrl-RS"/>
        </w:rPr>
        <w:t xml:space="preserve"> Повреда конкуренције представља негативну референцу, у смислу чл</w:t>
      </w:r>
      <w:r w:rsidR="005C15D1">
        <w:rPr>
          <w:rFonts w:ascii="Arial" w:hAnsi="Arial" w:cs="Arial"/>
          <w:bCs/>
          <w:i/>
          <w:iCs/>
          <w:color w:val="auto"/>
          <w:lang w:val="sr-Cyrl-RS"/>
        </w:rPr>
        <w:t xml:space="preserve">ана </w:t>
      </w:r>
      <w:r w:rsidR="0040239A">
        <w:rPr>
          <w:rFonts w:ascii="Arial" w:hAnsi="Arial" w:cs="Arial"/>
          <w:bCs/>
          <w:i/>
          <w:iCs/>
          <w:color w:val="auto"/>
          <w:lang w:val="sr-Cyrl-RS"/>
        </w:rPr>
        <w:t>82. ст</w:t>
      </w:r>
      <w:r w:rsidR="005C15D1">
        <w:rPr>
          <w:rFonts w:ascii="Arial" w:hAnsi="Arial" w:cs="Arial"/>
          <w:bCs/>
          <w:i/>
          <w:iCs/>
          <w:color w:val="auto"/>
          <w:lang w:val="sr-Cyrl-RS"/>
        </w:rPr>
        <w:t xml:space="preserve">ав </w:t>
      </w:r>
      <w:r w:rsidR="0040239A">
        <w:rPr>
          <w:rFonts w:ascii="Arial" w:hAnsi="Arial" w:cs="Arial"/>
          <w:bCs/>
          <w:i/>
          <w:iCs/>
          <w:color w:val="auto"/>
          <w:lang w:val="sr-Cyrl-RS"/>
        </w:rPr>
        <w:t xml:space="preserve">1. </w:t>
      </w:r>
      <w:r w:rsidR="005C15D1">
        <w:rPr>
          <w:rFonts w:ascii="Arial" w:hAnsi="Arial" w:cs="Arial"/>
          <w:bCs/>
          <w:i/>
          <w:iCs/>
          <w:color w:val="auto"/>
          <w:lang w:val="sr-Cyrl-RS"/>
        </w:rPr>
        <w:t>т</w:t>
      </w:r>
      <w:r w:rsidR="0040239A">
        <w:rPr>
          <w:rFonts w:ascii="Arial" w:hAnsi="Arial" w:cs="Arial"/>
          <w:bCs/>
          <w:i/>
          <w:iCs/>
          <w:color w:val="auto"/>
          <w:lang w:val="sr-Cyrl-RS"/>
        </w:rPr>
        <w:t>ач</w:t>
      </w:r>
      <w:r w:rsidR="005C15D1">
        <w:rPr>
          <w:rFonts w:ascii="Arial" w:hAnsi="Arial" w:cs="Arial"/>
          <w:bCs/>
          <w:i/>
          <w:iCs/>
          <w:color w:val="auto"/>
          <w:lang w:val="sr-Cyrl-RS"/>
        </w:rPr>
        <w:t>ка</w:t>
      </w:r>
      <w:r w:rsidR="007D7FD1">
        <w:rPr>
          <w:rFonts w:ascii="Arial" w:hAnsi="Arial" w:cs="Arial"/>
          <w:bCs/>
          <w:i/>
          <w:iCs/>
          <w:color w:val="auto"/>
          <w:lang w:val="sr-Cyrl-RS"/>
        </w:rPr>
        <w:t xml:space="preserve"> 2</w:t>
      </w:r>
      <w:r w:rsidR="007D7FD1">
        <w:rPr>
          <w:rFonts w:ascii="Arial" w:hAnsi="Arial" w:cs="Arial"/>
          <w:bCs/>
          <w:i/>
          <w:iCs/>
          <w:color w:val="auto"/>
          <w:lang w:val="sr-Cyrl-CS"/>
        </w:rPr>
        <w:t>)</w:t>
      </w:r>
      <w:r w:rsidR="0040239A">
        <w:rPr>
          <w:rFonts w:ascii="Arial" w:hAnsi="Arial" w:cs="Arial"/>
          <w:bCs/>
          <w:i/>
          <w:iCs/>
          <w:color w:val="auto"/>
          <w:lang w:val="sr-Cyrl-RS"/>
        </w:rPr>
        <w:t xml:space="preserve"> Закона. </w:t>
      </w:r>
    </w:p>
    <w:p w:rsidR="00221C6F" w:rsidRDefault="006D4BA0">
      <w:pPr>
        <w:tabs>
          <w:tab w:val="left" w:pos="6028"/>
        </w:tabs>
        <w:autoSpaceDE w:val="0"/>
        <w:spacing w:line="240" w:lineRule="auto"/>
        <w:jc w:val="both"/>
        <w:rPr>
          <w:rFonts w:ascii="Arial" w:hAnsi="Arial" w:cs="Arial"/>
          <w:bCs/>
          <w:i/>
          <w:iCs/>
          <w:color w:val="auto"/>
          <w:lang w:val="sr-Cyrl-RS"/>
        </w:rPr>
      </w:pPr>
      <w:r w:rsidRPr="00BF53FE">
        <w:rPr>
          <w:rFonts w:ascii="Arial" w:hAnsi="Arial" w:cs="Arial"/>
          <w:b/>
          <w:bCs/>
          <w:i/>
          <w:iCs/>
          <w:color w:val="auto"/>
          <w:u w:val="single"/>
        </w:rPr>
        <w:t>Уколико понуду подноси група понуђача</w:t>
      </w:r>
      <w:r w:rsidRPr="00BF53FE">
        <w:rPr>
          <w:rFonts w:ascii="Arial" w:hAnsi="Arial" w:cs="Arial"/>
          <w:b/>
          <w:bCs/>
          <w:i/>
          <w:iCs/>
          <w:color w:val="auto"/>
          <w:u w:val="single"/>
          <w:lang w:val="sr-Cyrl-RS"/>
        </w:rPr>
        <w:t>,</w:t>
      </w:r>
      <w:r w:rsidRPr="00BF53FE">
        <w:rPr>
          <w:rFonts w:ascii="Arial" w:hAnsi="Arial" w:cs="Arial"/>
          <w:bCs/>
          <w:i/>
          <w:iCs/>
          <w:color w:val="auto"/>
          <w:lang w:val="sr-Cyrl-RS"/>
        </w:rPr>
        <w:t xml:space="preserve"> Изјава мора бити потписана од стране овлашћеног лица </w:t>
      </w:r>
      <w:r w:rsidRPr="00BF53FE">
        <w:rPr>
          <w:rFonts w:ascii="Arial" w:hAnsi="Arial" w:cs="Arial"/>
          <w:bCs/>
          <w:i/>
          <w:iCs/>
          <w:color w:val="auto"/>
        </w:rPr>
        <w:t>свак</w:t>
      </w:r>
      <w:r w:rsidRPr="00BF53FE">
        <w:rPr>
          <w:rFonts w:ascii="Arial" w:hAnsi="Arial" w:cs="Arial"/>
          <w:bCs/>
          <w:i/>
          <w:iCs/>
          <w:color w:val="auto"/>
          <w:lang w:val="sr-Cyrl-RS"/>
        </w:rPr>
        <w:t xml:space="preserve">ог </w:t>
      </w:r>
      <w:r w:rsidRPr="00BF53FE">
        <w:rPr>
          <w:rFonts w:ascii="Arial" w:hAnsi="Arial" w:cs="Arial"/>
          <w:bCs/>
          <w:i/>
          <w:iCs/>
          <w:color w:val="auto"/>
        </w:rPr>
        <w:t>понуђач</w:t>
      </w:r>
      <w:r w:rsidRPr="00BF53FE">
        <w:rPr>
          <w:rFonts w:ascii="Arial" w:hAnsi="Arial" w:cs="Arial"/>
          <w:bCs/>
          <w:i/>
          <w:iCs/>
          <w:color w:val="auto"/>
          <w:lang w:val="sr-Cyrl-RS"/>
        </w:rPr>
        <w:t>а</w:t>
      </w:r>
      <w:r w:rsidRPr="00BF53FE">
        <w:rPr>
          <w:rFonts w:ascii="Arial" w:hAnsi="Arial" w:cs="Arial"/>
          <w:bCs/>
          <w:i/>
          <w:iCs/>
          <w:color w:val="auto"/>
        </w:rPr>
        <w:t xml:space="preserve"> из групе понуђача</w:t>
      </w:r>
      <w:r w:rsidRPr="00BF53FE">
        <w:rPr>
          <w:rFonts w:ascii="Arial" w:hAnsi="Arial" w:cs="Arial"/>
          <w:bCs/>
          <w:i/>
          <w:iCs/>
          <w:color w:val="auto"/>
          <w:lang w:val="sr-Cyrl-RS"/>
        </w:rPr>
        <w:t xml:space="preserve"> и оверена печатом.</w:t>
      </w:r>
    </w:p>
    <w:p w:rsidR="001810B0" w:rsidRPr="002F1B0E" w:rsidRDefault="001810B0" w:rsidP="00324873">
      <w:pPr>
        <w:shd w:val="clear" w:color="auto" w:fill="C6D9F1"/>
        <w:jc w:val="center"/>
        <w:rPr>
          <w:rFonts w:ascii="Arial" w:hAnsi="Arial" w:cs="Arial"/>
          <w:bCs/>
          <w:i/>
          <w:iCs/>
          <w:color w:val="auto"/>
          <w:lang w:val="sr-Cyrl-CS"/>
        </w:rPr>
      </w:pPr>
    </w:p>
    <w:sectPr w:rsidR="001810B0" w:rsidRPr="002F1B0E" w:rsidSect="00616222">
      <w:footerReference w:type="default" r:id="rId12"/>
      <w:pgSz w:w="11906" w:h="16838"/>
      <w:pgMar w:top="1440" w:right="1440" w:bottom="993" w:left="1440" w:header="720" w:footer="412"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D96" w:rsidRDefault="00441D96">
      <w:pPr>
        <w:spacing w:line="240" w:lineRule="auto"/>
      </w:pPr>
      <w:r>
        <w:separator/>
      </w:r>
    </w:p>
  </w:endnote>
  <w:endnote w:type="continuationSeparator" w:id="0">
    <w:p w:rsidR="00441D96" w:rsidRDefault="00441D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ont293">
    <w:altName w:val="Times New Roman"/>
    <w:charset w:val="EE"/>
    <w:family w:val="auto"/>
    <w:pitch w:val="variable"/>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57" w:rsidRDefault="00895157">
    <w:pPr>
      <w:pStyle w:val="Footer"/>
      <w:jc w:val="center"/>
    </w:pPr>
    <w:r>
      <w:t xml:space="preserve">Page </w:t>
    </w:r>
    <w:r>
      <w:rPr>
        <w:b/>
        <w:bCs/>
      </w:rPr>
      <w:fldChar w:fldCharType="begin"/>
    </w:r>
    <w:r>
      <w:rPr>
        <w:b/>
        <w:bCs/>
      </w:rPr>
      <w:instrText xml:space="preserve"> PAGE </w:instrText>
    </w:r>
    <w:r>
      <w:rPr>
        <w:b/>
        <w:bCs/>
      </w:rPr>
      <w:fldChar w:fldCharType="separate"/>
    </w:r>
    <w:r w:rsidR="00A56E6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56E67">
      <w:rPr>
        <w:b/>
        <w:bCs/>
        <w:noProof/>
      </w:rPr>
      <w:t>41</w:t>
    </w:r>
    <w:r>
      <w:rPr>
        <w:b/>
        <w:bCs/>
      </w:rPr>
      <w:fldChar w:fldCharType="end"/>
    </w:r>
  </w:p>
  <w:p w:rsidR="00895157" w:rsidRDefault="008951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D96" w:rsidRDefault="00441D96">
      <w:pPr>
        <w:spacing w:line="240" w:lineRule="auto"/>
      </w:pPr>
      <w:r>
        <w:separator/>
      </w:r>
    </w:p>
  </w:footnote>
  <w:footnote w:type="continuationSeparator" w:id="0">
    <w:p w:rsidR="00441D96" w:rsidRDefault="00441D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CFCD8D0"/>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nsid w:val="00000005"/>
    <w:multiLevelType w:val="multilevel"/>
    <w:tmpl w:val="41CE02E0"/>
    <w:name w:val="WW8Num5"/>
    <w:lvl w:ilvl="0">
      <w:start w:val="1"/>
      <w:numFmt w:val="decimal"/>
      <w:lvlText w:val="%1)"/>
      <w:lvlJc w:val="left"/>
      <w:pPr>
        <w:tabs>
          <w:tab w:val="num" w:pos="-229"/>
        </w:tabs>
        <w:ind w:left="1211" w:hanging="360"/>
      </w:pPr>
      <w:rPr>
        <w:rFonts w:hint="default"/>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1">
    <w:nsid w:val="02011809"/>
    <w:multiLevelType w:val="hybridMultilevel"/>
    <w:tmpl w:val="55C28E1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A40412"/>
    <w:multiLevelType w:val="hybridMultilevel"/>
    <w:tmpl w:val="4CEEAB7C"/>
    <w:lvl w:ilvl="0" w:tplc="9FDA05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AEB5EC6"/>
    <w:multiLevelType w:val="hybridMultilevel"/>
    <w:tmpl w:val="45F2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E3079B"/>
    <w:multiLevelType w:val="hybridMultilevel"/>
    <w:tmpl w:val="813670FC"/>
    <w:lvl w:ilvl="0" w:tplc="0F8A60A8">
      <w:start w:val="10"/>
      <w:numFmt w:val="bullet"/>
      <w:lvlText w:val="-"/>
      <w:lvlJc w:val="left"/>
      <w:pPr>
        <w:ind w:left="1545" w:hanging="360"/>
      </w:pPr>
      <w:rPr>
        <w:rFonts w:ascii="Times New Roman" w:eastAsia="Arial Unicode MS" w:hAnsi="Times New Roman" w:cs="Times New Roman" w:hint="default"/>
      </w:rPr>
    </w:lvl>
    <w:lvl w:ilvl="1" w:tplc="241A0003" w:tentative="1">
      <w:start w:val="1"/>
      <w:numFmt w:val="bullet"/>
      <w:lvlText w:val="o"/>
      <w:lvlJc w:val="left"/>
      <w:pPr>
        <w:ind w:left="2265" w:hanging="360"/>
      </w:pPr>
      <w:rPr>
        <w:rFonts w:ascii="Courier New" w:hAnsi="Courier New" w:cs="Courier New" w:hint="default"/>
      </w:rPr>
    </w:lvl>
    <w:lvl w:ilvl="2" w:tplc="241A0005" w:tentative="1">
      <w:start w:val="1"/>
      <w:numFmt w:val="bullet"/>
      <w:lvlText w:val=""/>
      <w:lvlJc w:val="left"/>
      <w:pPr>
        <w:ind w:left="2985" w:hanging="360"/>
      </w:pPr>
      <w:rPr>
        <w:rFonts w:ascii="Wingdings" w:hAnsi="Wingdings" w:hint="default"/>
      </w:rPr>
    </w:lvl>
    <w:lvl w:ilvl="3" w:tplc="241A0001" w:tentative="1">
      <w:start w:val="1"/>
      <w:numFmt w:val="bullet"/>
      <w:lvlText w:val=""/>
      <w:lvlJc w:val="left"/>
      <w:pPr>
        <w:ind w:left="3705" w:hanging="360"/>
      </w:pPr>
      <w:rPr>
        <w:rFonts w:ascii="Symbol" w:hAnsi="Symbol" w:hint="default"/>
      </w:rPr>
    </w:lvl>
    <w:lvl w:ilvl="4" w:tplc="241A0003" w:tentative="1">
      <w:start w:val="1"/>
      <w:numFmt w:val="bullet"/>
      <w:lvlText w:val="o"/>
      <w:lvlJc w:val="left"/>
      <w:pPr>
        <w:ind w:left="4425" w:hanging="360"/>
      </w:pPr>
      <w:rPr>
        <w:rFonts w:ascii="Courier New" w:hAnsi="Courier New" w:cs="Courier New" w:hint="default"/>
      </w:rPr>
    </w:lvl>
    <w:lvl w:ilvl="5" w:tplc="241A0005" w:tentative="1">
      <w:start w:val="1"/>
      <w:numFmt w:val="bullet"/>
      <w:lvlText w:val=""/>
      <w:lvlJc w:val="left"/>
      <w:pPr>
        <w:ind w:left="5145" w:hanging="360"/>
      </w:pPr>
      <w:rPr>
        <w:rFonts w:ascii="Wingdings" w:hAnsi="Wingdings" w:hint="default"/>
      </w:rPr>
    </w:lvl>
    <w:lvl w:ilvl="6" w:tplc="241A0001" w:tentative="1">
      <w:start w:val="1"/>
      <w:numFmt w:val="bullet"/>
      <w:lvlText w:val=""/>
      <w:lvlJc w:val="left"/>
      <w:pPr>
        <w:ind w:left="5865" w:hanging="360"/>
      </w:pPr>
      <w:rPr>
        <w:rFonts w:ascii="Symbol" w:hAnsi="Symbol" w:hint="default"/>
      </w:rPr>
    </w:lvl>
    <w:lvl w:ilvl="7" w:tplc="241A0003" w:tentative="1">
      <w:start w:val="1"/>
      <w:numFmt w:val="bullet"/>
      <w:lvlText w:val="o"/>
      <w:lvlJc w:val="left"/>
      <w:pPr>
        <w:ind w:left="6585" w:hanging="360"/>
      </w:pPr>
      <w:rPr>
        <w:rFonts w:ascii="Courier New" w:hAnsi="Courier New" w:cs="Courier New" w:hint="default"/>
      </w:rPr>
    </w:lvl>
    <w:lvl w:ilvl="8" w:tplc="241A0005" w:tentative="1">
      <w:start w:val="1"/>
      <w:numFmt w:val="bullet"/>
      <w:lvlText w:val=""/>
      <w:lvlJc w:val="left"/>
      <w:pPr>
        <w:ind w:left="7305" w:hanging="360"/>
      </w:pPr>
      <w:rPr>
        <w:rFonts w:ascii="Wingdings" w:hAnsi="Wingdings" w:hint="default"/>
      </w:rPr>
    </w:lvl>
  </w:abstractNum>
  <w:abstractNum w:abstractNumId="16">
    <w:nsid w:val="2DDD22E2"/>
    <w:multiLevelType w:val="hybridMultilevel"/>
    <w:tmpl w:val="DFD8EE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B81730F"/>
    <w:multiLevelType w:val="hybridMultilevel"/>
    <w:tmpl w:val="6A70B2D8"/>
    <w:lvl w:ilvl="0" w:tplc="C65670E4">
      <w:start w:val="23"/>
      <w:numFmt w:val="bullet"/>
      <w:lvlText w:val="-"/>
      <w:lvlJc w:val="left"/>
      <w:pPr>
        <w:ind w:left="1710" w:hanging="360"/>
      </w:pPr>
      <w:rPr>
        <w:rFonts w:ascii="Arial" w:eastAsia="Arial Unicode MS"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nsid w:val="3DFE0A70"/>
    <w:multiLevelType w:val="hybridMultilevel"/>
    <w:tmpl w:val="61BA96B2"/>
    <w:lvl w:ilvl="0" w:tplc="7CEAB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3B6825"/>
    <w:multiLevelType w:val="hybridMultilevel"/>
    <w:tmpl w:val="EFC878AE"/>
    <w:lvl w:ilvl="0" w:tplc="1CB01228">
      <w:start w:val="5"/>
      <w:numFmt w:val="bullet"/>
      <w:lvlText w:val="-"/>
      <w:lvlJc w:val="left"/>
      <w:pPr>
        <w:ind w:left="720" w:hanging="360"/>
      </w:pPr>
      <w:rPr>
        <w:rFonts w:ascii="Arial" w:eastAsia="Arial Unicode MS"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8C2500"/>
    <w:multiLevelType w:val="hybridMultilevel"/>
    <w:tmpl w:val="2F44A498"/>
    <w:lvl w:ilvl="0" w:tplc="8D1CEEAE">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2">
    <w:nsid w:val="613C04E0"/>
    <w:multiLevelType w:val="hybridMultilevel"/>
    <w:tmpl w:val="64A0B02A"/>
    <w:lvl w:ilvl="0" w:tplc="04090001">
      <w:start w:val="1"/>
      <w:numFmt w:val="bullet"/>
      <w:lvlText w:val=""/>
      <w:lvlJc w:val="left"/>
      <w:pPr>
        <w:ind w:left="2130" w:hanging="360"/>
      </w:pPr>
      <w:rPr>
        <w:rFonts w:ascii="Symbol" w:hAnsi="Symbol" w:hint="default"/>
      </w:rPr>
    </w:lvl>
    <w:lvl w:ilvl="1" w:tplc="04090003" w:tentative="1">
      <w:start w:val="1"/>
      <w:numFmt w:val="bullet"/>
      <w:lvlText w:val="o"/>
      <w:lvlJc w:val="left"/>
      <w:pPr>
        <w:ind w:left="2850" w:hanging="360"/>
      </w:pPr>
      <w:rPr>
        <w:rFonts w:ascii="Courier New" w:hAnsi="Courier New" w:cs="Courier New" w:hint="default"/>
      </w:rPr>
    </w:lvl>
    <w:lvl w:ilvl="2" w:tplc="04090005" w:tentative="1">
      <w:start w:val="1"/>
      <w:numFmt w:val="bullet"/>
      <w:lvlText w:val=""/>
      <w:lvlJc w:val="left"/>
      <w:pPr>
        <w:ind w:left="3570" w:hanging="360"/>
      </w:pPr>
      <w:rPr>
        <w:rFonts w:ascii="Wingdings" w:hAnsi="Wingdings" w:hint="default"/>
      </w:rPr>
    </w:lvl>
    <w:lvl w:ilvl="3" w:tplc="04090001" w:tentative="1">
      <w:start w:val="1"/>
      <w:numFmt w:val="bullet"/>
      <w:lvlText w:val=""/>
      <w:lvlJc w:val="left"/>
      <w:pPr>
        <w:ind w:left="4290" w:hanging="360"/>
      </w:pPr>
      <w:rPr>
        <w:rFonts w:ascii="Symbol" w:hAnsi="Symbol" w:hint="default"/>
      </w:rPr>
    </w:lvl>
    <w:lvl w:ilvl="4" w:tplc="04090003" w:tentative="1">
      <w:start w:val="1"/>
      <w:numFmt w:val="bullet"/>
      <w:lvlText w:val="o"/>
      <w:lvlJc w:val="left"/>
      <w:pPr>
        <w:ind w:left="5010" w:hanging="360"/>
      </w:pPr>
      <w:rPr>
        <w:rFonts w:ascii="Courier New" w:hAnsi="Courier New" w:cs="Courier New" w:hint="default"/>
      </w:rPr>
    </w:lvl>
    <w:lvl w:ilvl="5" w:tplc="04090005" w:tentative="1">
      <w:start w:val="1"/>
      <w:numFmt w:val="bullet"/>
      <w:lvlText w:val=""/>
      <w:lvlJc w:val="left"/>
      <w:pPr>
        <w:ind w:left="5730" w:hanging="360"/>
      </w:pPr>
      <w:rPr>
        <w:rFonts w:ascii="Wingdings" w:hAnsi="Wingdings" w:hint="default"/>
      </w:rPr>
    </w:lvl>
    <w:lvl w:ilvl="6" w:tplc="04090001" w:tentative="1">
      <w:start w:val="1"/>
      <w:numFmt w:val="bullet"/>
      <w:lvlText w:val=""/>
      <w:lvlJc w:val="left"/>
      <w:pPr>
        <w:ind w:left="6450" w:hanging="360"/>
      </w:pPr>
      <w:rPr>
        <w:rFonts w:ascii="Symbol" w:hAnsi="Symbol" w:hint="default"/>
      </w:rPr>
    </w:lvl>
    <w:lvl w:ilvl="7" w:tplc="04090003" w:tentative="1">
      <w:start w:val="1"/>
      <w:numFmt w:val="bullet"/>
      <w:lvlText w:val="o"/>
      <w:lvlJc w:val="left"/>
      <w:pPr>
        <w:ind w:left="7170" w:hanging="360"/>
      </w:pPr>
      <w:rPr>
        <w:rFonts w:ascii="Courier New" w:hAnsi="Courier New" w:cs="Courier New" w:hint="default"/>
      </w:rPr>
    </w:lvl>
    <w:lvl w:ilvl="8" w:tplc="04090005" w:tentative="1">
      <w:start w:val="1"/>
      <w:numFmt w:val="bullet"/>
      <w:lvlText w:val=""/>
      <w:lvlJc w:val="left"/>
      <w:pPr>
        <w:ind w:left="7890" w:hanging="360"/>
      </w:pPr>
      <w:rPr>
        <w:rFonts w:ascii="Wingdings" w:hAnsi="Wingdings" w:hint="default"/>
      </w:rPr>
    </w:lvl>
  </w:abstractNum>
  <w:abstractNum w:abstractNumId="23">
    <w:nsid w:val="66E11EA8"/>
    <w:multiLevelType w:val="hybridMultilevel"/>
    <w:tmpl w:val="9BEC1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AF1A4D"/>
    <w:multiLevelType w:val="singleLevel"/>
    <w:tmpl w:val="89981EBE"/>
    <w:lvl w:ilvl="0">
      <w:start w:val="1"/>
      <w:numFmt w:val="decimal"/>
      <w:lvlText w:val="%1."/>
      <w:legacy w:legacy="1" w:legacySpace="0" w:legacyIndent="365"/>
      <w:lvlJc w:val="left"/>
      <w:rPr>
        <w:rFonts w:ascii="Calibri" w:hAnsi="Calibri" w:cs="Calibri" w:hint="default"/>
      </w:rPr>
    </w:lvl>
  </w:abstractNum>
  <w:abstractNum w:abstractNumId="25">
    <w:nsid w:val="7B814D1D"/>
    <w:multiLevelType w:val="hybridMultilevel"/>
    <w:tmpl w:val="3A1E07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C94FA8"/>
    <w:multiLevelType w:val="hybridMultilevel"/>
    <w:tmpl w:val="4758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3"/>
  </w:num>
  <w:num w:numId="12">
    <w:abstractNumId w:val="21"/>
  </w:num>
  <w:num w:numId="13">
    <w:abstractNumId w:val="18"/>
  </w:num>
  <w:num w:numId="14">
    <w:abstractNumId w:val="20"/>
  </w:num>
  <w:num w:numId="15">
    <w:abstractNumId w:val="0"/>
    <w:lvlOverride w:ilvl="0">
      <w:lvl w:ilvl="0">
        <w:numFmt w:val="bullet"/>
        <w:lvlText w:val="•"/>
        <w:legacy w:legacy="1" w:legacySpace="0" w:legacyIndent="341"/>
        <w:lvlJc w:val="left"/>
        <w:rPr>
          <w:rFonts w:ascii="Calibri" w:hAnsi="Calibri" w:hint="default"/>
        </w:rPr>
      </w:lvl>
    </w:lvlOverride>
  </w:num>
  <w:num w:numId="16">
    <w:abstractNumId w:val="24"/>
  </w:num>
  <w:num w:numId="17">
    <w:abstractNumId w:val="25"/>
  </w:num>
  <w:num w:numId="18">
    <w:abstractNumId w:val="0"/>
    <w:lvlOverride w:ilvl="0">
      <w:lvl w:ilvl="0">
        <w:numFmt w:val="bullet"/>
        <w:lvlText w:val="■"/>
        <w:legacy w:legacy="1" w:legacySpace="0" w:legacyIndent="259"/>
        <w:lvlJc w:val="left"/>
        <w:rPr>
          <w:rFonts w:ascii="Verdana" w:hAnsi="Verdana" w:hint="default"/>
        </w:rPr>
      </w:lvl>
    </w:lvlOverride>
  </w:num>
  <w:num w:numId="19">
    <w:abstractNumId w:val="19"/>
  </w:num>
  <w:num w:numId="20">
    <w:abstractNumId w:val="13"/>
  </w:num>
  <w:num w:numId="21">
    <w:abstractNumId w:val="11"/>
  </w:num>
  <w:num w:numId="22">
    <w:abstractNumId w:val="23"/>
  </w:num>
  <w:num w:numId="23">
    <w:abstractNumId w:val="16"/>
  </w:num>
  <w:num w:numId="24">
    <w:abstractNumId w:val="26"/>
  </w:num>
  <w:num w:numId="25">
    <w:abstractNumId w:val="22"/>
  </w:num>
  <w:num w:numId="26">
    <w:abstractNumId w:val="12"/>
  </w:num>
  <w:num w:numId="27">
    <w:abstractNumId w:val="14"/>
  </w:num>
  <w:num w:numId="28">
    <w:abstractNumId w:val="17"/>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4F40"/>
    <w:rsid w:val="00010AC1"/>
    <w:rsid w:val="00016BEE"/>
    <w:rsid w:val="00021C06"/>
    <w:rsid w:val="00021D49"/>
    <w:rsid w:val="00024059"/>
    <w:rsid w:val="00024BDA"/>
    <w:rsid w:val="000330DD"/>
    <w:rsid w:val="00033EC0"/>
    <w:rsid w:val="0003481A"/>
    <w:rsid w:val="00063DAC"/>
    <w:rsid w:val="00084C1A"/>
    <w:rsid w:val="00084C33"/>
    <w:rsid w:val="00085894"/>
    <w:rsid w:val="0009005E"/>
    <w:rsid w:val="00091A64"/>
    <w:rsid w:val="00092410"/>
    <w:rsid w:val="00092F07"/>
    <w:rsid w:val="0009538E"/>
    <w:rsid w:val="000A0EB5"/>
    <w:rsid w:val="000A2965"/>
    <w:rsid w:val="000A446B"/>
    <w:rsid w:val="000B0FE3"/>
    <w:rsid w:val="000B1F9F"/>
    <w:rsid w:val="000B2650"/>
    <w:rsid w:val="000B73FE"/>
    <w:rsid w:val="000C3552"/>
    <w:rsid w:val="000C3861"/>
    <w:rsid w:val="000D306E"/>
    <w:rsid w:val="000D735A"/>
    <w:rsid w:val="000E10D3"/>
    <w:rsid w:val="000E1D75"/>
    <w:rsid w:val="000F06F0"/>
    <w:rsid w:val="000F0773"/>
    <w:rsid w:val="000F0EC4"/>
    <w:rsid w:val="000F2FDB"/>
    <w:rsid w:val="00104C5A"/>
    <w:rsid w:val="001110D3"/>
    <w:rsid w:val="00113763"/>
    <w:rsid w:val="00113BFA"/>
    <w:rsid w:val="00116480"/>
    <w:rsid w:val="00120E89"/>
    <w:rsid w:val="0012154D"/>
    <w:rsid w:val="00125E98"/>
    <w:rsid w:val="001378A9"/>
    <w:rsid w:val="00142D85"/>
    <w:rsid w:val="0014313D"/>
    <w:rsid w:val="00144669"/>
    <w:rsid w:val="0014523D"/>
    <w:rsid w:val="0014555F"/>
    <w:rsid w:val="00146599"/>
    <w:rsid w:val="00146670"/>
    <w:rsid w:val="00147CE3"/>
    <w:rsid w:val="0015104E"/>
    <w:rsid w:val="0015123D"/>
    <w:rsid w:val="00154554"/>
    <w:rsid w:val="00156DAB"/>
    <w:rsid w:val="0016027C"/>
    <w:rsid w:val="0016371E"/>
    <w:rsid w:val="00167735"/>
    <w:rsid w:val="001727DF"/>
    <w:rsid w:val="001761C6"/>
    <w:rsid w:val="001778D7"/>
    <w:rsid w:val="001810B0"/>
    <w:rsid w:val="001823CC"/>
    <w:rsid w:val="00187B7C"/>
    <w:rsid w:val="001903CB"/>
    <w:rsid w:val="00195D4F"/>
    <w:rsid w:val="001A429A"/>
    <w:rsid w:val="001B1C79"/>
    <w:rsid w:val="001B278D"/>
    <w:rsid w:val="001B2FEA"/>
    <w:rsid w:val="001C1F52"/>
    <w:rsid w:val="001C440A"/>
    <w:rsid w:val="001C4910"/>
    <w:rsid w:val="001C5DD9"/>
    <w:rsid w:val="001D557F"/>
    <w:rsid w:val="001D6D89"/>
    <w:rsid w:val="001D73FE"/>
    <w:rsid w:val="001E06A3"/>
    <w:rsid w:val="001E37AB"/>
    <w:rsid w:val="001E4FB5"/>
    <w:rsid w:val="001E76C9"/>
    <w:rsid w:val="001F104F"/>
    <w:rsid w:val="001F2C92"/>
    <w:rsid w:val="001F3ED6"/>
    <w:rsid w:val="001F43EA"/>
    <w:rsid w:val="001F4CFB"/>
    <w:rsid w:val="001F52F8"/>
    <w:rsid w:val="001F6B6E"/>
    <w:rsid w:val="00201851"/>
    <w:rsid w:val="00204C9D"/>
    <w:rsid w:val="00210AFD"/>
    <w:rsid w:val="00217138"/>
    <w:rsid w:val="00217F1A"/>
    <w:rsid w:val="0022169E"/>
    <w:rsid w:val="00221C6F"/>
    <w:rsid w:val="00222C6F"/>
    <w:rsid w:val="00222F46"/>
    <w:rsid w:val="002306CB"/>
    <w:rsid w:val="00233F40"/>
    <w:rsid w:val="00234BFC"/>
    <w:rsid w:val="0025027B"/>
    <w:rsid w:val="00250E84"/>
    <w:rsid w:val="0025208C"/>
    <w:rsid w:val="0025314D"/>
    <w:rsid w:val="00256300"/>
    <w:rsid w:val="002604FD"/>
    <w:rsid w:val="00262DD3"/>
    <w:rsid w:val="00265ED6"/>
    <w:rsid w:val="0027118C"/>
    <w:rsid w:val="0027124F"/>
    <w:rsid w:val="002731E1"/>
    <w:rsid w:val="00276682"/>
    <w:rsid w:val="002858D9"/>
    <w:rsid w:val="00291B29"/>
    <w:rsid w:val="002A3D87"/>
    <w:rsid w:val="002A5084"/>
    <w:rsid w:val="002A51D2"/>
    <w:rsid w:val="002A6770"/>
    <w:rsid w:val="002B0C71"/>
    <w:rsid w:val="002B76AE"/>
    <w:rsid w:val="002C2BFB"/>
    <w:rsid w:val="002C684F"/>
    <w:rsid w:val="002D34D1"/>
    <w:rsid w:val="002D36A5"/>
    <w:rsid w:val="002D676C"/>
    <w:rsid w:val="002E1AFE"/>
    <w:rsid w:val="002F0A96"/>
    <w:rsid w:val="002F1B0E"/>
    <w:rsid w:val="002F364A"/>
    <w:rsid w:val="002F7418"/>
    <w:rsid w:val="003013CA"/>
    <w:rsid w:val="00302917"/>
    <w:rsid w:val="00302E2C"/>
    <w:rsid w:val="00303871"/>
    <w:rsid w:val="0030482A"/>
    <w:rsid w:val="00311140"/>
    <w:rsid w:val="0031330E"/>
    <w:rsid w:val="00317EE6"/>
    <w:rsid w:val="00324873"/>
    <w:rsid w:val="00325A22"/>
    <w:rsid w:val="00330ECD"/>
    <w:rsid w:val="00332156"/>
    <w:rsid w:val="00332E1B"/>
    <w:rsid w:val="003427A8"/>
    <w:rsid w:val="003429C9"/>
    <w:rsid w:val="00346356"/>
    <w:rsid w:val="003541CC"/>
    <w:rsid w:val="00372553"/>
    <w:rsid w:val="0037333E"/>
    <w:rsid w:val="00376501"/>
    <w:rsid w:val="003770B8"/>
    <w:rsid w:val="00380015"/>
    <w:rsid w:val="003A3355"/>
    <w:rsid w:val="003A4126"/>
    <w:rsid w:val="003A5BBD"/>
    <w:rsid w:val="003B0021"/>
    <w:rsid w:val="003B2B6D"/>
    <w:rsid w:val="003B6365"/>
    <w:rsid w:val="003C0660"/>
    <w:rsid w:val="003C3EF8"/>
    <w:rsid w:val="003C4F85"/>
    <w:rsid w:val="003C7E8A"/>
    <w:rsid w:val="003D45E6"/>
    <w:rsid w:val="003D4A56"/>
    <w:rsid w:val="003D640F"/>
    <w:rsid w:val="003E119F"/>
    <w:rsid w:val="003E1704"/>
    <w:rsid w:val="003E4326"/>
    <w:rsid w:val="003E5EF1"/>
    <w:rsid w:val="003F2D05"/>
    <w:rsid w:val="0040239A"/>
    <w:rsid w:val="00403738"/>
    <w:rsid w:val="00411FE5"/>
    <w:rsid w:val="00414C94"/>
    <w:rsid w:val="004156A3"/>
    <w:rsid w:val="00420710"/>
    <w:rsid w:val="0042739E"/>
    <w:rsid w:val="00427FE5"/>
    <w:rsid w:val="00441D96"/>
    <w:rsid w:val="00443BA5"/>
    <w:rsid w:val="00444BC8"/>
    <w:rsid w:val="00454B91"/>
    <w:rsid w:val="00454F35"/>
    <w:rsid w:val="00456338"/>
    <w:rsid w:val="00457ECD"/>
    <w:rsid w:val="0046292E"/>
    <w:rsid w:val="004728C2"/>
    <w:rsid w:val="00484E84"/>
    <w:rsid w:val="0048764F"/>
    <w:rsid w:val="00487809"/>
    <w:rsid w:val="00487B80"/>
    <w:rsid w:val="004913C9"/>
    <w:rsid w:val="004913E3"/>
    <w:rsid w:val="00491533"/>
    <w:rsid w:val="00496EAB"/>
    <w:rsid w:val="004A0394"/>
    <w:rsid w:val="004B329A"/>
    <w:rsid w:val="004C6929"/>
    <w:rsid w:val="004C6E39"/>
    <w:rsid w:val="004D19FC"/>
    <w:rsid w:val="004D2569"/>
    <w:rsid w:val="004D26D9"/>
    <w:rsid w:val="004D362E"/>
    <w:rsid w:val="004D6B7A"/>
    <w:rsid w:val="00500814"/>
    <w:rsid w:val="00501726"/>
    <w:rsid w:val="00507B86"/>
    <w:rsid w:val="00510582"/>
    <w:rsid w:val="00515455"/>
    <w:rsid w:val="0052632F"/>
    <w:rsid w:val="00526919"/>
    <w:rsid w:val="005271B3"/>
    <w:rsid w:val="0053376A"/>
    <w:rsid w:val="00534C95"/>
    <w:rsid w:val="0053727B"/>
    <w:rsid w:val="00541519"/>
    <w:rsid w:val="00543511"/>
    <w:rsid w:val="005437FA"/>
    <w:rsid w:val="00544089"/>
    <w:rsid w:val="0055716F"/>
    <w:rsid w:val="005633D3"/>
    <w:rsid w:val="0056347C"/>
    <w:rsid w:val="00570E67"/>
    <w:rsid w:val="00572421"/>
    <w:rsid w:val="00572E40"/>
    <w:rsid w:val="005740D7"/>
    <w:rsid w:val="005808DA"/>
    <w:rsid w:val="0058478C"/>
    <w:rsid w:val="00584F2C"/>
    <w:rsid w:val="00586BFA"/>
    <w:rsid w:val="00586CE2"/>
    <w:rsid w:val="005A01C3"/>
    <w:rsid w:val="005A2402"/>
    <w:rsid w:val="005A4BF9"/>
    <w:rsid w:val="005B1C03"/>
    <w:rsid w:val="005B6220"/>
    <w:rsid w:val="005B660C"/>
    <w:rsid w:val="005B7111"/>
    <w:rsid w:val="005C15D1"/>
    <w:rsid w:val="005C60AC"/>
    <w:rsid w:val="005D2D22"/>
    <w:rsid w:val="005F11F0"/>
    <w:rsid w:val="005F400B"/>
    <w:rsid w:val="00600E6D"/>
    <w:rsid w:val="00607ACD"/>
    <w:rsid w:val="00616222"/>
    <w:rsid w:val="0061705E"/>
    <w:rsid w:val="00617E3E"/>
    <w:rsid w:val="00623661"/>
    <w:rsid w:val="006274D7"/>
    <w:rsid w:val="00630998"/>
    <w:rsid w:val="00650B86"/>
    <w:rsid w:val="006536F4"/>
    <w:rsid w:val="00660A1C"/>
    <w:rsid w:val="00660CEB"/>
    <w:rsid w:val="006676AD"/>
    <w:rsid w:val="0067679B"/>
    <w:rsid w:val="006809CB"/>
    <w:rsid w:val="00680A7F"/>
    <w:rsid w:val="00683F67"/>
    <w:rsid w:val="00684BAF"/>
    <w:rsid w:val="00692B55"/>
    <w:rsid w:val="00696A56"/>
    <w:rsid w:val="006A3663"/>
    <w:rsid w:val="006A42D1"/>
    <w:rsid w:val="006A463C"/>
    <w:rsid w:val="006A4AC6"/>
    <w:rsid w:val="006A59CA"/>
    <w:rsid w:val="006A5D4C"/>
    <w:rsid w:val="006B5662"/>
    <w:rsid w:val="006B62A3"/>
    <w:rsid w:val="006C07C8"/>
    <w:rsid w:val="006C0C0C"/>
    <w:rsid w:val="006C1D06"/>
    <w:rsid w:val="006C4634"/>
    <w:rsid w:val="006D4BA0"/>
    <w:rsid w:val="006D7030"/>
    <w:rsid w:val="006E35F9"/>
    <w:rsid w:val="006E41C2"/>
    <w:rsid w:val="006F16F4"/>
    <w:rsid w:val="006F41FD"/>
    <w:rsid w:val="006F5416"/>
    <w:rsid w:val="00702A50"/>
    <w:rsid w:val="00702E0B"/>
    <w:rsid w:val="00704CCB"/>
    <w:rsid w:val="00722FE1"/>
    <w:rsid w:val="0072437B"/>
    <w:rsid w:val="00727A03"/>
    <w:rsid w:val="0073383A"/>
    <w:rsid w:val="007346D7"/>
    <w:rsid w:val="00735D5E"/>
    <w:rsid w:val="00742A6E"/>
    <w:rsid w:val="0074320D"/>
    <w:rsid w:val="007451E1"/>
    <w:rsid w:val="00753AE3"/>
    <w:rsid w:val="00753EAC"/>
    <w:rsid w:val="00754B5D"/>
    <w:rsid w:val="00757112"/>
    <w:rsid w:val="00762758"/>
    <w:rsid w:val="00764898"/>
    <w:rsid w:val="007648F7"/>
    <w:rsid w:val="0076503D"/>
    <w:rsid w:val="00765F14"/>
    <w:rsid w:val="00771C6D"/>
    <w:rsid w:val="00774E46"/>
    <w:rsid w:val="0078789F"/>
    <w:rsid w:val="00795FCA"/>
    <w:rsid w:val="007A2848"/>
    <w:rsid w:val="007A43A6"/>
    <w:rsid w:val="007A6069"/>
    <w:rsid w:val="007C38A6"/>
    <w:rsid w:val="007C6692"/>
    <w:rsid w:val="007D3237"/>
    <w:rsid w:val="007D5A90"/>
    <w:rsid w:val="007D7FD1"/>
    <w:rsid w:val="007E6B09"/>
    <w:rsid w:val="007F2AAA"/>
    <w:rsid w:val="007F4A9D"/>
    <w:rsid w:val="007F7236"/>
    <w:rsid w:val="00806116"/>
    <w:rsid w:val="0081461E"/>
    <w:rsid w:val="0082059B"/>
    <w:rsid w:val="00823561"/>
    <w:rsid w:val="00824A51"/>
    <w:rsid w:val="00827A40"/>
    <w:rsid w:val="0083149D"/>
    <w:rsid w:val="00832838"/>
    <w:rsid w:val="00833227"/>
    <w:rsid w:val="00833AE0"/>
    <w:rsid w:val="008341E1"/>
    <w:rsid w:val="008343B1"/>
    <w:rsid w:val="00852B94"/>
    <w:rsid w:val="00855D73"/>
    <w:rsid w:val="00866F11"/>
    <w:rsid w:val="00882E10"/>
    <w:rsid w:val="00885F68"/>
    <w:rsid w:val="00895157"/>
    <w:rsid w:val="008A275D"/>
    <w:rsid w:val="008B17D4"/>
    <w:rsid w:val="008B480B"/>
    <w:rsid w:val="008B4D72"/>
    <w:rsid w:val="008C025B"/>
    <w:rsid w:val="008C4707"/>
    <w:rsid w:val="008D36F4"/>
    <w:rsid w:val="008E29E7"/>
    <w:rsid w:val="008F5451"/>
    <w:rsid w:val="008F7459"/>
    <w:rsid w:val="00904126"/>
    <w:rsid w:val="009115FA"/>
    <w:rsid w:val="009161CF"/>
    <w:rsid w:val="009225D0"/>
    <w:rsid w:val="00925696"/>
    <w:rsid w:val="00927EAB"/>
    <w:rsid w:val="00952982"/>
    <w:rsid w:val="00976DFB"/>
    <w:rsid w:val="00982519"/>
    <w:rsid w:val="0098379A"/>
    <w:rsid w:val="00987F32"/>
    <w:rsid w:val="00995C53"/>
    <w:rsid w:val="009970A6"/>
    <w:rsid w:val="0099785A"/>
    <w:rsid w:val="009A4062"/>
    <w:rsid w:val="009A7E12"/>
    <w:rsid w:val="009B1926"/>
    <w:rsid w:val="009C03D8"/>
    <w:rsid w:val="009C1C47"/>
    <w:rsid w:val="009C1E26"/>
    <w:rsid w:val="009D0058"/>
    <w:rsid w:val="009D1906"/>
    <w:rsid w:val="009D35D9"/>
    <w:rsid w:val="009D4B1A"/>
    <w:rsid w:val="009E457D"/>
    <w:rsid w:val="009F1311"/>
    <w:rsid w:val="009F30FE"/>
    <w:rsid w:val="009F4BE3"/>
    <w:rsid w:val="009F5146"/>
    <w:rsid w:val="009F5400"/>
    <w:rsid w:val="00A03D79"/>
    <w:rsid w:val="00A2378B"/>
    <w:rsid w:val="00A23DB6"/>
    <w:rsid w:val="00A30447"/>
    <w:rsid w:val="00A30E3C"/>
    <w:rsid w:val="00A46823"/>
    <w:rsid w:val="00A46E7C"/>
    <w:rsid w:val="00A507B8"/>
    <w:rsid w:val="00A51A3B"/>
    <w:rsid w:val="00A54F8A"/>
    <w:rsid w:val="00A56E67"/>
    <w:rsid w:val="00A651BB"/>
    <w:rsid w:val="00A70DA4"/>
    <w:rsid w:val="00A71493"/>
    <w:rsid w:val="00A74618"/>
    <w:rsid w:val="00A76058"/>
    <w:rsid w:val="00A765A2"/>
    <w:rsid w:val="00A82AEC"/>
    <w:rsid w:val="00A8582C"/>
    <w:rsid w:val="00A85D6C"/>
    <w:rsid w:val="00A86331"/>
    <w:rsid w:val="00A87918"/>
    <w:rsid w:val="00A96C69"/>
    <w:rsid w:val="00AA025D"/>
    <w:rsid w:val="00AA0561"/>
    <w:rsid w:val="00AA0655"/>
    <w:rsid w:val="00AA1443"/>
    <w:rsid w:val="00AA43EF"/>
    <w:rsid w:val="00AB4884"/>
    <w:rsid w:val="00AB65BC"/>
    <w:rsid w:val="00AC1F45"/>
    <w:rsid w:val="00AC4F9B"/>
    <w:rsid w:val="00AD02DE"/>
    <w:rsid w:val="00AD0E56"/>
    <w:rsid w:val="00AD31E6"/>
    <w:rsid w:val="00AE571F"/>
    <w:rsid w:val="00AE6B3B"/>
    <w:rsid w:val="00AF35D8"/>
    <w:rsid w:val="00AF5BE0"/>
    <w:rsid w:val="00B0016E"/>
    <w:rsid w:val="00B0348F"/>
    <w:rsid w:val="00B060AD"/>
    <w:rsid w:val="00B07577"/>
    <w:rsid w:val="00B078EC"/>
    <w:rsid w:val="00B07FBC"/>
    <w:rsid w:val="00B10CF5"/>
    <w:rsid w:val="00B110F2"/>
    <w:rsid w:val="00B21BCC"/>
    <w:rsid w:val="00B27C41"/>
    <w:rsid w:val="00B3075A"/>
    <w:rsid w:val="00B3192E"/>
    <w:rsid w:val="00B31A05"/>
    <w:rsid w:val="00B3271F"/>
    <w:rsid w:val="00B44610"/>
    <w:rsid w:val="00B507A8"/>
    <w:rsid w:val="00B51D39"/>
    <w:rsid w:val="00B53D3F"/>
    <w:rsid w:val="00B54730"/>
    <w:rsid w:val="00B5522E"/>
    <w:rsid w:val="00B70F32"/>
    <w:rsid w:val="00B7537B"/>
    <w:rsid w:val="00B832A4"/>
    <w:rsid w:val="00B83DD8"/>
    <w:rsid w:val="00B85599"/>
    <w:rsid w:val="00B86EA7"/>
    <w:rsid w:val="00BA4B27"/>
    <w:rsid w:val="00BA732B"/>
    <w:rsid w:val="00BB0389"/>
    <w:rsid w:val="00BB1DC6"/>
    <w:rsid w:val="00BB24C4"/>
    <w:rsid w:val="00BC2BE4"/>
    <w:rsid w:val="00BC3620"/>
    <w:rsid w:val="00BC7DA3"/>
    <w:rsid w:val="00BD019E"/>
    <w:rsid w:val="00BD20D3"/>
    <w:rsid w:val="00BD5636"/>
    <w:rsid w:val="00BD58F7"/>
    <w:rsid w:val="00BD7166"/>
    <w:rsid w:val="00BE2D74"/>
    <w:rsid w:val="00BF53FE"/>
    <w:rsid w:val="00BF6771"/>
    <w:rsid w:val="00C0187E"/>
    <w:rsid w:val="00C0373E"/>
    <w:rsid w:val="00C0514C"/>
    <w:rsid w:val="00C07A5E"/>
    <w:rsid w:val="00C13A85"/>
    <w:rsid w:val="00C1521D"/>
    <w:rsid w:val="00C17B5E"/>
    <w:rsid w:val="00C21BE7"/>
    <w:rsid w:val="00C23E5A"/>
    <w:rsid w:val="00C31DBA"/>
    <w:rsid w:val="00C35981"/>
    <w:rsid w:val="00C3637B"/>
    <w:rsid w:val="00C36A84"/>
    <w:rsid w:val="00C375B2"/>
    <w:rsid w:val="00C45A01"/>
    <w:rsid w:val="00C473D1"/>
    <w:rsid w:val="00C50BD1"/>
    <w:rsid w:val="00C522A7"/>
    <w:rsid w:val="00C548CE"/>
    <w:rsid w:val="00C55403"/>
    <w:rsid w:val="00C60376"/>
    <w:rsid w:val="00C634AF"/>
    <w:rsid w:val="00C672CF"/>
    <w:rsid w:val="00C70AF9"/>
    <w:rsid w:val="00C81570"/>
    <w:rsid w:val="00C849F1"/>
    <w:rsid w:val="00C9021C"/>
    <w:rsid w:val="00CA3AEB"/>
    <w:rsid w:val="00CA530A"/>
    <w:rsid w:val="00CA55BC"/>
    <w:rsid w:val="00CA6041"/>
    <w:rsid w:val="00CB4F57"/>
    <w:rsid w:val="00CC1ABC"/>
    <w:rsid w:val="00CC31C6"/>
    <w:rsid w:val="00CC3500"/>
    <w:rsid w:val="00CC5CF9"/>
    <w:rsid w:val="00CE1528"/>
    <w:rsid w:val="00CE1DF3"/>
    <w:rsid w:val="00CE1E81"/>
    <w:rsid w:val="00CF1902"/>
    <w:rsid w:val="00D1162B"/>
    <w:rsid w:val="00D14C87"/>
    <w:rsid w:val="00D17D97"/>
    <w:rsid w:val="00D20327"/>
    <w:rsid w:val="00D20F4F"/>
    <w:rsid w:val="00D23973"/>
    <w:rsid w:val="00D25298"/>
    <w:rsid w:val="00D25AC5"/>
    <w:rsid w:val="00D37B3F"/>
    <w:rsid w:val="00D40DF3"/>
    <w:rsid w:val="00D45C3E"/>
    <w:rsid w:val="00D46AFB"/>
    <w:rsid w:val="00D47C6D"/>
    <w:rsid w:val="00D53A74"/>
    <w:rsid w:val="00D55C8B"/>
    <w:rsid w:val="00D56798"/>
    <w:rsid w:val="00D66DCA"/>
    <w:rsid w:val="00D701C8"/>
    <w:rsid w:val="00D739D7"/>
    <w:rsid w:val="00D80D1F"/>
    <w:rsid w:val="00D80E36"/>
    <w:rsid w:val="00D84C26"/>
    <w:rsid w:val="00D86A91"/>
    <w:rsid w:val="00DA61AF"/>
    <w:rsid w:val="00DB3C94"/>
    <w:rsid w:val="00DB4D61"/>
    <w:rsid w:val="00DC60D8"/>
    <w:rsid w:val="00DC6EC1"/>
    <w:rsid w:val="00DD1C53"/>
    <w:rsid w:val="00DD4414"/>
    <w:rsid w:val="00DE18E5"/>
    <w:rsid w:val="00DE3184"/>
    <w:rsid w:val="00DE5B26"/>
    <w:rsid w:val="00DE668E"/>
    <w:rsid w:val="00DF6638"/>
    <w:rsid w:val="00E00137"/>
    <w:rsid w:val="00E05992"/>
    <w:rsid w:val="00E10E9E"/>
    <w:rsid w:val="00E2005D"/>
    <w:rsid w:val="00E2171D"/>
    <w:rsid w:val="00E26104"/>
    <w:rsid w:val="00E30589"/>
    <w:rsid w:val="00E4028B"/>
    <w:rsid w:val="00E57F0F"/>
    <w:rsid w:val="00E60204"/>
    <w:rsid w:val="00E6275B"/>
    <w:rsid w:val="00E653D1"/>
    <w:rsid w:val="00E67CEB"/>
    <w:rsid w:val="00E71AEA"/>
    <w:rsid w:val="00E836A0"/>
    <w:rsid w:val="00E854DE"/>
    <w:rsid w:val="00E87E51"/>
    <w:rsid w:val="00E927C2"/>
    <w:rsid w:val="00E932EC"/>
    <w:rsid w:val="00EA6E52"/>
    <w:rsid w:val="00EC20D3"/>
    <w:rsid w:val="00EC5C16"/>
    <w:rsid w:val="00ED2B25"/>
    <w:rsid w:val="00ED5CFB"/>
    <w:rsid w:val="00EF1D80"/>
    <w:rsid w:val="00EF2CE4"/>
    <w:rsid w:val="00EF6A5D"/>
    <w:rsid w:val="00F02B66"/>
    <w:rsid w:val="00F02D6A"/>
    <w:rsid w:val="00F054B1"/>
    <w:rsid w:val="00F10092"/>
    <w:rsid w:val="00F10C31"/>
    <w:rsid w:val="00F110D0"/>
    <w:rsid w:val="00F1144D"/>
    <w:rsid w:val="00F22345"/>
    <w:rsid w:val="00F32C64"/>
    <w:rsid w:val="00F34D98"/>
    <w:rsid w:val="00F44140"/>
    <w:rsid w:val="00F44C2D"/>
    <w:rsid w:val="00F46457"/>
    <w:rsid w:val="00F4741F"/>
    <w:rsid w:val="00F62E0C"/>
    <w:rsid w:val="00F66E29"/>
    <w:rsid w:val="00F744C8"/>
    <w:rsid w:val="00F7636B"/>
    <w:rsid w:val="00F76AF9"/>
    <w:rsid w:val="00F852D8"/>
    <w:rsid w:val="00F90C0F"/>
    <w:rsid w:val="00FA5C98"/>
    <w:rsid w:val="00FB2BB9"/>
    <w:rsid w:val="00FB3DFB"/>
    <w:rsid w:val="00FB5D38"/>
    <w:rsid w:val="00FC2B0E"/>
    <w:rsid w:val="00FC4D07"/>
    <w:rsid w:val="00FD15E8"/>
    <w:rsid w:val="00FD1CCE"/>
    <w:rsid w:val="00FD43D2"/>
    <w:rsid w:val="00FD4DA8"/>
    <w:rsid w:val="00FD5C95"/>
    <w:rsid w:val="00FD67A0"/>
    <w:rsid w:val="00FE43BF"/>
    <w:rsid w:val="00FE47AE"/>
    <w:rsid w:val="00FF3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EC"/>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3"/>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
    <w:uiPriority w:val="99"/>
    <w:rsid w:val="00586BFA"/>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character" w:customStyle="1" w:styleId="FontStyle65">
    <w:name w:val="Font Style65"/>
    <w:uiPriority w:val="99"/>
    <w:rsid w:val="00586BFA"/>
    <w:rPr>
      <w:rFonts w:ascii="Calibri" w:hAnsi="Calibri" w:cs="Calibri"/>
      <w:color w:val="000000"/>
      <w:sz w:val="22"/>
      <w:szCs w:val="22"/>
    </w:rPr>
  </w:style>
  <w:style w:type="paragraph" w:customStyle="1" w:styleId="Style16">
    <w:name w:val="Style16"/>
    <w:basedOn w:val="Normal"/>
    <w:uiPriority w:val="99"/>
    <w:rsid w:val="005A2402"/>
    <w:pPr>
      <w:widowControl w:val="0"/>
      <w:suppressAutoHyphens w:val="0"/>
      <w:autoSpaceDE w:val="0"/>
      <w:autoSpaceDN w:val="0"/>
      <w:adjustRightInd w:val="0"/>
      <w:spacing w:line="298" w:lineRule="exact"/>
      <w:ind w:hanging="341"/>
      <w:jc w:val="both"/>
    </w:pPr>
    <w:rPr>
      <w:rFonts w:ascii="Arial" w:eastAsia="Times New Roman" w:hAnsi="Arial" w:cs="Arial"/>
      <w:color w:val="auto"/>
      <w:kern w:val="0"/>
      <w:lang w:eastAsia="en-US"/>
    </w:rPr>
  </w:style>
  <w:style w:type="paragraph" w:customStyle="1" w:styleId="Style49">
    <w:name w:val="Style49"/>
    <w:basedOn w:val="Normal"/>
    <w:uiPriority w:val="99"/>
    <w:rsid w:val="005A2402"/>
    <w:pPr>
      <w:widowControl w:val="0"/>
      <w:suppressAutoHyphens w:val="0"/>
      <w:autoSpaceDE w:val="0"/>
      <w:autoSpaceDN w:val="0"/>
      <w:adjustRightInd w:val="0"/>
      <w:spacing w:line="293" w:lineRule="exact"/>
      <w:ind w:hanging="350"/>
      <w:jc w:val="both"/>
    </w:pPr>
    <w:rPr>
      <w:rFonts w:ascii="Arial" w:eastAsia="Times New Roman" w:hAnsi="Arial" w:cs="Arial"/>
      <w:color w:val="auto"/>
      <w:kern w:val="0"/>
      <w:lang w:eastAsia="en-US"/>
    </w:rPr>
  </w:style>
  <w:style w:type="character" w:customStyle="1" w:styleId="FontStyle68">
    <w:name w:val="Font Style68"/>
    <w:uiPriority w:val="99"/>
    <w:rsid w:val="005A2402"/>
    <w:rPr>
      <w:rFonts w:ascii="Calibri" w:hAnsi="Calibri" w:cs="Calibri"/>
      <w:b/>
      <w:bCs/>
      <w:color w:val="000000"/>
      <w:sz w:val="22"/>
      <w:szCs w:val="22"/>
    </w:rPr>
  </w:style>
  <w:style w:type="paragraph" w:customStyle="1" w:styleId="Style38">
    <w:name w:val="Style38"/>
    <w:basedOn w:val="Normal"/>
    <w:uiPriority w:val="99"/>
    <w:rsid w:val="00FE43BF"/>
    <w:pPr>
      <w:widowControl w:val="0"/>
      <w:suppressAutoHyphens w:val="0"/>
      <w:autoSpaceDE w:val="0"/>
      <w:autoSpaceDN w:val="0"/>
      <w:adjustRightInd w:val="0"/>
      <w:spacing w:line="293" w:lineRule="exact"/>
      <w:ind w:hanging="355"/>
    </w:pPr>
    <w:rPr>
      <w:rFonts w:ascii="Arial" w:eastAsia="Times New Roman" w:hAnsi="Arial" w:cs="Arial"/>
      <w:color w:val="auto"/>
      <w:kern w:val="0"/>
      <w:lang w:eastAsia="en-US"/>
    </w:rPr>
  </w:style>
  <w:style w:type="paragraph" w:customStyle="1" w:styleId="Style43">
    <w:name w:val="Style43"/>
    <w:basedOn w:val="Normal"/>
    <w:uiPriority w:val="99"/>
    <w:rsid w:val="00FE43BF"/>
    <w:pPr>
      <w:widowControl w:val="0"/>
      <w:suppressAutoHyphens w:val="0"/>
      <w:autoSpaceDE w:val="0"/>
      <w:autoSpaceDN w:val="0"/>
      <w:adjustRightInd w:val="0"/>
      <w:spacing w:line="294" w:lineRule="exact"/>
      <w:ind w:hanging="331"/>
      <w:jc w:val="both"/>
    </w:pPr>
    <w:rPr>
      <w:rFonts w:ascii="Arial" w:eastAsia="Times New Roman" w:hAnsi="Arial" w:cs="Arial"/>
      <w:color w:val="auto"/>
      <w:kern w:val="0"/>
      <w:lang w:eastAsia="en-US"/>
    </w:rPr>
  </w:style>
  <w:style w:type="character" w:styleId="Hyperlink">
    <w:name w:val="Hyperlink"/>
    <w:uiPriority w:val="99"/>
    <w:unhideWhenUsed/>
    <w:rsid w:val="00332E1B"/>
    <w:rPr>
      <w:color w:val="0000FF"/>
      <w:u w:val="single"/>
    </w:rPr>
  </w:style>
  <w:style w:type="paragraph" w:styleId="BlockText">
    <w:name w:val="Block Text"/>
    <w:basedOn w:val="Normal"/>
    <w:uiPriority w:val="99"/>
    <w:semiHidden/>
    <w:unhideWhenUsed/>
    <w:rsid w:val="00C81570"/>
    <w:pPr>
      <w:spacing w:after="120"/>
      <w:ind w:left="1440" w:right="1440"/>
    </w:pPr>
  </w:style>
  <w:style w:type="character" w:customStyle="1" w:styleId="FontStyle54">
    <w:name w:val="Font Style54"/>
    <w:uiPriority w:val="99"/>
    <w:rsid w:val="001903CB"/>
    <w:rPr>
      <w:rFonts w:ascii="Times New Roman" w:hAnsi="Times New Roman" w:cs="Times New Roman"/>
      <w:b/>
      <w:bCs/>
      <w:color w:val="000000"/>
      <w:sz w:val="24"/>
      <w:szCs w:val="24"/>
    </w:rPr>
  </w:style>
  <w:style w:type="character" w:styleId="FollowedHyperlink">
    <w:name w:val="FollowedHyperlink"/>
    <w:uiPriority w:val="99"/>
    <w:semiHidden/>
    <w:unhideWhenUsed/>
    <w:rsid w:val="00004F40"/>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8EC"/>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3"/>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3"/>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3"/>
      <w:lang w:val="en-US"/>
    </w:rPr>
  </w:style>
  <w:style w:type="character" w:customStyle="1" w:styleId="HeaderChar">
    <w:name w:val="Header Char"/>
    <w:basedOn w:val="WW-DefaultParagraphFont"/>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0"/>
    <w:basedOn w:val="Normal"/>
    <w:uiPriority w:val="99"/>
    <w:rsid w:val="00586BFA"/>
    <w:pPr>
      <w:widowControl w:val="0"/>
      <w:suppressAutoHyphens w:val="0"/>
      <w:autoSpaceDE w:val="0"/>
      <w:autoSpaceDN w:val="0"/>
      <w:adjustRightInd w:val="0"/>
      <w:spacing w:line="240" w:lineRule="auto"/>
    </w:pPr>
    <w:rPr>
      <w:rFonts w:ascii="Arial" w:eastAsia="Times New Roman" w:hAnsi="Arial" w:cs="Arial"/>
      <w:color w:val="auto"/>
      <w:kern w:val="0"/>
      <w:lang w:eastAsia="en-US"/>
    </w:rPr>
  </w:style>
  <w:style w:type="character" w:customStyle="1" w:styleId="FontStyle65">
    <w:name w:val="Font Style65"/>
    <w:uiPriority w:val="99"/>
    <w:rsid w:val="00586BFA"/>
    <w:rPr>
      <w:rFonts w:ascii="Calibri" w:hAnsi="Calibri" w:cs="Calibri"/>
      <w:color w:val="000000"/>
      <w:sz w:val="22"/>
      <w:szCs w:val="22"/>
    </w:rPr>
  </w:style>
  <w:style w:type="paragraph" w:customStyle="1" w:styleId="Style16">
    <w:name w:val="Style16"/>
    <w:basedOn w:val="Normal"/>
    <w:uiPriority w:val="99"/>
    <w:rsid w:val="005A2402"/>
    <w:pPr>
      <w:widowControl w:val="0"/>
      <w:suppressAutoHyphens w:val="0"/>
      <w:autoSpaceDE w:val="0"/>
      <w:autoSpaceDN w:val="0"/>
      <w:adjustRightInd w:val="0"/>
      <w:spacing w:line="298" w:lineRule="exact"/>
      <w:ind w:hanging="341"/>
      <w:jc w:val="both"/>
    </w:pPr>
    <w:rPr>
      <w:rFonts w:ascii="Arial" w:eastAsia="Times New Roman" w:hAnsi="Arial" w:cs="Arial"/>
      <w:color w:val="auto"/>
      <w:kern w:val="0"/>
      <w:lang w:eastAsia="en-US"/>
    </w:rPr>
  </w:style>
  <w:style w:type="paragraph" w:customStyle="1" w:styleId="Style49">
    <w:name w:val="Style49"/>
    <w:basedOn w:val="Normal"/>
    <w:uiPriority w:val="99"/>
    <w:rsid w:val="005A2402"/>
    <w:pPr>
      <w:widowControl w:val="0"/>
      <w:suppressAutoHyphens w:val="0"/>
      <w:autoSpaceDE w:val="0"/>
      <w:autoSpaceDN w:val="0"/>
      <w:adjustRightInd w:val="0"/>
      <w:spacing w:line="293" w:lineRule="exact"/>
      <w:ind w:hanging="350"/>
      <w:jc w:val="both"/>
    </w:pPr>
    <w:rPr>
      <w:rFonts w:ascii="Arial" w:eastAsia="Times New Roman" w:hAnsi="Arial" w:cs="Arial"/>
      <w:color w:val="auto"/>
      <w:kern w:val="0"/>
      <w:lang w:eastAsia="en-US"/>
    </w:rPr>
  </w:style>
  <w:style w:type="character" w:customStyle="1" w:styleId="FontStyle68">
    <w:name w:val="Font Style68"/>
    <w:uiPriority w:val="99"/>
    <w:rsid w:val="005A2402"/>
    <w:rPr>
      <w:rFonts w:ascii="Calibri" w:hAnsi="Calibri" w:cs="Calibri"/>
      <w:b/>
      <w:bCs/>
      <w:color w:val="000000"/>
      <w:sz w:val="22"/>
      <w:szCs w:val="22"/>
    </w:rPr>
  </w:style>
  <w:style w:type="paragraph" w:customStyle="1" w:styleId="Style38">
    <w:name w:val="Style38"/>
    <w:basedOn w:val="Normal"/>
    <w:uiPriority w:val="99"/>
    <w:rsid w:val="00FE43BF"/>
    <w:pPr>
      <w:widowControl w:val="0"/>
      <w:suppressAutoHyphens w:val="0"/>
      <w:autoSpaceDE w:val="0"/>
      <w:autoSpaceDN w:val="0"/>
      <w:adjustRightInd w:val="0"/>
      <w:spacing w:line="293" w:lineRule="exact"/>
      <w:ind w:hanging="355"/>
    </w:pPr>
    <w:rPr>
      <w:rFonts w:ascii="Arial" w:eastAsia="Times New Roman" w:hAnsi="Arial" w:cs="Arial"/>
      <w:color w:val="auto"/>
      <w:kern w:val="0"/>
      <w:lang w:eastAsia="en-US"/>
    </w:rPr>
  </w:style>
  <w:style w:type="paragraph" w:customStyle="1" w:styleId="Style43">
    <w:name w:val="Style43"/>
    <w:basedOn w:val="Normal"/>
    <w:uiPriority w:val="99"/>
    <w:rsid w:val="00FE43BF"/>
    <w:pPr>
      <w:widowControl w:val="0"/>
      <w:suppressAutoHyphens w:val="0"/>
      <w:autoSpaceDE w:val="0"/>
      <w:autoSpaceDN w:val="0"/>
      <w:adjustRightInd w:val="0"/>
      <w:spacing w:line="294" w:lineRule="exact"/>
      <w:ind w:hanging="331"/>
      <w:jc w:val="both"/>
    </w:pPr>
    <w:rPr>
      <w:rFonts w:ascii="Arial" w:eastAsia="Times New Roman" w:hAnsi="Arial" w:cs="Arial"/>
      <w:color w:val="auto"/>
      <w:kern w:val="0"/>
      <w:lang w:eastAsia="en-US"/>
    </w:rPr>
  </w:style>
  <w:style w:type="character" w:styleId="Hyperlink">
    <w:name w:val="Hyperlink"/>
    <w:uiPriority w:val="99"/>
    <w:unhideWhenUsed/>
    <w:rsid w:val="00332E1B"/>
    <w:rPr>
      <w:color w:val="0000FF"/>
      <w:u w:val="single"/>
    </w:rPr>
  </w:style>
  <w:style w:type="paragraph" w:styleId="BlockText">
    <w:name w:val="Block Text"/>
    <w:basedOn w:val="Normal"/>
    <w:uiPriority w:val="99"/>
    <w:semiHidden/>
    <w:unhideWhenUsed/>
    <w:rsid w:val="00C81570"/>
    <w:pPr>
      <w:spacing w:after="120"/>
      <w:ind w:left="1440" w:right="1440"/>
    </w:pPr>
  </w:style>
  <w:style w:type="character" w:customStyle="1" w:styleId="FontStyle54">
    <w:name w:val="Font Style54"/>
    <w:uiPriority w:val="99"/>
    <w:rsid w:val="001903CB"/>
    <w:rPr>
      <w:rFonts w:ascii="Times New Roman" w:hAnsi="Times New Roman" w:cs="Times New Roman"/>
      <w:b/>
      <w:bCs/>
      <w:color w:val="000000"/>
      <w:sz w:val="24"/>
      <w:szCs w:val="24"/>
    </w:rPr>
  </w:style>
  <w:style w:type="character" w:styleId="FollowedHyperlink">
    <w:name w:val="FollowedHyperlink"/>
    <w:uiPriority w:val="99"/>
    <w:semiHidden/>
    <w:unhideWhenUsed/>
    <w:rsid w:val="00004F4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dejan@gu.ni.rs" TargetMode="External"/><Relationship Id="rId5" Type="http://schemas.openxmlformats.org/officeDocument/2006/relationships/settings" Target="settings.xml"/><Relationship Id="rId10" Type="http://schemas.openxmlformats.org/officeDocument/2006/relationships/hyperlink" Target="mailto:mildejan@gu.ni.rs" TargetMode="External"/><Relationship Id="rId4" Type="http://schemas.microsoft.com/office/2007/relationships/stylesWithEffects" Target="stylesWithEffects.xml"/><Relationship Id="rId9" Type="http://schemas.openxmlformats.org/officeDocument/2006/relationships/hyperlink" Target="mailto:mildejan@gu.ni.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3F2D-E174-4396-BC1C-8531F41C4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10879</Words>
  <Characters>62012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72746</CharactersWithSpaces>
  <SharedDoc>false</SharedDoc>
  <HLinks>
    <vt:vector size="18" baseType="variant">
      <vt:variant>
        <vt:i4>6357009</vt:i4>
      </vt:variant>
      <vt:variant>
        <vt:i4>6</vt:i4>
      </vt:variant>
      <vt:variant>
        <vt:i4>0</vt:i4>
      </vt:variant>
      <vt:variant>
        <vt:i4>5</vt:i4>
      </vt:variant>
      <vt:variant>
        <vt:lpwstr>mailto:mildejan@gu.ni.rs</vt:lpwstr>
      </vt:variant>
      <vt:variant>
        <vt:lpwstr/>
      </vt:variant>
      <vt:variant>
        <vt:i4>6357009</vt:i4>
      </vt:variant>
      <vt:variant>
        <vt:i4>3</vt:i4>
      </vt:variant>
      <vt:variant>
        <vt:i4>0</vt:i4>
      </vt:variant>
      <vt:variant>
        <vt:i4>5</vt:i4>
      </vt:variant>
      <vt:variant>
        <vt:lpwstr>mailto:mildejan@gu.ni.rs</vt:lpwstr>
      </vt:variant>
      <vt:variant>
        <vt:lpwstr/>
      </vt:variant>
      <vt:variant>
        <vt:i4>6357009</vt:i4>
      </vt:variant>
      <vt:variant>
        <vt:i4>0</vt:i4>
      </vt:variant>
      <vt:variant>
        <vt:i4>0</vt:i4>
      </vt:variant>
      <vt:variant>
        <vt:i4>5</vt:i4>
      </vt:variant>
      <vt:variant>
        <vt:lpwstr>mailto:mildejan@gu.ni.rs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Dejan Milić</cp:lastModifiedBy>
  <cp:revision>5</cp:revision>
  <cp:lastPrinted>2020-02-14T09:06:00Z</cp:lastPrinted>
  <dcterms:created xsi:type="dcterms:W3CDTF">2020-02-13T07:51:00Z</dcterms:created>
  <dcterms:modified xsi:type="dcterms:W3CDTF">2020-02-14T09:08:00Z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