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4" w:rsidRPr="00B77394" w:rsidRDefault="00F56FE4" w:rsidP="00893587">
      <w:pPr>
        <w:rPr>
          <w:lang w:val="sr-Cyrl-RS"/>
        </w:rPr>
      </w:pPr>
    </w:p>
    <w:p w:rsidR="009944FB" w:rsidRDefault="009944FB" w:rsidP="00893587">
      <w:pPr>
        <w:rPr>
          <w:lang w:val="sr-Latn-RS"/>
        </w:rPr>
      </w:pPr>
    </w:p>
    <w:p w:rsidR="009944FB" w:rsidRPr="009944FB" w:rsidRDefault="009944FB" w:rsidP="00893587">
      <w:pPr>
        <w:rPr>
          <w:lang w:val="sr-Latn-RS"/>
        </w:rPr>
      </w:pPr>
    </w:p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rPr>
          <w:lang w:val="sr-Cyrl-RS"/>
        </w:rPr>
        <w:tab/>
      </w:r>
      <w:r w:rsidR="001875C3" w:rsidRPr="006D7426">
        <w:rPr>
          <w:lang w:val="sr-Cyrl-RS"/>
        </w:rPr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rPr>
          <w:lang w:val="sr-Cyrl-RS"/>
        </w:rPr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9712D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454E4F">
        <w:rPr>
          <w:lang w:val="sr-Cyrl-RS"/>
        </w:rPr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b/>
          <w:bCs/>
        </w:rPr>
      </w:pPr>
      <w:r w:rsidRPr="006D7426">
        <w:tab/>
      </w:r>
      <w:r w:rsidRPr="006D7426">
        <w:tab/>
      </w:r>
      <w:r w:rsidRPr="006D7426">
        <w:tab/>
        <w:t xml:space="preserve">          </w:t>
      </w:r>
      <w:r w:rsidR="00937322">
        <w:rPr>
          <w:lang w:val="sr-Latn-RS"/>
        </w:rPr>
        <w:t xml:space="preserve">   </w:t>
      </w:r>
      <w:r w:rsidRPr="006D7426">
        <w:rPr>
          <w:b/>
          <w:bCs/>
        </w:rPr>
        <w:t>О   Д   Л   У   К   А     О     Б  У  Џ   Е   Т   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  <w:t xml:space="preserve"> </w:t>
      </w:r>
    </w:p>
    <w:p w:rsidR="00893587" w:rsidRPr="006D7426" w:rsidRDefault="00893587" w:rsidP="00893587">
      <w:pPr>
        <w:rPr>
          <w:bCs/>
        </w:rPr>
      </w:pPr>
      <w:r w:rsidRPr="006D7426">
        <w:tab/>
      </w:r>
      <w:r w:rsidRPr="006D7426">
        <w:tab/>
      </w:r>
      <w:r w:rsidRPr="006D7426">
        <w:tab/>
        <w:t xml:space="preserve">    ГРАДСКЕ ОПШТИНЕ </w:t>
      </w:r>
      <w:r w:rsidRPr="006D7426">
        <w:rPr>
          <w:lang w:val="sr-Latn-CS"/>
        </w:rPr>
        <w:t xml:space="preserve"> </w:t>
      </w:r>
      <w:r w:rsidRPr="006D7426">
        <w:t xml:space="preserve">НИШКА </w:t>
      </w:r>
      <w:r w:rsidRPr="006D7426">
        <w:rPr>
          <w:lang w:val="sr-Latn-CS"/>
        </w:rPr>
        <w:t xml:space="preserve"> </w:t>
      </w:r>
      <w:r w:rsidRPr="006D7426">
        <w:t xml:space="preserve">БАЊА  за  </w:t>
      </w:r>
      <w:r w:rsidRPr="006D7426">
        <w:rPr>
          <w:b/>
          <w:bCs/>
        </w:rPr>
        <w:t>201</w:t>
      </w:r>
      <w:r w:rsidR="008B783E">
        <w:rPr>
          <w:b/>
          <w:bCs/>
          <w:lang w:val="sr-Cyrl-RS"/>
        </w:rPr>
        <w:t>9</w:t>
      </w:r>
      <w:r w:rsidRPr="006D7426">
        <w:rPr>
          <w:b/>
          <w:bCs/>
          <w:lang w:val="sr-Latn-CS"/>
        </w:rPr>
        <w:t>.</w:t>
      </w:r>
      <w:r w:rsidR="001A0B1B">
        <w:rPr>
          <w:b/>
          <w:bCs/>
          <w:lang w:val="sr-Cyrl-RS"/>
        </w:rPr>
        <w:t xml:space="preserve"> 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>
      <w:pPr>
        <w:rPr>
          <w:lang w:val="sr-Cyrl-R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r w:rsidRPr="006D7426">
        <w:tab/>
      </w:r>
    </w:p>
    <w:p w:rsidR="00832C33" w:rsidRPr="00A14AD8" w:rsidRDefault="00893587" w:rsidP="00893587">
      <w:pPr>
        <w:rPr>
          <w:lang w:val="sr-Cyrl-RS"/>
        </w:rPr>
      </w:pPr>
      <w:r w:rsidRPr="006D7426">
        <w:tab/>
      </w:r>
      <w:r w:rsidR="001875C3" w:rsidRPr="006D7426">
        <w:rPr>
          <w:lang w:val="sr-Cyrl-RS"/>
        </w:rPr>
        <w:tab/>
      </w:r>
      <w:r w:rsidRPr="006D7426">
        <w:t>___________________________________________________________________</w:t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t xml:space="preserve">Нишка Бања, </w:t>
      </w:r>
      <w:r w:rsidR="00CB2C69">
        <w:rPr>
          <w:lang w:val="sr-Cyrl-RS"/>
        </w:rPr>
        <w:t>децембар</w:t>
      </w:r>
      <w:r w:rsidRPr="006D7426">
        <w:t xml:space="preserve"> 201</w:t>
      </w:r>
      <w:r w:rsidR="008B783E">
        <w:rPr>
          <w:lang w:val="sr-Cyrl-RS"/>
        </w:rPr>
        <w:t>8</w:t>
      </w:r>
      <w:r w:rsidRPr="006D7426">
        <w:t>.године</w:t>
      </w:r>
    </w:p>
    <w:p w:rsidR="004D23F5" w:rsidRDefault="00D13E5A" w:rsidP="00832C33">
      <w:pPr>
        <w:ind w:firstLine="720"/>
        <w:jc w:val="both"/>
        <w:rPr>
          <w:rFonts w:cs="Tahoma"/>
          <w:lang w:val="sr-Latn-RS"/>
        </w:rPr>
      </w:pPr>
      <w:r w:rsidRPr="006D7426">
        <w:rPr>
          <w:rFonts w:cs="Tahoma"/>
        </w:rPr>
        <w:lastRenderedPageBreak/>
        <w:t>На основу члана 43. Закона о буџетском систему („Службени гласник РС“, број 54/2009, 73/2010, 101/2010, 101/2011, 93/2012, 62/2013</w:t>
      </w:r>
      <w:r w:rsidRPr="006D7426">
        <w:rPr>
          <w:rFonts w:cs="Tahoma"/>
          <w:lang w:val="sr-Cyrl-RS"/>
        </w:rPr>
        <w:t>,</w:t>
      </w:r>
      <w:r w:rsidRPr="006D7426">
        <w:rPr>
          <w:rFonts w:cs="Tahoma"/>
        </w:rPr>
        <w:t>63/2013</w:t>
      </w:r>
      <w:r w:rsidR="00220CCE">
        <w:rPr>
          <w:rFonts w:cs="Tahoma"/>
          <w:lang w:val="sr-Cyrl-RS"/>
        </w:rPr>
        <w:t xml:space="preserve">, </w:t>
      </w:r>
      <w:r w:rsidRPr="006D7426">
        <w:rPr>
          <w:rFonts w:cs="Tahoma"/>
          <w:lang w:val="sr-Cyrl-RS"/>
        </w:rPr>
        <w:t>108/201</w:t>
      </w:r>
      <w:r w:rsidR="00220CCE">
        <w:rPr>
          <w:rFonts w:cs="Tahoma"/>
          <w:lang w:val="sr-Cyrl-RS"/>
        </w:rPr>
        <w:t>3, 142/2014</w:t>
      </w:r>
      <w:r w:rsidR="00E24873">
        <w:rPr>
          <w:rFonts w:cs="Tahoma"/>
          <w:lang w:val="sr-Cyrl-RS"/>
        </w:rPr>
        <w:t>,</w:t>
      </w:r>
      <w:r w:rsidR="00220CCE">
        <w:rPr>
          <w:rFonts w:cs="Tahoma"/>
          <w:lang w:val="sr-Cyrl-RS"/>
        </w:rPr>
        <w:t xml:space="preserve"> 68/2015</w:t>
      </w:r>
      <w:r w:rsidR="00E24873">
        <w:rPr>
          <w:rFonts w:cs="Tahoma"/>
          <w:lang w:val="sr-Cyrl-RS"/>
        </w:rPr>
        <w:t>-др.закон</w:t>
      </w:r>
      <w:r w:rsidR="001135B6">
        <w:rPr>
          <w:rFonts w:cs="Tahoma"/>
          <w:lang w:val="sr-Cyrl-RS"/>
        </w:rPr>
        <w:t>,</w:t>
      </w:r>
      <w:r w:rsidR="00E24873">
        <w:rPr>
          <w:rFonts w:cs="Tahoma"/>
          <w:lang w:val="sr-Cyrl-RS"/>
        </w:rPr>
        <w:t xml:space="preserve"> 103/2015</w:t>
      </w:r>
      <w:r w:rsidR="00D8206E">
        <w:rPr>
          <w:rFonts w:cs="Tahoma"/>
          <w:lang w:val="sr-Cyrl-RS"/>
        </w:rPr>
        <w:t>,</w:t>
      </w:r>
      <w:r w:rsidR="001135B6">
        <w:rPr>
          <w:rFonts w:cs="Tahoma"/>
          <w:lang w:val="sr-Cyrl-RS"/>
        </w:rPr>
        <w:t xml:space="preserve"> 99/201</w:t>
      </w:r>
      <w:r w:rsidR="00D8206E">
        <w:rPr>
          <w:rFonts w:cs="Tahoma"/>
          <w:lang w:val="sr-Cyrl-RS"/>
        </w:rPr>
        <w:t xml:space="preserve">6 и 113/2017 </w:t>
      </w:r>
      <w:r w:rsidRPr="006D7426">
        <w:rPr>
          <w:rFonts w:cs="Tahoma"/>
        </w:rPr>
        <w:t>), члана 32. Закона о локалној самоуправи („Службени гласник РС, број 129/2007), члана 88. Статута града Ниша („Службени  лист града Ниша“, број  88/2008</w:t>
      </w:r>
      <w:r w:rsidR="001135B6">
        <w:rPr>
          <w:rFonts w:cs="Tahoma"/>
          <w:lang w:val="sr-Cyrl-RS"/>
        </w:rPr>
        <w:t xml:space="preserve"> и </w:t>
      </w:r>
      <w:r w:rsidR="008C7690">
        <w:rPr>
          <w:rFonts w:cs="Tahoma"/>
          <w:lang w:val="sr-Latn-RS"/>
        </w:rPr>
        <w:t>143/2016</w:t>
      </w:r>
      <w:r w:rsidRPr="006D7426">
        <w:rPr>
          <w:rFonts w:cs="Tahoma"/>
        </w:rPr>
        <w:t>) и члана 30. Статута градске општине Нишка Бања ( „Службени лист града Ниша, број 124/2008</w:t>
      </w:r>
      <w:r w:rsidR="001135B6">
        <w:rPr>
          <w:rFonts w:cs="Tahoma"/>
          <w:lang w:val="sr-Cyrl-RS"/>
        </w:rPr>
        <w:t xml:space="preserve"> и 40/2017</w:t>
      </w:r>
      <w:r w:rsidRPr="006D7426">
        <w:rPr>
          <w:rFonts w:cs="Tahoma"/>
        </w:rPr>
        <w:t>),  а на предлог Већа градске општине,</w:t>
      </w:r>
      <w:r w:rsidR="00832C33" w:rsidRPr="006D7426">
        <w:rPr>
          <w:rFonts w:cs="Tahoma"/>
          <w:lang w:val="sr-Latn-RS"/>
        </w:rPr>
        <w:t xml:space="preserve"> </w:t>
      </w:r>
    </w:p>
    <w:p w:rsidR="004D23F5" w:rsidRPr="00B6130A" w:rsidRDefault="00D13E5A" w:rsidP="00B6130A">
      <w:pPr>
        <w:ind w:firstLine="720"/>
        <w:jc w:val="both"/>
        <w:rPr>
          <w:rFonts w:cs="Tahoma"/>
          <w:lang w:val="sr-Latn-RS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 w:rsidR="001C2843">
        <w:rPr>
          <w:lang w:val="sr-Latn-RS"/>
        </w:rPr>
        <w:t>14.12.2018.</w:t>
      </w:r>
      <w:r w:rsidR="00E24873">
        <w:rPr>
          <w:lang w:val="sr-Cyrl-RS"/>
        </w:rPr>
        <w:t xml:space="preserve"> </w:t>
      </w:r>
      <w:r w:rsidRPr="006D7426">
        <w:rPr>
          <w:bCs/>
        </w:rPr>
        <w:t>г</w:t>
      </w:r>
      <w:r w:rsidRPr="006D7426">
        <w:t>од</w:t>
      </w:r>
      <w:r w:rsidR="00454E4F">
        <w:rPr>
          <w:lang w:val="sr-Cyrl-RS"/>
        </w:rPr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A14AD8" w:rsidRPr="00A00127" w:rsidRDefault="00A14AD8" w:rsidP="00D13E5A">
      <w:pPr>
        <w:jc w:val="both"/>
        <w:rPr>
          <w:rFonts w:ascii="Arial" w:hAnsi="Arial" w:cs="Arial"/>
          <w:sz w:val="20"/>
          <w:lang w:val="sr-Cyrl-RS"/>
        </w:rPr>
      </w:pPr>
    </w:p>
    <w:p w:rsidR="004D23F5" w:rsidRPr="004D23F5" w:rsidRDefault="004D23F5" w:rsidP="00D13E5A">
      <w:pPr>
        <w:jc w:val="both"/>
        <w:rPr>
          <w:rFonts w:ascii="Arial" w:hAnsi="Arial" w:cs="Arial"/>
          <w:lang w:val="sr-Latn-RS"/>
        </w:rPr>
      </w:pPr>
    </w:p>
    <w:p w:rsidR="00D13E5A" w:rsidRPr="006D7426" w:rsidRDefault="00D13E5A" w:rsidP="00D13E5A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201</w:t>
      </w:r>
      <w:r w:rsidR="00D8206E">
        <w:rPr>
          <w:rFonts w:cs="Arial"/>
          <w:b/>
          <w:lang w:val="sr-Cyrl-RS"/>
        </w:rPr>
        <w:t>9</w:t>
      </w:r>
      <w:r w:rsidRPr="006D7426">
        <w:rPr>
          <w:rFonts w:cs="Arial"/>
          <w:b/>
        </w:rPr>
        <w:t>. годину</w:t>
      </w:r>
    </w:p>
    <w:p w:rsidR="00A14AD8" w:rsidRPr="00B6130A" w:rsidRDefault="00A14AD8" w:rsidP="00A14AD8">
      <w:pPr>
        <w:rPr>
          <w:rFonts w:ascii="Arial" w:hAnsi="Arial" w:cs="Arial"/>
          <w:b/>
          <w:lang w:val="sr-Latn-R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A14AD8" w:rsidRPr="00B6130A" w:rsidRDefault="00D13E5A" w:rsidP="00B6130A">
      <w:pPr>
        <w:jc w:val="center"/>
        <w:rPr>
          <w:rFonts w:cs="Arial"/>
          <w:lang w:val="sr-Latn-RS"/>
        </w:rPr>
      </w:pPr>
      <w:r w:rsidRPr="006D7426">
        <w:rPr>
          <w:rFonts w:cs="Arial"/>
        </w:rPr>
        <w:t xml:space="preserve">Члан 1. </w:t>
      </w:r>
    </w:p>
    <w:p w:rsidR="00893587" w:rsidRPr="006D7426" w:rsidRDefault="00D13E5A" w:rsidP="00832C33">
      <w:pPr>
        <w:spacing w:after="120"/>
        <w:jc w:val="both"/>
        <w:rPr>
          <w:lang w:val="sr-Latn-CS"/>
        </w:rPr>
      </w:pPr>
      <w:r w:rsidRPr="006D7426">
        <w:rPr>
          <w:rFonts w:cs="Tahoma"/>
        </w:rPr>
        <w:tab/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</w:t>
      </w:r>
      <w:r w:rsidR="00220CCE">
        <w:rPr>
          <w:rFonts w:cs="Tahoma"/>
          <w:lang w:val="sr-Cyrl-RS"/>
        </w:rPr>
        <w:t>р</w:t>
      </w:r>
      <w:r w:rsidRPr="006D7426">
        <w:rPr>
          <w:rFonts w:cs="Tahoma"/>
        </w:rPr>
        <w:t>ачун финансирања градске општине Нишка Бања за 201</w:t>
      </w:r>
      <w:r w:rsidR="00D8206E">
        <w:rPr>
          <w:rFonts w:cs="Tahoma"/>
          <w:lang w:val="sr-Cyrl-RS"/>
        </w:rPr>
        <w:t>9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="00A14AD8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832C33" w:rsidRPr="006D7426" w:rsidTr="005457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A14AD8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832C33" w:rsidRPr="006D7426" w:rsidTr="005457D4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у динарима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7008A7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7008A7">
              <w:rPr>
                <w:rFonts w:eastAsia="Times New Roman"/>
                <w:lang w:val="sr-Cyrl-RS"/>
              </w:rPr>
              <w:t>44</w:t>
            </w:r>
            <w:r w:rsidR="002D1C0E">
              <w:rPr>
                <w:rFonts w:eastAsia="Times New Roman"/>
                <w:lang w:val="sr-Cyrl-RS"/>
              </w:rPr>
              <w:t>,</w:t>
            </w:r>
            <w:r w:rsidR="007008A7">
              <w:rPr>
                <w:rFonts w:eastAsia="Times New Roman"/>
                <w:lang w:val="sr-Cyrl-RS"/>
              </w:rPr>
              <w:t>338,000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7008A7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7008A7">
              <w:rPr>
                <w:rFonts w:eastAsia="Times New Roman"/>
                <w:lang w:val="sr-Cyrl-RS"/>
              </w:rPr>
              <w:t>37,438,0</w:t>
            </w:r>
            <w:r w:rsidR="000A2656">
              <w:rPr>
                <w:rFonts w:eastAsia="Times New Roman"/>
                <w:lang w:val="sr-Cyrl-RS"/>
              </w:rPr>
              <w:t>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7008A7" w:rsidP="000A265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6,900,00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0</w:t>
            </w:r>
            <w:r w:rsidR="00832C33" w:rsidRPr="006D7426">
              <w:rPr>
                <w:rFonts w:eastAsia="Times New Roman"/>
                <w:lang w:val="en-US"/>
              </w:rPr>
              <w:t> 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7008A7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6,900,00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832C3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7008A7" w:rsidRDefault="007008A7" w:rsidP="001A36B3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300,000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B6130A" w:rsidP="00BB4DF1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7,</w:t>
            </w:r>
            <w:r w:rsidR="00BB4DF1">
              <w:rPr>
                <w:rFonts w:eastAsia="Times New Roman"/>
                <w:lang w:val="sr-Cyrl-RS"/>
              </w:rPr>
              <w:t>2</w:t>
            </w:r>
            <w:r>
              <w:rPr>
                <w:rFonts w:eastAsia="Times New Roman"/>
                <w:lang w:val="en-US"/>
              </w:rPr>
              <w:t>00</w:t>
            </w:r>
            <w:r w:rsidR="00832C33" w:rsidRPr="006D7426">
              <w:rPr>
                <w:rFonts w:eastAsia="Times New Roman"/>
                <w:lang w:val="en-U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lastRenderedPageBreak/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1A36B3" w:rsidRDefault="00BB4DF1" w:rsidP="007008A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</w:t>
            </w:r>
            <w:r w:rsidR="007008A7">
              <w:rPr>
                <w:rFonts w:eastAsia="Times New Roman"/>
                <w:b/>
                <w:bCs/>
                <w:lang w:val="sr-Cyrl-RS"/>
              </w:rPr>
              <w:t>6,900</w:t>
            </w:r>
            <w:r>
              <w:rPr>
                <w:rFonts w:eastAsia="Times New Roman"/>
                <w:b/>
                <w:bCs/>
                <w:lang w:val="sr-Cyrl-RS"/>
              </w:rPr>
              <w:t>,000</w:t>
            </w:r>
          </w:p>
        </w:tc>
      </w:tr>
    </w:tbl>
    <w:p w:rsidR="00454E4F" w:rsidRDefault="00454E4F" w:rsidP="00A14AD8">
      <w:pPr>
        <w:rPr>
          <w:sz w:val="22"/>
          <w:szCs w:val="22"/>
          <w:lang w:val="sr-Cyrl-RS"/>
        </w:rPr>
      </w:pPr>
    </w:p>
    <w:p w:rsidR="001A0B1B" w:rsidRPr="00454E4F" w:rsidRDefault="001A0B1B" w:rsidP="00A14AD8">
      <w:pPr>
        <w:rPr>
          <w:sz w:val="22"/>
          <w:szCs w:val="22"/>
          <w:lang w:val="sr-Cyrl-RS"/>
        </w:rPr>
      </w:pPr>
    </w:p>
    <w:p w:rsidR="00AA2845" w:rsidRPr="006D7426" w:rsidRDefault="00AA2845" w:rsidP="00AA2845">
      <w:r w:rsidRPr="006D7426"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AA2845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5457D4">
            <w:pPr>
              <w:pStyle w:val="a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AA2845" w:rsidRPr="006D7426" w:rsidRDefault="00AA2845" w:rsidP="005457D4">
            <w:pPr>
              <w:pStyle w:val="a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B263FE" w:rsidRDefault="00AA2845" w:rsidP="00B263FE">
            <w:pPr>
              <w:pStyle w:val="a"/>
              <w:snapToGrid w:val="0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</w:t>
            </w:r>
            <w:r w:rsidR="00B263FE">
              <w:rPr>
                <w:rFonts w:cs="Tahoma"/>
                <w:lang w:val="sr-Cyrl-RS"/>
              </w:rPr>
              <w:t>Укупна средства</w:t>
            </w:r>
          </w:p>
        </w:tc>
      </w:tr>
      <w:tr w:rsidR="00AA2845" w:rsidRPr="006D7426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 1. Порески приходи  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7008A7">
              <w:rPr>
                <w:rFonts w:cs="Tahoma"/>
                <w:lang w:val="sr-Cyrl-RS"/>
              </w:rPr>
              <w:t>44,338,0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F1667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7008A7">
              <w:rPr>
                <w:rFonts w:cs="Tahoma"/>
                <w:lang w:val="sr-Cyrl-RS"/>
              </w:rPr>
              <w:t>44,138,0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B263FE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5</w:t>
            </w:r>
            <w:r w:rsidR="000A2656">
              <w:rPr>
                <w:rFonts w:cs="Tahoma"/>
                <w:lang w:val="sr-Cyrl-RS"/>
              </w:rPr>
              <w:t>5,</w:t>
            </w:r>
            <w:r w:rsidR="00BB4DF1">
              <w:rPr>
                <w:rFonts w:cs="Tahoma"/>
                <w:lang w:val="sr-Cyrl-RS"/>
              </w:rPr>
              <w:t>90</w:t>
            </w:r>
            <w:r w:rsidR="007008A7">
              <w:rPr>
                <w:rFonts w:cs="Tahoma"/>
                <w:lang w:val="sr-Cyrl-RS"/>
              </w:rPr>
              <w:t>1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</w:t>
            </w:r>
            <w:r w:rsidR="000A2656">
              <w:rPr>
                <w:rFonts w:cs="Tahoma"/>
                <w:lang w:val="sr-Cyrl-RS"/>
              </w:rPr>
              <w:t>5,</w:t>
            </w:r>
            <w:r w:rsidR="00BB4DF1">
              <w:rPr>
                <w:rFonts w:cs="Tahoma"/>
                <w:lang w:val="sr-Cyrl-RS"/>
              </w:rPr>
              <w:t>50</w:t>
            </w:r>
            <w:r w:rsidR="007008A7">
              <w:rPr>
                <w:rFonts w:cs="Tahoma"/>
                <w:lang w:val="sr-Cyrl-RS"/>
              </w:rPr>
              <w:t>1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0A2656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20,0</w:t>
            </w:r>
            <w:r w:rsidR="00F1667B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4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AA2845" w:rsidRPr="006D7426" w:rsidRDefault="007008A7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20,400</w:t>
            </w:r>
            <w:r w:rsidR="00F1667B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7008A7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7008A7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34,783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B263FE" w:rsidRDefault="00B263FE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  <w:p w:rsidR="00AA2845" w:rsidRPr="006D7426" w:rsidRDefault="00B263FE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</w:t>
            </w:r>
            <w:r w:rsidR="000A2656">
              <w:rPr>
                <w:rFonts w:cs="Tahoma"/>
                <w:lang w:val="sr-Cyrl-RS"/>
              </w:rPr>
              <w:t>3</w:t>
            </w:r>
            <w:r>
              <w:rPr>
                <w:rFonts w:cs="Tahoma"/>
                <w:lang w:val="sr-Cyrl-RS"/>
              </w:rPr>
              <w:t>,054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B50605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2</w:t>
            </w:r>
            <w:r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  <w:r w:rsidRPr="006D7426">
              <w:rPr>
                <w:rFonts w:cs="Tahoma"/>
              </w:rPr>
              <w:t xml:space="preserve"> </w:t>
            </w:r>
          </w:p>
        </w:tc>
      </w:tr>
    </w:tbl>
    <w:p w:rsidR="00FD437E" w:rsidRPr="006D7426" w:rsidRDefault="00FD437E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137,438,0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B7580C">
              <w:rPr>
                <w:rFonts w:cs="Tahoma"/>
                <w:b/>
                <w:lang w:val="sr-Cyrl-RS"/>
              </w:rPr>
              <w:t>36,438,0</w:t>
            </w:r>
            <w:r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53,498,0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60,090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BB4DF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B263FE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7A53E7">
              <w:rPr>
                <w:rFonts w:cs="Tahoma"/>
                <w:lang w:val="sr-Cyrl-RS"/>
              </w:rPr>
              <w:t>,0</w:t>
            </w:r>
            <w:r w:rsidR="00F1667B">
              <w:rPr>
                <w:rFonts w:cs="Tahoma"/>
                <w:lang w:val="sr-Cyrl-RS"/>
              </w:rPr>
              <w:t>00,00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600,00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16,45</w:t>
            </w:r>
            <w:r w:rsidR="00BB4DF1">
              <w:rPr>
                <w:rFonts w:cs="Tahoma"/>
                <w:lang w:val="sr-Cyrl-RS"/>
              </w:rPr>
              <w:t>0</w:t>
            </w:r>
            <w:r w:rsidR="00B263FE">
              <w:rPr>
                <w:rFonts w:cs="Tahoma"/>
                <w:lang w:val="sr-Cyrl-RS"/>
              </w:rPr>
              <w:t>,0</w:t>
            </w:r>
            <w:r w:rsidR="005457D4" w:rsidRPr="006D7426">
              <w:rPr>
                <w:rFonts w:cs="Tahoma"/>
              </w:rPr>
              <w:t>00</w:t>
            </w:r>
          </w:p>
          <w:p w:rsidR="005457D4" w:rsidRPr="006D7426" w:rsidRDefault="00BB4DF1" w:rsidP="004F7CB7">
            <w:pPr>
              <w:pStyle w:val="a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  <w:lang w:val="sr-Cyrl-RS"/>
              </w:rPr>
              <w:t>1,</w:t>
            </w:r>
            <w:r w:rsidR="00B7580C">
              <w:rPr>
                <w:rFonts w:cs="Tahoma"/>
                <w:b/>
                <w:lang w:val="sr-Cyrl-RS"/>
              </w:rPr>
              <w:t>0</w:t>
            </w:r>
            <w:r>
              <w:rPr>
                <w:rFonts w:cs="Tahoma"/>
                <w:b/>
                <w:lang w:val="sr-Cyrl-RS"/>
              </w:rPr>
              <w:t>00</w:t>
            </w:r>
            <w:r w:rsidR="00B50605">
              <w:rPr>
                <w:rFonts w:cs="Tahoma"/>
                <w:b/>
                <w:lang w:val="sr-Cyrl-RS"/>
              </w:rPr>
              <w:t>,</w:t>
            </w:r>
            <w:r w:rsidR="005457D4" w:rsidRPr="006D7426">
              <w:rPr>
                <w:rFonts w:cs="Tahoma"/>
                <w:b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</w:tbl>
    <w:p w:rsidR="005457D4" w:rsidRPr="006D7426" w:rsidRDefault="005457D4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5457D4" w:rsidRPr="006D7426" w:rsidRDefault="005457D4" w:rsidP="004F7CB7">
            <w:pPr>
              <w:pStyle w:val="a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</w:t>
            </w:r>
            <w:r w:rsidR="006302D1">
              <w:rPr>
                <w:rFonts w:cs="Tahoma"/>
                <w:lang w:val="sr-Cyrl-RS"/>
              </w:rPr>
              <w:t>00</w:t>
            </w:r>
            <w:r w:rsidR="001D0246">
              <w:rPr>
                <w:rFonts w:cs="Tahoma"/>
                <w:lang w:val="sr-Cyrl-RS"/>
              </w:rPr>
              <w:t>,</w:t>
            </w:r>
            <w:r w:rsidR="006302D1">
              <w:rPr>
                <w:rFonts w:cs="Tahoma"/>
                <w:lang w:val="sr-Cyrl-RS"/>
              </w:rPr>
              <w:t>000</w:t>
            </w:r>
            <w:r w:rsidR="005457D4"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6302D1" w:rsidRDefault="005457D4" w:rsidP="004F7CB7">
            <w:pPr>
              <w:pStyle w:val="a"/>
              <w:rPr>
                <w:rFonts w:cs="Tahoma"/>
                <w:lang w:val="sr-Cyrl-RS"/>
              </w:rPr>
            </w:pP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5121B9" w:rsidRDefault="00B7580C" w:rsidP="004F7CB7">
            <w:pPr>
              <w:pStyle w:val="a"/>
              <w:jc w:val="right"/>
              <w:rPr>
                <w:rFonts w:cs="Tahoma"/>
                <w:b/>
                <w:lang w:val="sr-Cyrl-RS"/>
              </w:rPr>
            </w:pPr>
            <w:r w:rsidRPr="005121B9">
              <w:rPr>
                <w:rFonts w:cs="Tahoma"/>
                <w:b/>
                <w:lang w:val="sr-Cyrl-RS"/>
              </w:rPr>
              <w:t>6,9</w:t>
            </w:r>
            <w:r w:rsidR="00236199" w:rsidRPr="005121B9">
              <w:rPr>
                <w:rFonts w:cs="Tahoma"/>
                <w:b/>
                <w:lang w:val="sr-Cyrl-RS"/>
              </w:rPr>
              <w:t>00,000</w:t>
            </w: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BB4DF1" w:rsidP="00B7580C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6,</w:t>
            </w:r>
            <w:r w:rsidR="00B7580C">
              <w:rPr>
                <w:rFonts w:cs="Tahoma"/>
                <w:lang w:val="sr-Cyrl-RS"/>
              </w:rPr>
              <w:t>8</w:t>
            </w:r>
            <w:r>
              <w:rPr>
                <w:rFonts w:cs="Tahoma"/>
                <w:lang w:val="sr-Cyrl-RS"/>
              </w:rPr>
              <w:t>00,0</w:t>
            </w:r>
            <w:r w:rsidR="005457D4" w:rsidRPr="006D7426">
              <w:rPr>
                <w:rFonts w:cs="Tahoma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236199" w:rsidRDefault="00B7580C" w:rsidP="007A2A20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6,9</w:t>
            </w:r>
            <w:r w:rsidR="00236199">
              <w:rPr>
                <w:rFonts w:cs="Tahoma"/>
                <w:lang w:val="sr-Cyrl-RS"/>
              </w:rPr>
              <w:t>00,000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Б. Примања и издаци по основу продаје,  односно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lastRenderedPageBreak/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lastRenderedPageBreak/>
              <w:t xml:space="preserve">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 0  </w:t>
            </w:r>
          </w:p>
        </w:tc>
      </w:tr>
    </w:tbl>
    <w:p w:rsidR="005457D4" w:rsidRPr="001D22F9" w:rsidRDefault="005457D4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lang w:val="sr-Latn-RS"/>
              </w:rPr>
              <w:t xml:space="preserve">  </w:t>
            </w:r>
            <w:r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="007A2A20">
              <w:rPr>
                <w:rFonts w:cs="Tahoma"/>
                <w:lang w:val="sr-Cyrl-RS"/>
              </w:rPr>
              <w:t>7,</w:t>
            </w:r>
            <w:r w:rsidR="00236199"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0,000</w:t>
            </w:r>
          </w:p>
          <w:p w:rsidR="005457D4" w:rsidRPr="001D0246" w:rsidRDefault="007A2A20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7,</w:t>
            </w:r>
            <w:r w:rsidR="00236199"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0,000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</w:p>
          <w:p w:rsidR="005457D4" w:rsidRPr="001D0246" w:rsidRDefault="007A2A20" w:rsidP="00236199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7,</w:t>
            </w:r>
            <w:r w:rsidR="00236199">
              <w:rPr>
                <w:rFonts w:cs="Tahoma"/>
                <w:lang w:val="sr-Cyrl-RS"/>
              </w:rPr>
              <w:t>2</w:t>
            </w:r>
            <w:r w:rsidR="00F46205">
              <w:rPr>
                <w:rFonts w:cs="Tahoma"/>
                <w:lang w:val="sr-Cyrl-RS"/>
              </w:rPr>
              <w:t>0</w:t>
            </w:r>
            <w:r w:rsidR="001D0246">
              <w:rPr>
                <w:rFonts w:cs="Tahoma"/>
                <w:lang w:val="sr-Cyrl-RS"/>
              </w:rPr>
              <w:t>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1D0246" w:rsidRDefault="00B7580C" w:rsidP="00285DAC">
            <w:pPr>
              <w:pStyle w:val="a"/>
              <w:snapToGrid w:val="0"/>
              <w:jc w:val="right"/>
              <w:rPr>
                <w:rFonts w:cs="Tahoma"/>
                <w:bCs/>
                <w:lang w:val="sr-Cyrl-RS"/>
              </w:rPr>
            </w:pPr>
            <w:r>
              <w:rPr>
                <w:rFonts w:cs="Tahoma"/>
                <w:bCs/>
                <w:lang w:val="sr-Cyrl-RS"/>
              </w:rPr>
              <w:t>-300,000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236199" w:rsidP="00B7580C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-</w:t>
            </w:r>
            <w:r w:rsidR="00B7580C">
              <w:rPr>
                <w:rFonts w:cs="Tahoma"/>
                <w:lang w:val="sr-Cyrl-RS"/>
              </w:rPr>
              <w:t>6,90</w:t>
            </w:r>
            <w:r>
              <w:rPr>
                <w:rFonts w:cs="Tahoma"/>
                <w:lang w:val="sr-Cyrl-RS"/>
              </w:rPr>
              <w:t>0</w:t>
            </w:r>
            <w:r w:rsidR="00C874FE">
              <w:rPr>
                <w:rFonts w:cs="Tahoma"/>
                <w:lang w:val="sr-Cyrl-RS"/>
              </w:rPr>
              <w:t>,000</w:t>
            </w:r>
            <w:r w:rsidR="005457D4" w:rsidRPr="006D7426">
              <w:rPr>
                <w:rFonts w:cs="Tahoma"/>
              </w:rPr>
              <w:t xml:space="preserve">  </w:t>
            </w:r>
          </w:p>
        </w:tc>
      </w:tr>
    </w:tbl>
    <w:p w:rsidR="006D7426" w:rsidRDefault="006D7426">
      <w:pPr>
        <w:rPr>
          <w:lang w:val="sr-Cyrl-RS"/>
        </w:rPr>
      </w:pPr>
    </w:p>
    <w:p w:rsidR="00681A1A" w:rsidRDefault="006244A8">
      <w:pPr>
        <w:rPr>
          <w:lang w:val="sr-Cyrl-RS"/>
        </w:rPr>
      </w:pPr>
      <w:r>
        <w:rPr>
          <w:lang w:val="sr-Cyrl-RS"/>
        </w:rPr>
        <w:tab/>
      </w:r>
    </w:p>
    <w:p w:rsidR="001632D3" w:rsidRDefault="001632D3">
      <w:pPr>
        <w:rPr>
          <w:lang w:val="sr-Cyrl-RS"/>
        </w:rPr>
      </w:pPr>
    </w:p>
    <w:p w:rsidR="001632D3" w:rsidRPr="001B5218" w:rsidRDefault="001632D3">
      <w:pPr>
        <w:rPr>
          <w:lang w:val="sr-Cyrl-RS"/>
        </w:rPr>
      </w:pPr>
    </w:p>
    <w:p w:rsidR="006D7426" w:rsidRDefault="001B521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:rsidR="001B5218" w:rsidRDefault="001B5218">
      <w:pPr>
        <w:rPr>
          <w:lang w:val="sr-Cyrl-RS"/>
        </w:rPr>
      </w:pPr>
    </w:p>
    <w:p w:rsidR="001632D3" w:rsidRDefault="001B5218" w:rsidP="00004362">
      <w:pPr>
        <w:jc w:val="both"/>
        <w:rPr>
          <w:lang w:val="sr-Cyrl-RS"/>
        </w:rPr>
      </w:pPr>
      <w:r>
        <w:rPr>
          <w:lang w:val="sr-Cyrl-RS"/>
        </w:rPr>
        <w:tab/>
        <w:t xml:space="preserve">Расходи и издаци из члана 1. </w:t>
      </w:r>
      <w:r w:rsidR="00182FB2">
        <w:rPr>
          <w:lang w:val="sr-Latn-RS"/>
        </w:rPr>
        <w:t>o</w:t>
      </w:r>
      <w:r>
        <w:rPr>
          <w:lang w:val="sr-Cyrl-RS"/>
        </w:rPr>
        <w:t xml:space="preserve">ве </w:t>
      </w:r>
      <w:r w:rsidR="00182FB2">
        <w:rPr>
          <w:lang w:val="sr-Latn-RS"/>
        </w:rPr>
        <w:t>O</w:t>
      </w:r>
      <w:r>
        <w:rPr>
          <w:lang w:val="sr-Cyrl-RS"/>
        </w:rPr>
        <w:t>длуке користиће се за следеће програме</w:t>
      </w:r>
      <w:r w:rsidR="00004362">
        <w:rPr>
          <w:lang w:val="sr-Cyrl-RS"/>
        </w:rPr>
        <w:t>:</w:t>
      </w:r>
    </w:p>
    <w:p w:rsidR="007F5AC0" w:rsidRDefault="007F5AC0" w:rsidP="00004362">
      <w:pPr>
        <w:jc w:val="both"/>
        <w:rPr>
          <w:lang w:val="sr-Cyrl-RS"/>
        </w:rPr>
      </w:pPr>
    </w:p>
    <w:p w:rsidR="007F5AC0" w:rsidRPr="00F663A6" w:rsidRDefault="007F5AC0" w:rsidP="00004362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663A6">
        <w:rPr>
          <w:b/>
          <w:lang w:val="sr-Cyrl-RS"/>
        </w:rPr>
        <w:t>НАЗИВ ПРОГРАМА</w:t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="00CC7A2E" w:rsidRPr="00F663A6">
        <w:rPr>
          <w:b/>
          <w:lang w:val="sr-Cyrl-RS"/>
        </w:rPr>
        <w:t xml:space="preserve"> </w:t>
      </w:r>
      <w:r w:rsidRPr="00F663A6">
        <w:rPr>
          <w:b/>
          <w:lang w:val="sr-Cyrl-RS"/>
        </w:rPr>
        <w:t>Износ у динарима</w:t>
      </w:r>
    </w:p>
    <w:p w:rsidR="00681A1A" w:rsidRDefault="00681A1A" w:rsidP="00004362">
      <w:pPr>
        <w:jc w:val="both"/>
        <w:rPr>
          <w:lang w:val="sr-Cyrl-RS"/>
        </w:rPr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 xml:space="preserve"> 2</w:t>
      </w:r>
      <w:r>
        <w:rPr>
          <w:lang w:val="sr-Cyrl-RS"/>
        </w:rPr>
        <w:t xml:space="preserve"> – </w:t>
      </w:r>
      <w:r w:rsidR="00F64EA7">
        <w:rPr>
          <w:lang w:val="sr-Cyrl-RS"/>
        </w:rPr>
        <w:t>Комунална делатност</w:t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F64EA7">
        <w:rPr>
          <w:lang w:val="sr-Cyrl-RS"/>
        </w:rPr>
        <w:t xml:space="preserve">    </w:t>
      </w:r>
      <w:r w:rsidR="00C64519">
        <w:rPr>
          <w:lang w:val="sr-Cyrl-RS"/>
        </w:rPr>
        <w:t>2</w:t>
      </w:r>
      <w:r w:rsidR="00F64EA7">
        <w:rPr>
          <w:lang w:val="sr-Cyrl-RS"/>
        </w:rPr>
        <w:t>,</w:t>
      </w:r>
      <w:r w:rsidR="00C64519">
        <w:rPr>
          <w:lang w:val="sr-Cyrl-RS"/>
        </w:rPr>
        <w:t>8</w:t>
      </w:r>
      <w:r w:rsidR="00E340BF">
        <w:rPr>
          <w:lang w:val="sr-Cyrl-RS"/>
        </w:rPr>
        <w:t>00</w:t>
      </w:r>
      <w:r w:rsidR="00CC7A2E">
        <w:rPr>
          <w:lang w:val="sr-Cyrl-RS"/>
        </w:rPr>
        <w:t>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>15</w:t>
      </w:r>
      <w:r>
        <w:rPr>
          <w:lang w:val="sr-Cyrl-RS"/>
        </w:rPr>
        <w:t xml:space="preserve"> – </w:t>
      </w:r>
      <w:r w:rsidR="00F64EA7">
        <w:rPr>
          <w:lang w:val="sr-Cyrl-RS"/>
        </w:rPr>
        <w:t>Локална самоуправа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 xml:space="preserve">        </w:t>
      </w:r>
      <w:r w:rsidR="00297E4A">
        <w:rPr>
          <w:lang w:val="sr-Cyrl-RS"/>
        </w:rPr>
        <w:t xml:space="preserve">  </w:t>
      </w:r>
      <w:r w:rsidR="00E83E01">
        <w:rPr>
          <w:lang w:val="sr-Cyrl-RS"/>
        </w:rPr>
        <w:t>96,676,0</w:t>
      </w:r>
      <w:r w:rsidR="00297E4A">
        <w:rPr>
          <w:lang w:val="sr-Cyrl-RS"/>
        </w:rPr>
        <w:t>00</w:t>
      </w:r>
    </w:p>
    <w:p w:rsidR="00681A1A" w:rsidRDefault="00C64519" w:rsidP="00681A1A">
      <w:pPr>
        <w:ind w:left="360"/>
        <w:jc w:val="both"/>
        <w:rPr>
          <w:lang w:val="sr-Cyrl-RS"/>
        </w:rPr>
      </w:pPr>
      <w:r>
        <w:rPr>
          <w:lang w:val="sr-Cyrl-RS"/>
        </w:rPr>
        <w:t>3</w:t>
      </w:r>
      <w:r w:rsidR="00F64EA7">
        <w:rPr>
          <w:lang w:val="sr-Cyrl-RS"/>
        </w:rPr>
        <w:t>.</w:t>
      </w:r>
      <w:r w:rsidR="00681A1A">
        <w:rPr>
          <w:lang w:val="sr-Cyrl-RS"/>
        </w:rPr>
        <w:t xml:space="preserve"> </w:t>
      </w:r>
      <w:r w:rsidR="00F64EA7">
        <w:rPr>
          <w:lang w:val="sr-Cyrl-RS"/>
        </w:rPr>
        <w:t xml:space="preserve">  Програм 16 – Политички систем локалне самоуправе</w:t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  <w:t xml:space="preserve">  4</w:t>
      </w:r>
      <w:r w:rsidR="00E83E01">
        <w:rPr>
          <w:lang w:val="sr-Cyrl-RS"/>
        </w:rPr>
        <w:t>5,162,0</w:t>
      </w:r>
      <w:r w:rsidR="00F64EA7">
        <w:rPr>
          <w:lang w:val="sr-Cyrl-RS"/>
        </w:rPr>
        <w:t>00</w:t>
      </w:r>
    </w:p>
    <w:p w:rsidR="00BE737D" w:rsidRPr="00681A1A" w:rsidRDefault="00BE737D" w:rsidP="00681A1A">
      <w:pPr>
        <w:ind w:left="360"/>
        <w:jc w:val="both"/>
        <w:rPr>
          <w:lang w:val="sr-Cyrl-RS"/>
        </w:rPr>
      </w:pPr>
    </w:p>
    <w:p w:rsidR="00CC7A2E" w:rsidRPr="00F663A6" w:rsidRDefault="00CC7A2E" w:rsidP="00CC7A2E">
      <w:pPr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</w:t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 w:rsidRPr="00F663A6">
        <w:rPr>
          <w:b/>
          <w:lang w:val="sr-Cyrl-RS"/>
        </w:rPr>
        <w:t>УКУПН</w:t>
      </w:r>
      <w:r w:rsidR="00934FC7" w:rsidRPr="00F663A6">
        <w:rPr>
          <w:b/>
          <w:lang w:val="sr-Cyrl-RS"/>
        </w:rPr>
        <w:t>О</w:t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934FC7" w:rsidRPr="00F663A6">
        <w:rPr>
          <w:b/>
          <w:lang w:val="sr-Cyrl-RS"/>
        </w:rPr>
        <w:tab/>
      </w:r>
      <w:r w:rsidR="00681A1A" w:rsidRPr="00F663A6">
        <w:rPr>
          <w:b/>
          <w:lang w:val="sr-Cyrl-RS"/>
        </w:rPr>
        <w:t xml:space="preserve">             </w:t>
      </w:r>
      <w:r w:rsidR="00934FC7" w:rsidRPr="00F663A6">
        <w:rPr>
          <w:b/>
          <w:lang w:val="sr-Cyrl-RS"/>
        </w:rPr>
        <w:t xml:space="preserve">          </w:t>
      </w:r>
      <w:r w:rsidR="00BE737D">
        <w:rPr>
          <w:b/>
          <w:lang w:val="sr-Cyrl-RS"/>
        </w:rPr>
        <w:t xml:space="preserve"> </w:t>
      </w:r>
      <w:r w:rsidR="00681A1A" w:rsidRPr="00F663A6">
        <w:rPr>
          <w:b/>
          <w:lang w:val="sr-Cyrl-RS"/>
        </w:rPr>
        <w:t>1</w:t>
      </w:r>
      <w:r w:rsidR="00E83E01">
        <w:rPr>
          <w:b/>
          <w:lang w:val="sr-Cyrl-RS"/>
        </w:rPr>
        <w:t>44,638,0</w:t>
      </w:r>
      <w:r w:rsidR="00F64EA7">
        <w:rPr>
          <w:b/>
          <w:lang w:val="sr-Cyrl-RS"/>
        </w:rPr>
        <w:t>0</w:t>
      </w:r>
      <w:r w:rsidR="00681A1A" w:rsidRPr="00F663A6">
        <w:rPr>
          <w:b/>
          <w:lang w:val="sr-Cyrl-RS"/>
        </w:rPr>
        <w:t>0</w:t>
      </w:r>
    </w:p>
    <w:p w:rsidR="001632D3" w:rsidRPr="001632D3" w:rsidRDefault="001632D3">
      <w:pPr>
        <w:rPr>
          <w:lang w:val="sr-Cyrl-RS"/>
        </w:rPr>
      </w:pPr>
    </w:p>
    <w:p w:rsidR="00454E4F" w:rsidRPr="001B5218" w:rsidRDefault="00454E4F">
      <w:pPr>
        <w:rPr>
          <w:lang w:val="sr-Cyrl-RS"/>
        </w:rPr>
      </w:pPr>
    </w:p>
    <w:p w:rsidR="006D7426" w:rsidRDefault="006D7426" w:rsidP="00C874FE">
      <w:pPr>
        <w:ind w:left="4320" w:firstLine="720"/>
        <w:rPr>
          <w:b/>
          <w:lang w:val="sr-Cyrl-RS"/>
        </w:rPr>
      </w:pPr>
      <w:r w:rsidRPr="00311F86">
        <w:rPr>
          <w:b/>
        </w:rPr>
        <w:t xml:space="preserve">Члан </w:t>
      </w:r>
      <w:r w:rsidR="00681A1A" w:rsidRPr="00311F86">
        <w:rPr>
          <w:b/>
          <w:lang w:val="sr-Cyrl-RS"/>
        </w:rPr>
        <w:t>3</w:t>
      </w:r>
      <w:r w:rsidRPr="00311F86">
        <w:rPr>
          <w:b/>
        </w:rPr>
        <w:t xml:space="preserve">. </w:t>
      </w:r>
    </w:p>
    <w:p w:rsidR="00C874FE" w:rsidRPr="00C874FE" w:rsidRDefault="00C874FE" w:rsidP="00C874FE">
      <w:pPr>
        <w:ind w:left="4320" w:firstLine="720"/>
        <w:rPr>
          <w:b/>
          <w:lang w:val="sr-Cyrl-RS"/>
        </w:rPr>
      </w:pP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201</w:t>
      </w:r>
      <w:r w:rsidR="00297E4A">
        <w:rPr>
          <w:rFonts w:cs="Tahoma"/>
          <w:lang w:val="sr-Cyrl-RS"/>
        </w:rPr>
        <w:t>9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E83E01">
        <w:rPr>
          <w:rFonts w:cs="Tahoma"/>
          <w:lang w:val="sr-Cyrl-RS"/>
        </w:rPr>
        <w:t>144,338,0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 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E83E01">
        <w:rPr>
          <w:rFonts w:cs="Tahoma"/>
          <w:lang w:val="sr-Cyrl-RS"/>
        </w:rPr>
        <w:t>1</w:t>
      </w:r>
      <w:r w:rsidR="00EA4B13">
        <w:rPr>
          <w:rFonts w:cs="Tahoma"/>
          <w:lang w:val="sr-Cyrl-RS"/>
        </w:rPr>
        <w:t>37</w:t>
      </w:r>
      <w:r w:rsidR="00E83E01">
        <w:rPr>
          <w:rFonts w:cs="Tahoma"/>
          <w:lang w:val="sr-Cyrl-RS"/>
        </w:rPr>
        <w:t>,</w:t>
      </w:r>
      <w:r w:rsidR="00EA4B13">
        <w:rPr>
          <w:rFonts w:cs="Tahoma"/>
          <w:lang w:val="sr-Cyrl-RS"/>
        </w:rPr>
        <w:t>438,</w:t>
      </w:r>
      <w:r w:rsidR="00E83E01">
        <w:rPr>
          <w:rFonts w:cs="Tahoma"/>
          <w:lang w:val="sr-Cyrl-RS"/>
        </w:rPr>
        <w:t>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динара.</w:t>
      </w:r>
    </w:p>
    <w:p w:rsidR="00EA4B13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</w:r>
      <w:r w:rsidRPr="006D7426">
        <w:rPr>
          <w:rFonts w:cs="Tahoma"/>
          <w:lang w:val="sr-Latn-CS"/>
        </w:rPr>
        <w:t xml:space="preserve">3. </w:t>
      </w:r>
      <w:r w:rsidRPr="006D7426">
        <w:rPr>
          <w:rFonts w:cs="Tahoma"/>
        </w:rPr>
        <w:t xml:space="preserve">Буџетског </w:t>
      </w:r>
      <w:r w:rsidR="00EA4B13">
        <w:rPr>
          <w:rFonts w:cs="Tahoma"/>
          <w:lang w:val="sr-Cyrl-RS"/>
        </w:rPr>
        <w:t>суфицита</w:t>
      </w:r>
      <w:r w:rsidRPr="006D7426">
        <w:rPr>
          <w:rFonts w:cs="Tahoma"/>
        </w:rPr>
        <w:t xml:space="preserve"> у износу од </w:t>
      </w:r>
      <w:r w:rsidRPr="006D7426">
        <w:rPr>
          <w:rFonts w:cs="Tahoma"/>
          <w:lang w:val="sr-Latn-CS"/>
        </w:rPr>
        <w:t xml:space="preserve"> </w:t>
      </w:r>
      <w:r w:rsidR="00EA4B13">
        <w:rPr>
          <w:rFonts w:cs="Tahoma"/>
          <w:lang w:val="sr-Cyrl-RS"/>
        </w:rPr>
        <w:t>6,900,0</w:t>
      </w:r>
      <w:r w:rsidR="00E83E01">
        <w:rPr>
          <w:rFonts w:cs="Tahoma"/>
          <w:lang w:val="sr-Cyrl-RS"/>
        </w:rPr>
        <w:t>00</w:t>
      </w:r>
      <w:r w:rsidR="00EA4B13">
        <w:rPr>
          <w:rFonts w:cs="Tahoma"/>
          <w:lang w:val="sr-Cyrl-RS"/>
        </w:rPr>
        <w:t xml:space="preserve">  </w:t>
      </w:r>
      <w:r w:rsidRPr="006D7426">
        <w:rPr>
          <w:rFonts w:cs="Tahoma"/>
        </w:rPr>
        <w:t xml:space="preserve">динара. </w:t>
      </w:r>
    </w:p>
    <w:p w:rsidR="00EA4B13" w:rsidRPr="00A14AD8" w:rsidRDefault="006D7426" w:rsidP="00EA4B13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 xml:space="preserve">  </w:t>
      </w:r>
      <w:r w:rsidRPr="006D7426">
        <w:rPr>
          <w:rFonts w:cs="Tahoma"/>
        </w:rPr>
        <w:tab/>
      </w:r>
      <w:r w:rsidR="00EA4B13">
        <w:rPr>
          <w:rFonts w:cs="Tahoma"/>
          <w:lang w:val="sr-Cyrl-RS"/>
        </w:rPr>
        <w:t xml:space="preserve">4. Буџетски суфицит користиће се </w:t>
      </w:r>
      <w:r w:rsidR="00EA4B13" w:rsidRPr="006D7426">
        <w:rPr>
          <w:rFonts w:cs="Tahoma"/>
        </w:rPr>
        <w:t xml:space="preserve"> за отплату главнице дуга </w:t>
      </w:r>
      <w:r w:rsidR="00EA4B13">
        <w:rPr>
          <w:rFonts w:cs="Tahoma"/>
          <w:lang w:val="sr-Cyrl-RS"/>
        </w:rPr>
        <w:t>по кредиту.</w:t>
      </w:r>
    </w:p>
    <w:p w:rsidR="00297E4A" w:rsidRPr="001632D3" w:rsidRDefault="00297E4A" w:rsidP="00A14AD8">
      <w:pPr>
        <w:jc w:val="both"/>
        <w:rPr>
          <w:rFonts w:cs="Tahoma"/>
          <w:lang w:val="sr-Cyrl-RS"/>
        </w:rPr>
      </w:pPr>
    </w:p>
    <w:p w:rsidR="00297E4A" w:rsidRPr="00297E4A" w:rsidRDefault="00297E4A" w:rsidP="00A14AD8">
      <w:pPr>
        <w:jc w:val="both"/>
        <w:rPr>
          <w:rFonts w:cs="Tahoma"/>
          <w:lang w:val="sr-Cyrl-RS"/>
        </w:rPr>
      </w:pPr>
    </w:p>
    <w:p w:rsidR="006D7426" w:rsidRPr="006D7426" w:rsidRDefault="006D7426" w:rsidP="006D7426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rPr>
          <w:lang w:val="sr-Latn-RS"/>
        </w:rPr>
        <w:tab/>
      </w:r>
      <w:r w:rsidRPr="006D7426">
        <w:t xml:space="preserve">Члан </w:t>
      </w:r>
      <w:r w:rsidR="00681A1A">
        <w:rPr>
          <w:lang w:val="sr-Cyrl-RS"/>
        </w:rPr>
        <w:t>4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6D7426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Т</w:t>
      </w:r>
      <w:r w:rsidRPr="005457C8">
        <w:rPr>
          <w:rFonts w:cs="Tahoma"/>
          <w:b/>
        </w:rPr>
        <w:t>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EA4B13" w:rsidRPr="00EA4B13">
        <w:rPr>
          <w:rFonts w:cs="Tahoma"/>
          <w:bCs/>
          <w:lang w:val="sr-Cyrl-RS"/>
        </w:rPr>
        <w:t>4</w:t>
      </w:r>
      <w:r w:rsidR="00774DC0" w:rsidRPr="00EA4B13">
        <w:rPr>
          <w:rFonts w:cs="Tahoma"/>
          <w:bCs/>
          <w:lang w:val="en-US"/>
        </w:rPr>
        <w:t>,</w:t>
      </w:r>
      <w:r w:rsidR="0073505A">
        <w:rPr>
          <w:rFonts w:cs="Tahoma"/>
          <w:bCs/>
          <w:lang w:val="sr-Cyrl-RS"/>
        </w:rPr>
        <w:t>0</w:t>
      </w:r>
      <w:r w:rsidR="001D0246" w:rsidRPr="00CE724B">
        <w:rPr>
          <w:rFonts w:cs="Tahoma"/>
          <w:bCs/>
          <w:lang w:val="sr-Cyrl-RS"/>
        </w:rPr>
        <w:t>00,000</w:t>
      </w:r>
      <w:r w:rsidRPr="006D7426">
        <w:rPr>
          <w:rFonts w:cs="Tahoma"/>
        </w:rPr>
        <w:t xml:space="preserve"> динара, користиће се на основу </w:t>
      </w:r>
      <w:r w:rsidR="001632D3">
        <w:rPr>
          <w:rFonts w:cs="Tahoma"/>
          <w:lang w:val="sr-Cyrl-RS"/>
        </w:rPr>
        <w:t>О</w:t>
      </w:r>
      <w:r w:rsidRPr="006D7426">
        <w:rPr>
          <w:rFonts w:cs="Tahoma"/>
        </w:rPr>
        <w:t xml:space="preserve">длуке о употреби текуће буџетске резерве коју на предлог локалног органа управе надлежног за финансије доноси </w:t>
      </w:r>
      <w:r w:rsidR="005434C1" w:rsidRPr="00CE724B">
        <w:rPr>
          <w:rFonts w:cs="Tahoma"/>
          <w:lang w:val="sr-Cyrl-RS"/>
        </w:rPr>
        <w:t>П</w:t>
      </w:r>
      <w:r w:rsidRPr="00CE724B">
        <w:rPr>
          <w:rFonts w:cs="Tahoma"/>
        </w:rPr>
        <w:t>редседник</w:t>
      </w:r>
      <w:r w:rsidRPr="006D7426">
        <w:rPr>
          <w:rFonts w:cs="Tahoma"/>
        </w:rPr>
        <w:t xml:space="preserve"> општине, 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6D7426" w:rsidRDefault="006D7426" w:rsidP="006D7426">
      <w:pPr>
        <w:rPr>
          <w:rFonts w:cs="Tahoma"/>
          <w:lang w:val="sr-Cyrl-RS"/>
        </w:rPr>
      </w:pPr>
      <w:r w:rsidRPr="006D7426">
        <w:rPr>
          <w:rFonts w:cs="Tahoma"/>
        </w:rPr>
        <w:tab/>
        <w:t>Средства текуће буџетске резерве распоређују се буџе</w:t>
      </w:r>
      <w:r w:rsidR="001D0246">
        <w:rPr>
          <w:rFonts w:cs="Tahoma"/>
        </w:rPr>
        <w:t>тским корисницима ГО Нишка Бања</w:t>
      </w:r>
      <w:r w:rsidR="00F663A6">
        <w:rPr>
          <w:rFonts w:cs="Tahoma"/>
          <w:lang w:val="sr-Cyrl-RS"/>
        </w:rPr>
        <w:t>.</w:t>
      </w:r>
    </w:p>
    <w:p w:rsidR="00095CA0" w:rsidRPr="00F663A6" w:rsidRDefault="00095CA0" w:rsidP="006D7426">
      <w:pPr>
        <w:rPr>
          <w:rFonts w:cs="Tahoma"/>
          <w:lang w:val="sr-Cyrl-RS"/>
        </w:rPr>
      </w:pPr>
    </w:p>
    <w:p w:rsidR="006D7426" w:rsidRDefault="006D7426" w:rsidP="006D7426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С</w:t>
      </w:r>
      <w:r w:rsidRPr="005457C8">
        <w:rPr>
          <w:rFonts w:cs="Tahoma"/>
          <w:b/>
        </w:rPr>
        <w:t>талне буџетске резерве</w:t>
      </w:r>
      <w:r w:rsidRPr="006D7426">
        <w:rPr>
          <w:rFonts w:cs="Tahoma"/>
        </w:rPr>
        <w:t xml:space="preserve"> планирају се у буџету градске општине у износу од </w:t>
      </w:r>
      <w:r w:rsidR="0073505A">
        <w:rPr>
          <w:rFonts w:cs="Tahoma"/>
          <w:lang w:val="sr-Cyrl-RS"/>
        </w:rPr>
        <w:t>5</w:t>
      </w:r>
      <w:r w:rsidR="001D0246">
        <w:rPr>
          <w:rFonts w:cs="Tahoma"/>
          <w:lang w:val="sr-Cyrl-RS"/>
        </w:rPr>
        <w:t>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1632D3" w:rsidRDefault="001632D3" w:rsidP="006D7426">
      <w:pPr>
        <w:jc w:val="both"/>
        <w:rPr>
          <w:rFonts w:cs="Tahoma"/>
          <w:lang w:val="sr-Cyrl-RS"/>
        </w:rPr>
      </w:pPr>
    </w:p>
    <w:p w:rsidR="00681A1A" w:rsidRPr="00297E4A" w:rsidRDefault="00681A1A" w:rsidP="006D7426">
      <w:pPr>
        <w:jc w:val="both"/>
        <w:rPr>
          <w:rFonts w:cs="Tahoma"/>
          <w:color w:val="FF0000"/>
          <w:lang w:val="sr-Cyrl-RS"/>
        </w:rPr>
      </w:pP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 w:rsidRPr="001632D3">
        <w:rPr>
          <w:rFonts w:cs="Tahoma"/>
          <w:lang w:val="sr-Cyrl-RS"/>
        </w:rPr>
        <w:t>Члан 5.</w:t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D858A2" w:rsidRDefault="00681A1A" w:rsidP="00774DC0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ab/>
        <w:t xml:space="preserve">Градска општина </w:t>
      </w:r>
      <w:r w:rsidR="00AD282A">
        <w:rPr>
          <w:rFonts w:cs="Tahoma"/>
          <w:lang w:val="sr-Cyrl-RS"/>
        </w:rPr>
        <w:t>Н</w:t>
      </w:r>
      <w:r>
        <w:rPr>
          <w:rFonts w:cs="Tahoma"/>
          <w:lang w:val="sr-Cyrl-RS"/>
        </w:rPr>
        <w:t xml:space="preserve">ишка </w:t>
      </w:r>
      <w:r w:rsidR="00AD282A">
        <w:rPr>
          <w:rFonts w:cs="Tahoma"/>
          <w:lang w:val="sr-Cyrl-RS"/>
        </w:rPr>
        <w:t>Б</w:t>
      </w:r>
      <w:r>
        <w:rPr>
          <w:rFonts w:cs="Tahoma"/>
          <w:lang w:val="sr-Cyrl-RS"/>
        </w:rPr>
        <w:t>ања  у 201</w:t>
      </w:r>
      <w:r w:rsidR="001632D3">
        <w:rPr>
          <w:rFonts w:cs="Tahoma"/>
          <w:lang w:val="sr-Cyrl-RS"/>
        </w:rPr>
        <w:t>9</w:t>
      </w:r>
      <w:r>
        <w:rPr>
          <w:rFonts w:cs="Tahoma"/>
          <w:lang w:val="sr-Cyrl-RS"/>
        </w:rPr>
        <w:t>.</w:t>
      </w:r>
      <w:r w:rsidR="001632D3">
        <w:rPr>
          <w:rFonts w:cs="Tahoma"/>
          <w:lang w:val="sr-Cyrl-RS"/>
        </w:rPr>
        <w:t xml:space="preserve"> </w:t>
      </w:r>
      <w:r>
        <w:rPr>
          <w:rFonts w:cs="Tahoma"/>
          <w:lang w:val="sr-Cyrl-RS"/>
        </w:rPr>
        <w:t xml:space="preserve">години </w:t>
      </w:r>
      <w:r w:rsidR="001632D3">
        <w:rPr>
          <w:rFonts w:cs="Tahoma"/>
          <w:lang w:val="sr-Cyrl-RS"/>
        </w:rPr>
        <w:t xml:space="preserve">очекује </w:t>
      </w:r>
      <w:r w:rsidR="00EA4B13">
        <w:rPr>
          <w:rFonts w:cs="Tahoma"/>
          <w:lang w:val="sr-Cyrl-RS"/>
        </w:rPr>
        <w:t>рефундацију расхода буџета општине из претходне године за пројекте финансиране од ЕУ.</w:t>
      </w:r>
    </w:p>
    <w:p w:rsidR="00CE4FB1" w:rsidRDefault="00CE4FB1" w:rsidP="00774DC0">
      <w:pPr>
        <w:jc w:val="both"/>
        <w:rPr>
          <w:rFonts w:cs="Tahoma"/>
          <w:lang w:val="sr-Cyrl-RS"/>
        </w:rPr>
      </w:pPr>
    </w:p>
    <w:p w:rsidR="001632D3" w:rsidRDefault="001632D3" w:rsidP="00774DC0">
      <w:pPr>
        <w:jc w:val="both"/>
        <w:rPr>
          <w:rFonts w:cs="Tahoma"/>
          <w:lang w:val="sr-Cyrl-RS"/>
        </w:rPr>
      </w:pPr>
    </w:p>
    <w:p w:rsidR="001632D3" w:rsidRPr="00CE4FB1" w:rsidRDefault="001632D3" w:rsidP="00774DC0">
      <w:pPr>
        <w:jc w:val="both"/>
        <w:rPr>
          <w:rFonts w:cs="Tahoma"/>
          <w:lang w:val="sr-Cyrl-RS"/>
        </w:rPr>
      </w:pPr>
    </w:p>
    <w:p w:rsidR="00642172" w:rsidRPr="008919CA" w:rsidRDefault="003B536A" w:rsidP="00774DC0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919CA">
        <w:rPr>
          <w:color w:val="000000" w:themeColor="text1"/>
          <w:lang w:val="sr-Cyrl-RS"/>
        </w:rPr>
        <w:t xml:space="preserve">Члан </w:t>
      </w:r>
      <w:r w:rsidR="00AD282A" w:rsidRPr="008919CA">
        <w:rPr>
          <w:color w:val="000000" w:themeColor="text1"/>
          <w:lang w:val="sr-Cyrl-RS"/>
        </w:rPr>
        <w:t>6</w:t>
      </w:r>
      <w:r w:rsidRPr="008919CA">
        <w:rPr>
          <w:color w:val="000000" w:themeColor="text1"/>
          <w:lang w:val="sr-Cyrl-RS"/>
        </w:rPr>
        <w:t>.</w:t>
      </w:r>
      <w:r w:rsidR="00311F86" w:rsidRPr="008919CA">
        <w:rPr>
          <w:color w:val="000000" w:themeColor="text1"/>
          <w:lang w:val="sr-Cyrl-RS"/>
        </w:rPr>
        <w:t xml:space="preserve"> </w:t>
      </w:r>
    </w:p>
    <w:p w:rsidR="003B536A" w:rsidRDefault="003B536A">
      <w:pPr>
        <w:rPr>
          <w:lang w:val="sr-Cyrl-RS"/>
        </w:rPr>
      </w:pPr>
    </w:p>
    <w:p w:rsidR="003B536A" w:rsidRDefault="003B536A">
      <w:pPr>
        <w:rPr>
          <w:lang w:val="sr-Latn-RS"/>
        </w:rPr>
      </w:pPr>
      <w:r>
        <w:rPr>
          <w:lang w:val="sr-Cyrl-RS"/>
        </w:rPr>
        <w:tab/>
        <w:t>Планирани капитални издаци буџетских корисника за 201</w:t>
      </w:r>
      <w:r w:rsidR="00297E4A">
        <w:rPr>
          <w:lang w:val="sr-Cyrl-RS"/>
        </w:rPr>
        <w:t>9</w:t>
      </w:r>
      <w:r>
        <w:rPr>
          <w:lang w:val="sr-Cyrl-RS"/>
        </w:rPr>
        <w:t>, 20</w:t>
      </w:r>
      <w:r w:rsidR="00297E4A">
        <w:rPr>
          <w:lang w:val="sr-Cyrl-RS"/>
        </w:rPr>
        <w:t>20</w:t>
      </w:r>
      <w:r w:rsidR="008801AB">
        <w:rPr>
          <w:lang w:val="sr-Latn-RS"/>
        </w:rPr>
        <w:t>.</w:t>
      </w:r>
      <w:r>
        <w:rPr>
          <w:lang w:val="sr-Cyrl-RS"/>
        </w:rPr>
        <w:t xml:space="preserve"> и 20</w:t>
      </w:r>
      <w:r w:rsidR="00AB2BB0">
        <w:rPr>
          <w:lang w:val="sr-Cyrl-RS"/>
        </w:rPr>
        <w:t>2</w:t>
      </w:r>
      <w:r w:rsidR="00297E4A">
        <w:rPr>
          <w:lang w:val="sr-Cyrl-RS"/>
        </w:rPr>
        <w:t>1</w:t>
      </w:r>
      <w:r>
        <w:rPr>
          <w:lang w:val="sr-Cyrl-RS"/>
        </w:rPr>
        <w:t>.годину,</w:t>
      </w:r>
      <w:r w:rsidR="00632895">
        <w:rPr>
          <w:lang w:val="sr-Latn-RS"/>
        </w:rPr>
        <w:t xml:space="preserve"> </w:t>
      </w:r>
      <w:r>
        <w:rPr>
          <w:lang w:val="sr-Cyrl-RS"/>
        </w:rPr>
        <w:t xml:space="preserve"> приказани су у следећем прегледу:</w:t>
      </w:r>
    </w:p>
    <w:p w:rsidR="00CF25A7" w:rsidRPr="00CF25A7" w:rsidRDefault="00CF25A7">
      <w:pPr>
        <w:rPr>
          <w:lang w:val="sr-Latn-RS"/>
        </w:rPr>
      </w:pPr>
    </w:p>
    <w:p w:rsidR="003B536A" w:rsidRDefault="003B536A">
      <w:pPr>
        <w:rPr>
          <w:lang w:val="sr-Cyrl-RS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3"/>
        <w:gridCol w:w="873"/>
        <w:gridCol w:w="4820"/>
        <w:gridCol w:w="1559"/>
        <w:gridCol w:w="1418"/>
        <w:gridCol w:w="1417"/>
      </w:tblGrid>
      <w:tr w:rsidR="008801AB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Редни број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Опис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97E4A" w:rsidRDefault="008801AB" w:rsidP="00297E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</w:t>
            </w:r>
            <w:r w:rsidR="00297E4A">
              <w:rPr>
                <w:rFonts w:eastAsia="Times New Roman"/>
                <w:b/>
                <w:bCs/>
                <w:lang w:val="sr-Cyrl-R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97E4A" w:rsidRDefault="008801AB" w:rsidP="00297E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297E4A">
              <w:rPr>
                <w:rFonts w:eastAsia="Times New Roman"/>
                <w:b/>
                <w:bCs/>
                <w:lang w:val="sr-Cyrl-R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AB2BB0" w:rsidRDefault="008801AB" w:rsidP="00297E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AB2BB0">
              <w:rPr>
                <w:rFonts w:eastAsia="Times New Roman"/>
                <w:b/>
                <w:bCs/>
                <w:lang w:val="sr-Cyrl-RS"/>
              </w:rPr>
              <w:t>2</w:t>
            </w:r>
            <w:r w:rsidR="00297E4A">
              <w:rPr>
                <w:rFonts w:eastAsia="Times New Roman"/>
                <w:b/>
                <w:bCs/>
                <w:lang w:val="sr-Cyrl-RS"/>
              </w:rPr>
              <w:t>1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6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FF0B4E" w:rsidRDefault="008801AB" w:rsidP="00FF0B4E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КАПИТАЛНИ </w:t>
            </w:r>
            <w:r w:rsidR="00FF0B4E">
              <w:rPr>
                <w:rFonts w:eastAsia="Times New Roman"/>
                <w:b/>
                <w:bCs/>
                <w:lang w:val="sr-Cyrl-RS"/>
              </w:rPr>
              <w:t>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E220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3A621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E724B" w:rsidRDefault="008801AB" w:rsidP="00774DC0">
            <w:pPr>
              <w:widowControl/>
              <w:tabs>
                <w:tab w:val="left" w:pos="1485"/>
              </w:tabs>
              <w:suppressAutoHyphens w:val="0"/>
              <w:ind w:left="33" w:right="34"/>
              <w:jc w:val="right"/>
              <w:rPr>
                <w:rFonts w:eastAsia="Times New Roman"/>
                <w:b/>
                <w:bCs/>
                <w:lang w:val="sr-Cyrl-R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AB2BB0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B0" w:rsidRPr="00AB2BB0" w:rsidRDefault="00AB2BB0" w:rsidP="00AB2BB0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B0" w:rsidRPr="00AB2BB0" w:rsidRDefault="00AB2BB0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BB0" w:rsidRPr="00AB2BB0" w:rsidRDefault="00AB2BB0" w:rsidP="008801AB">
            <w:pPr>
              <w:widowControl/>
              <w:suppressAutoHyphens w:val="0"/>
              <w:rPr>
                <w:rFonts w:eastAsia="Times New Roman"/>
                <w:color w:val="000000"/>
                <w:lang w:val="sr-Cyrl-RS"/>
              </w:rPr>
            </w:pPr>
            <w:r w:rsidRPr="00AB2BB0">
              <w:rPr>
                <w:rFonts w:eastAsia="Times New Roman"/>
                <w:color w:val="000000"/>
                <w:lang w:val="sr-Cyrl-R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B0" w:rsidRPr="00AB2BB0" w:rsidRDefault="00297E4A" w:rsidP="008801A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50</w:t>
            </w:r>
            <w:r w:rsidR="00AB2BB0">
              <w:rPr>
                <w:rFonts w:eastAsia="Times New Roman"/>
                <w:lang w:val="sr-Cyrl-R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B0" w:rsidRPr="00351B94" w:rsidRDefault="00351B94" w:rsidP="008801AB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351B94">
              <w:rPr>
                <w:rFonts w:eastAsia="Times New Roman"/>
                <w:bCs/>
                <w:lang w:val="sr-Cyrl-RS"/>
              </w:rPr>
              <w:t>1,000,000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B0" w:rsidRPr="00351B94" w:rsidRDefault="00351B94" w:rsidP="008801AB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351B94">
              <w:rPr>
                <w:rFonts w:eastAsia="Times New Roman"/>
                <w:bCs/>
                <w:lang w:val="sr-Cyrl-RS"/>
              </w:rPr>
              <w:t>1,000,000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FF0B4E" w:rsidRDefault="008801AB" w:rsidP="00FF0B4E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  <w:r w:rsidRPr="008801AB">
              <w:rPr>
                <w:rFonts w:eastAsia="Times New Roman"/>
                <w:lang w:val="en-US"/>
              </w:rPr>
              <w:t>51</w:t>
            </w:r>
            <w:r w:rsidR="00FF0B4E">
              <w:rPr>
                <w:rFonts w:eastAsia="Times New Roman"/>
                <w:lang w:val="sr-Cyrl-R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AB2BB0" w:rsidRDefault="00AB2BB0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AB2BB0" w:rsidRDefault="00FF0B4E" w:rsidP="008801AB">
            <w:pPr>
              <w:widowControl/>
              <w:suppressAutoHyphens w:val="0"/>
              <w:rPr>
                <w:rFonts w:eastAsia="Times New Roman"/>
                <w:bCs/>
                <w:lang w:val="sr-Cyrl-RS"/>
              </w:rPr>
            </w:pPr>
            <w:r w:rsidRPr="00AB2BB0">
              <w:rPr>
                <w:rFonts w:eastAsia="Times New Roman"/>
                <w:bCs/>
                <w:lang w:val="sr-Cyrl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7E1CA2" w:rsidRDefault="008801AB" w:rsidP="000A75A5">
            <w:pPr>
              <w:widowControl/>
              <w:suppressAutoHyphens w:val="0"/>
              <w:jc w:val="right"/>
              <w:rPr>
                <w:rFonts w:eastAsia="Times New Roman"/>
                <w:bCs/>
                <w:lang w:val="en-US"/>
              </w:rPr>
            </w:pPr>
            <w:r w:rsidRPr="007E1CA2">
              <w:rPr>
                <w:rFonts w:eastAsia="Times New Roman"/>
                <w:bCs/>
                <w:lang w:val="en-US"/>
              </w:rPr>
              <w:t xml:space="preserve">           </w:t>
            </w:r>
            <w:r w:rsidR="000A75A5">
              <w:rPr>
                <w:rFonts w:eastAsia="Times New Roman"/>
                <w:bCs/>
                <w:lang w:val="sr-Cyrl-RS"/>
              </w:rPr>
              <w:t>5</w:t>
            </w:r>
            <w:r w:rsidR="00297E4A">
              <w:rPr>
                <w:rFonts w:eastAsia="Times New Roman"/>
                <w:bCs/>
                <w:lang w:val="sr-Cyrl-RS"/>
              </w:rPr>
              <w:t>0</w:t>
            </w:r>
            <w:r w:rsidR="00AB2BB0" w:rsidRPr="007E1CA2">
              <w:rPr>
                <w:rFonts w:eastAsia="Times New Roman"/>
                <w:bCs/>
                <w:lang w:val="sr-Cyrl-RS"/>
              </w:rPr>
              <w:t>0</w:t>
            </w:r>
            <w:r w:rsidR="00FF0B4E" w:rsidRPr="007E1CA2">
              <w:rPr>
                <w:rFonts w:eastAsia="Times New Roman"/>
                <w:bCs/>
                <w:lang w:val="sr-Cyrl-RS"/>
              </w:rPr>
              <w:t>,000</w:t>
            </w:r>
            <w:r w:rsidRPr="007E1CA2">
              <w:rPr>
                <w:rFonts w:eastAsia="Times New Roman"/>
                <w:bCs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351B94" w:rsidRDefault="00351B94" w:rsidP="00774DC0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351B94">
              <w:rPr>
                <w:rFonts w:eastAsia="Times New Roman"/>
                <w:bCs/>
                <w:lang w:val="sr-Cyrl-RS"/>
              </w:rPr>
              <w:t>1,000,000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351B94" w:rsidRDefault="00351B94" w:rsidP="00351B94">
            <w:pPr>
              <w:widowControl/>
              <w:suppressAutoHyphens w:val="0"/>
              <w:jc w:val="right"/>
              <w:rPr>
                <w:rFonts w:eastAsia="Times New Roman"/>
                <w:bCs/>
                <w:lang w:val="sr-Cyrl-RS"/>
              </w:rPr>
            </w:pPr>
            <w:r w:rsidRPr="00351B94">
              <w:rPr>
                <w:rFonts w:eastAsia="Times New Roman"/>
                <w:bCs/>
                <w:lang w:val="sr-Cyrl-RS"/>
              </w:rPr>
              <w:t>1,000,000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3A6216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</w:tbl>
    <w:p w:rsidR="00642172" w:rsidRDefault="00642172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Default="001632D3">
      <w:pPr>
        <w:rPr>
          <w:lang w:val="sr-Cyrl-RS"/>
        </w:rPr>
      </w:pPr>
    </w:p>
    <w:p w:rsidR="001632D3" w:rsidRPr="001D22F9" w:rsidRDefault="001632D3">
      <w:pPr>
        <w:rPr>
          <w:lang w:val="sr-Cyrl-RS"/>
        </w:rPr>
      </w:pPr>
    </w:p>
    <w:p w:rsidR="00642172" w:rsidRDefault="00642172">
      <w:pPr>
        <w:rPr>
          <w:lang w:val="sr-Latn-RS"/>
        </w:rPr>
      </w:pPr>
    </w:p>
    <w:p w:rsidR="00AD282A" w:rsidRDefault="003B536A" w:rsidP="00E67EF7">
      <w:pPr>
        <w:ind w:left="3600" w:firstLine="720"/>
        <w:rPr>
          <w:lang w:val="sr-Cyrl-RS"/>
        </w:rPr>
      </w:pPr>
      <w:r>
        <w:rPr>
          <w:lang w:val="sr-Cyrl-RS"/>
        </w:rPr>
        <w:t xml:space="preserve">Члан </w:t>
      </w:r>
      <w:r w:rsidR="00AD282A">
        <w:rPr>
          <w:lang w:val="sr-Cyrl-RS"/>
        </w:rPr>
        <w:t>7.</w:t>
      </w:r>
    </w:p>
    <w:p w:rsidR="00E67EF7" w:rsidRDefault="00E67EF7" w:rsidP="00E67EF7">
      <w:pPr>
        <w:ind w:left="3600" w:firstLine="720"/>
        <w:rPr>
          <w:lang w:val="sr-Cyrl-RS"/>
        </w:rPr>
      </w:pPr>
    </w:p>
    <w:p w:rsidR="00AD282A" w:rsidRPr="001632D3" w:rsidRDefault="003B536A" w:rsidP="001632D3">
      <w:pPr>
        <w:ind w:firstLine="720"/>
        <w:jc w:val="both"/>
        <w:rPr>
          <w:lang w:val="sr-Cyrl-RS"/>
        </w:rPr>
      </w:pPr>
      <w:r>
        <w:rPr>
          <w:lang w:val="sr-Cyrl-RS"/>
        </w:rPr>
        <w:t>Укупни приходи и примања буџета</w:t>
      </w:r>
      <w:r w:rsidR="00F7523E">
        <w:rPr>
          <w:lang w:val="sr-Latn-RS"/>
        </w:rPr>
        <w:t xml:space="preserve"> </w:t>
      </w:r>
      <w:r w:rsidR="00843BD8">
        <w:rPr>
          <w:lang w:val="sr-Cyrl-RS"/>
        </w:rPr>
        <w:t>са</w:t>
      </w:r>
      <w:r w:rsidR="00F7523E">
        <w:rPr>
          <w:lang w:val="sr-Cyrl-RS"/>
        </w:rPr>
        <w:t xml:space="preserve"> пренет</w:t>
      </w:r>
      <w:r w:rsidR="00843BD8">
        <w:rPr>
          <w:lang w:val="sr-Cyrl-RS"/>
        </w:rPr>
        <w:t>им</w:t>
      </w:r>
      <w:r w:rsidR="00F7523E">
        <w:rPr>
          <w:lang w:val="sr-Cyrl-RS"/>
        </w:rPr>
        <w:t xml:space="preserve"> средств</w:t>
      </w:r>
      <w:r w:rsidR="00843BD8">
        <w:rPr>
          <w:lang w:val="sr-Cyrl-RS"/>
        </w:rPr>
        <w:t>има</w:t>
      </w:r>
      <w:r w:rsidR="00F7523E">
        <w:rPr>
          <w:lang w:val="sr-Cyrl-RS"/>
        </w:rPr>
        <w:t xml:space="preserve"> из претходне године</w:t>
      </w:r>
      <w:r w:rsidR="00BF4C93">
        <w:rPr>
          <w:lang w:val="sr-Cyrl-RS"/>
        </w:rPr>
        <w:t xml:space="preserve">, </w:t>
      </w:r>
      <w:r>
        <w:rPr>
          <w:lang w:val="sr-Cyrl-RS"/>
        </w:rPr>
        <w:t xml:space="preserve">у укупном износу од </w:t>
      </w:r>
      <w:r w:rsidR="00CC1C07">
        <w:rPr>
          <w:lang w:val="sr-Cyrl-RS"/>
        </w:rPr>
        <w:t>1</w:t>
      </w:r>
      <w:r w:rsidR="00F7523E">
        <w:rPr>
          <w:lang w:val="sr-Cyrl-RS"/>
        </w:rPr>
        <w:t>44,</w:t>
      </w:r>
      <w:r w:rsidR="00843BD8">
        <w:rPr>
          <w:lang w:val="sr-Cyrl-RS"/>
        </w:rPr>
        <w:t>63</w:t>
      </w:r>
      <w:r w:rsidR="00F7523E">
        <w:rPr>
          <w:lang w:val="sr-Cyrl-RS"/>
        </w:rPr>
        <w:t>8,0</w:t>
      </w:r>
      <w:r w:rsidR="00CC1C07">
        <w:rPr>
          <w:lang w:val="sr-Cyrl-RS"/>
        </w:rPr>
        <w:t>00</w:t>
      </w:r>
      <w:r>
        <w:rPr>
          <w:lang w:val="sr-Cyrl-RS"/>
        </w:rPr>
        <w:t xml:space="preserve"> динара, по врстама односно екон</w:t>
      </w:r>
      <w:r w:rsidR="00220CCE">
        <w:rPr>
          <w:lang w:val="sr-Cyrl-RS"/>
        </w:rPr>
        <w:t>о</w:t>
      </w:r>
      <w:r>
        <w:rPr>
          <w:lang w:val="sr-Cyrl-RS"/>
        </w:rPr>
        <w:t>мским класификацијама, планирају се у следећим износима:</w:t>
      </w:r>
    </w:p>
    <w:p w:rsidR="001632D3" w:rsidRPr="001632D3" w:rsidRDefault="001632D3">
      <w:pPr>
        <w:rPr>
          <w:lang w:val="sr-Cyrl-RS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6E3E0B" w:rsidRPr="006E3E0B" w:rsidTr="003D05D6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E3E0B" w:rsidRPr="006E3E0B" w:rsidRDefault="006E3E0B" w:rsidP="00D151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 за 201</w:t>
            </w:r>
            <w:r w:rsidR="00D1510D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2034" w:rsidRPr="006E3E0B" w:rsidTr="003D05D6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5A2404" w:rsidRPr="006E3E0B" w:rsidTr="00D1510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381F7F" w:rsidRDefault="00F7523E" w:rsidP="003B5E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</w:t>
            </w:r>
            <w:r w:rsidR="005A2404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A703CA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5A2404" w:rsidRDefault="005A2404" w:rsidP="0004794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381F7F" w:rsidRDefault="008F7891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</w:t>
            </w:r>
            <w:r w:rsidR="005A2404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</w:tr>
      <w:tr w:rsidR="005A2404" w:rsidRPr="006E3E0B" w:rsidTr="00D1510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2404" w:rsidRPr="00381F7F" w:rsidRDefault="008F7891" w:rsidP="00B3177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109,555,000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2404" w:rsidRPr="00A703CA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99.55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2404" w:rsidRPr="005A2404" w:rsidRDefault="003A63CC" w:rsidP="00400EC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34,583,000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2404" w:rsidRPr="00381F7F" w:rsidRDefault="005A2404" w:rsidP="003A63C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3A63C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44,138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</w:tr>
      <w:tr w:rsidR="005A2404" w:rsidRPr="006E3E0B" w:rsidTr="00D1510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381F7F" w:rsidRDefault="00843BD8" w:rsidP="00B3177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55,901,000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B449FA" w:rsidRDefault="00B07754" w:rsidP="00514E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50.79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381F7F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55,90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</w:t>
            </w:r>
          </w:p>
        </w:tc>
      </w:tr>
      <w:tr w:rsidR="005A2404" w:rsidRPr="006E3E0B" w:rsidTr="00843BD8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843BD8" w:rsidRDefault="00843BD8" w:rsidP="00D151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35,501,000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A703CA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35,50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D1510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33,00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A703CA" w:rsidRDefault="001A5ECA" w:rsidP="001A5EC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29.99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33,00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5A2404" w:rsidRPr="006E3E0B" w:rsidTr="00400EC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F7523E" w:rsidP="00F752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1,000</w:t>
            </w:r>
            <w:r w:rsidR="005A2404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A703CA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8F7891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1,0</w:t>
            </w:r>
            <w:r w:rsidR="005A2404">
              <w:rPr>
                <w:rFonts w:eastAsia="Times New Roman"/>
                <w:sz w:val="18"/>
                <w:szCs w:val="18"/>
                <w:lang w:val="sr-Cyrl-RS"/>
              </w:rPr>
              <w:t>00</w:t>
            </w:r>
            <w:r w:rsidR="005A2404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</w:p>
        </w:tc>
      </w:tr>
      <w:tr w:rsidR="005A2404" w:rsidRPr="006E3E0B" w:rsidTr="00D1510D">
        <w:trPr>
          <w:trHeight w:val="3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D1510D" w:rsidRDefault="005A2404" w:rsidP="00D1510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1510D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404" w:rsidRPr="006E3E0B" w:rsidRDefault="005A2404" w:rsidP="00D1510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8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D1510D" w:rsidRDefault="005A2404" w:rsidP="00D1510D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Самодоприноси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D1510D" w:rsidRDefault="005A2404" w:rsidP="00D1510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85561" w:rsidRDefault="001A5ECA" w:rsidP="00D1510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D1510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1510D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D1510D">
              <w:rPr>
                <w:rFonts w:eastAsia="Times New Roman"/>
                <w:sz w:val="18"/>
                <w:szCs w:val="18"/>
                <w:lang w:val="sr-Cyrl-RS"/>
              </w:rPr>
              <w:t xml:space="preserve">00,000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D1510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85561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EF085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B449FA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18.17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5A2404" w:rsidRPr="006E3E0B" w:rsidTr="00400EC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EF0850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12,0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85561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12,0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5A2404" w:rsidRPr="006E3E0B" w:rsidTr="00400EC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EF0850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8,0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A703CA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8,0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85561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400,000      </w:t>
            </w:r>
          </w:p>
        </w:tc>
      </w:tr>
      <w:tr w:rsidR="005A2404" w:rsidRPr="006E3E0B" w:rsidTr="00400EC6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85561" w:rsidRDefault="00B07754" w:rsidP="006E31A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</w:tr>
      <w:tr w:rsidR="005A2404" w:rsidRPr="006E3E0B" w:rsidTr="00400EC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држање средстава за игру („забавне игре“)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85561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BF4C93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</w:tr>
      <w:tr w:rsidR="005A2404" w:rsidRPr="006E3E0B" w:rsidTr="00D1510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EF085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33,054,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E2096F" w:rsidRDefault="00B07754" w:rsidP="00B077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D00791" w:rsidRDefault="005A2404" w:rsidP="00BF4C9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33,054,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</w:tr>
      <w:tr w:rsidR="005A2404" w:rsidRPr="006E3E0B" w:rsidTr="00D1510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МЕЂ.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E2096F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400EC6" w:rsidRDefault="005A2404" w:rsidP="00BF4C9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</w:tr>
      <w:tr w:rsidR="005A2404" w:rsidRPr="006E3E0B" w:rsidTr="00D1510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B116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E2096F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400EC6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EF085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33,054,000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E2096F" w:rsidRDefault="00B07754" w:rsidP="00B0775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33,054,000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0B662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5,000,00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E2096F" w:rsidRDefault="001A5ECA" w:rsidP="001A5EC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5,000,00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EF0850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28,054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E2096F" w:rsidRDefault="001A5ECA" w:rsidP="00514EB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25.49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28,054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A2404" w:rsidRPr="006E3E0B" w:rsidRDefault="005A2404" w:rsidP="00843B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843BD8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20,400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E2096F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18.54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20,400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843B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19,</w:t>
            </w:r>
            <w:r w:rsidR="00843BD8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85561" w:rsidRDefault="001A5ECA" w:rsidP="00514E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17.99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19,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843BD8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 w:rsidR="00843BD8">
              <w:rPr>
                <w:rFonts w:eastAsia="Times New Roman"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E2096F" w:rsidRDefault="00B07754" w:rsidP="00514EB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 w:rsidR="008F7891">
              <w:rPr>
                <w:rFonts w:eastAsia="Times New Roman"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5A2404" w:rsidRPr="006E3E0B" w:rsidTr="003D05D6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5A2404" w:rsidRPr="00CC4475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CC4475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CC4475" w:rsidRDefault="005A2404" w:rsidP="00CC44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1638CC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CC4475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1,500,000</w:t>
            </w:r>
          </w:p>
        </w:tc>
      </w:tr>
      <w:tr w:rsidR="005A2404" w:rsidRPr="006E3E0B" w:rsidTr="00400EC6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5A2404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5A2404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5A2404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843BD8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843BD8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571ABE" w:rsidRDefault="00B07754" w:rsidP="00092AB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14.54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8F7891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5A2404" w:rsidRPr="006E3E0B" w:rsidTr="00400EC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Накнада за коришћење природног лековитог фактора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CC447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571ABE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BD385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1638CC" w:rsidRDefault="00B07754" w:rsidP="001A5EC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</w:t>
            </w:r>
            <w:r w:rsidR="001A5E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5A2404" w:rsidRPr="006E3E0B" w:rsidTr="005A2404">
        <w:trPr>
          <w:trHeight w:val="4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BD385F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571ABE" w:rsidRDefault="00B07754" w:rsidP="001A5EC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</w:t>
            </w:r>
            <w:r w:rsidR="001A5ECA">
              <w:rPr>
                <w:rFonts w:eastAsia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381F7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85561" w:rsidRDefault="00B07754" w:rsidP="00DC4EE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381F7F" w:rsidRDefault="005A2404" w:rsidP="00381F7F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381F7F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571ABE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A2404" w:rsidRPr="006E3E0B" w:rsidRDefault="005A2404" w:rsidP="00843BD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="00843BD8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1638CC" w:rsidRDefault="00B07754" w:rsidP="006E31A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843BD8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843BD8">
              <w:rPr>
                <w:rFonts w:eastAsia="Times New Roman"/>
                <w:sz w:val="18"/>
                <w:szCs w:val="18"/>
                <w:lang w:val="sr-Cyrl-RS"/>
              </w:rPr>
              <w:t>300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1638CC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BF4C93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8F7891">
              <w:rPr>
                <w:rFonts w:eastAsia="Times New Roman"/>
                <w:sz w:val="18"/>
                <w:szCs w:val="18"/>
                <w:lang w:val="sr-Cyrl-RS"/>
              </w:rPr>
              <w:t>300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381F7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0C0696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D00791" w:rsidRDefault="008F7891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34,583,00</w:t>
            </w:r>
            <w:r w:rsidR="005A2404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34,783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381F7F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571ABE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43BD8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D8" w:rsidRPr="006E3E0B" w:rsidRDefault="00843BD8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3BD8" w:rsidRPr="00843BD8" w:rsidRDefault="00843BD8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772125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D8" w:rsidRPr="00843BD8" w:rsidRDefault="00843BD8" w:rsidP="00843BD8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Меморандумске ставке за рефундацију расхода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буџета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општине из претходне године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за финансиране пројекте из ЕУ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D8" w:rsidRPr="00843BD8" w:rsidRDefault="00843BD8" w:rsidP="00381F7F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D8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1A5ECA">
              <w:rPr>
                <w:rFonts w:eastAsia="Times New Roman"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D8" w:rsidRDefault="008F7891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34,583,000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D8" w:rsidRPr="008F7891" w:rsidRDefault="008F7891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34,583,000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5A2404" w:rsidRPr="00E2096F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E2096F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E2096F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200,000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A2404" w:rsidRPr="006E3E0B" w:rsidRDefault="005A2404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</w:tcPr>
          <w:p w:rsidR="005A2404" w:rsidRPr="001638CC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1A5E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5A2404" w:rsidRPr="006E3E0B" w:rsidTr="005A240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ПРИМАЊА ОД ЗАДУЖИВАЊА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A2404" w:rsidRPr="006E3E0B" w:rsidRDefault="005A2404" w:rsidP="00706B7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1638CC" w:rsidRDefault="00B0775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1A5EC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D00791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5A2404" w:rsidRPr="006E3E0B" w:rsidTr="005A240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911451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04" w:rsidRPr="006E3E0B" w:rsidRDefault="005A2404" w:rsidP="00A703C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1638CC" w:rsidRDefault="001A5ECA" w:rsidP="003A76E5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</w:t>
            </w:r>
            <w:r w:rsidR="00B07754"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BF4C93" w:rsidRDefault="005A2404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4" w:rsidRPr="006E3E0B" w:rsidRDefault="005A2404" w:rsidP="008B783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</w:tr>
      <w:tr w:rsidR="005A2404" w:rsidRPr="006E3E0B" w:rsidTr="005A2404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109,755,000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B449FA" w:rsidRDefault="001A5ECA" w:rsidP="00514E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99.73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D00791" w:rsidRDefault="008F7891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34,583,00</w:t>
            </w:r>
            <w:r w:rsidR="005A2404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144,338,000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5A2404" w:rsidRPr="006E3E0B" w:rsidTr="005A2404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A2404" w:rsidRPr="006E3E0B" w:rsidRDefault="005A2404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10,055,0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A2404" w:rsidRPr="001638CC" w:rsidRDefault="005A2404" w:rsidP="003A76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A2404" w:rsidRPr="00381F7F" w:rsidRDefault="008F7891" w:rsidP="0004794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34,583,000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A2404" w:rsidRPr="006E3E0B" w:rsidRDefault="005A2404" w:rsidP="008F789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,6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38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8F7891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</w:tbl>
    <w:p w:rsidR="006E3E0B" w:rsidRDefault="006E3E0B">
      <w:pPr>
        <w:rPr>
          <w:lang w:val="sr-Latn-RS"/>
        </w:rPr>
      </w:pPr>
    </w:p>
    <w:p w:rsidR="006E3E0B" w:rsidRDefault="006E3E0B">
      <w:pPr>
        <w:rPr>
          <w:lang w:val="sr-Latn-RS"/>
        </w:rPr>
      </w:pPr>
    </w:p>
    <w:p w:rsidR="006E3E0B" w:rsidRPr="006E3E0B" w:rsidRDefault="006E3E0B">
      <w:pPr>
        <w:rPr>
          <w:lang w:val="sr-Latn-RS"/>
        </w:rPr>
      </w:pPr>
    </w:p>
    <w:p w:rsidR="003B536A" w:rsidRDefault="003B536A">
      <w:pPr>
        <w:rPr>
          <w:lang w:val="sr-Latn-RS"/>
        </w:rPr>
      </w:pPr>
    </w:p>
    <w:tbl>
      <w:tblPr>
        <w:tblW w:w="6980" w:type="dxa"/>
        <w:tblInd w:w="103" w:type="dxa"/>
        <w:tblLook w:val="04A0" w:firstRow="1" w:lastRow="0" w:firstColumn="1" w:lastColumn="0" w:noHBand="0" w:noVBand="1"/>
      </w:tblPr>
      <w:tblGrid>
        <w:gridCol w:w="860"/>
        <w:gridCol w:w="4230"/>
        <w:gridCol w:w="1006"/>
        <w:gridCol w:w="884"/>
      </w:tblGrid>
      <w:tr w:rsidR="004F7CB7" w:rsidRPr="004F7CB7" w:rsidTr="003B227D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3B227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4F7CB7" w:rsidRPr="00EA4B13" w:rsidRDefault="004F7CB7" w:rsidP="004F7CB7">
            <w:pPr>
              <w:widowControl/>
              <w:suppressAutoHyphens w:val="0"/>
              <w:rPr>
                <w:rFonts w:eastAsia="Times New Roman"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EA4B13" w:rsidRDefault="00EA4B13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EA4B13" w:rsidRPr="00EA4B13" w:rsidRDefault="00EA4B13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33D31" w:rsidRPr="00CF25A7" w:rsidRDefault="00933D31" w:rsidP="00CF25A7">
      <w:pPr>
        <w:rPr>
          <w:lang w:val="sr-Latn-RS"/>
        </w:rPr>
      </w:pPr>
    </w:p>
    <w:p w:rsidR="004F7CB7" w:rsidRPr="00CD137C" w:rsidRDefault="004F7CB7" w:rsidP="00EA4B13">
      <w:pPr>
        <w:ind w:firstLine="720"/>
        <w:rPr>
          <w:lang w:val="sr-Latn-RS"/>
        </w:rPr>
      </w:pPr>
      <w:r>
        <w:rPr>
          <w:lang w:val="sr-Cyrl-RS"/>
        </w:rPr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 w:firstRow="1" w:lastRow="0" w:firstColumn="1" w:lastColumn="0" w:noHBand="0" w:noVBand="1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4F7CB7" w:rsidRPr="004F7CB7" w:rsidTr="005B1E75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7C" w:rsidRDefault="00CD137C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  <w:p w:rsidR="00EA4B13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  <w:p w:rsidR="00EA4B13" w:rsidRPr="00EA4B13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5B1E75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 w:firstRow="1" w:lastRow="0" w:firstColumn="1" w:lastColumn="0" w:noHBand="0" w:noVBand="1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150E9" w:rsidRPr="003150E9" w:rsidTr="00FA655E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E209E0" w:rsidRPr="003150E9" w:rsidTr="00C50024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2C323B" w:rsidRDefault="00DA248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124,138,000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A82FE3" w:rsidRDefault="00A82FE3" w:rsidP="00035F3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93.80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FA7D8E" w:rsidRDefault="00FA7D8E" w:rsidP="007008A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</w:t>
                  </w:r>
                  <w:r w:rsidR="007008A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2,30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2C323B" w:rsidRDefault="00FA7D8E" w:rsidP="007008A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13</w:t>
                  </w:r>
                  <w:r w:rsidR="007008A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6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,</w:t>
                  </w:r>
                  <w:r w:rsidR="007008A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43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8,000</w:t>
                  </w:r>
                </w:p>
              </w:tc>
            </w:tr>
            <w:tr w:rsidR="00E209E0" w:rsidRPr="003150E9" w:rsidTr="00C50024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C50024" w:rsidRDefault="00C50024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53,498,000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4C3C6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40.43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C50024" w:rsidRDefault="00C50024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53,498,000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42,390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0C1C3E" w:rsidRDefault="000C1C3E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32.03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42,390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7,588,0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0C1C3E" w:rsidRDefault="000C1C3E" w:rsidP="006B184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5.73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7,588,0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у натури (превоз)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1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0C1C3E" w:rsidRDefault="000C1C3E" w:rsidP="000C1C3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0.10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1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470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0C1C3E" w:rsidRDefault="000C1C3E" w:rsidP="00E4186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1.11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47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1,4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30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0C1C3E" w:rsidRDefault="000C1C3E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1.08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1,4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30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C36473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C36473" w:rsidRDefault="00E209E0" w:rsidP="00C36473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Награде запосленима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C36473" w:rsidRDefault="00C50024" w:rsidP="004548B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500,00</w:t>
                  </w:r>
                  <w:r w:rsidR="00E209E0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0C1C3E" w:rsidRDefault="000C1C3E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0.38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2C323B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C36473" w:rsidRDefault="00C50024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500,00</w:t>
                  </w:r>
                  <w:r w:rsidR="00E209E0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</w:tr>
            <w:tr w:rsidR="00E209E0" w:rsidRPr="003150E9" w:rsidTr="00C50024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994C07" w:rsidRDefault="00994C07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47,790,000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36.11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994C07" w:rsidRDefault="00994C07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1</w:t>
                  </w:r>
                  <w:r w:rsidR="00F9513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2,30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994C07" w:rsidRDefault="00F95137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60,090</w:t>
                  </w:r>
                  <w:r w:rsidR="00994C07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4,650,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3.51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2C323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630,00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en-US"/>
                    </w:rPr>
                    <w:t>5,280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0.68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DE37E2" w:rsidRDefault="00E209E0" w:rsidP="00E209E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 xml:space="preserve">                             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C5002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</w:t>
                  </w:r>
                  <w:r w:rsidR="00C50024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30,940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3A48E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23.38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DE37E2" w:rsidRDefault="00F95137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1,46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0,00</w:t>
                  </w:r>
                  <w:r w:rsidR="00E209E0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  <w:r w:rsidR="00F9513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 w:rsidR="00F9513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40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1.51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DE37E2" w:rsidRDefault="00E209E0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3647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6,000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3A48E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4.53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DE37E2" w:rsidRDefault="00994C07" w:rsidP="00C3647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10,210,00</w:t>
                  </w:r>
                  <w:r w:rsidR="00E209E0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6,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21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0C1C3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2.</w:t>
                  </w:r>
                  <w:r w:rsidR="000C1C3E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B21B5F" w:rsidRDefault="00E209E0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ОТПЛАТА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B0562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033DF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0.15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B0562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0.15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E03EE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E209E0" w:rsidRPr="00E03EEE" w:rsidRDefault="00E209E0" w:rsidP="00F840E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03EEE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450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E209E0" w:rsidRPr="00E03EEE" w:rsidRDefault="00E209E0" w:rsidP="00F840E4">
                  <w:pPr>
                    <w:widowControl/>
                    <w:suppressAutoHyphens w:val="0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03EEE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 xml:space="preserve">СУБВЕНЦИЈЕ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209E0" w:rsidRPr="00E03EEE" w:rsidRDefault="00E209E0" w:rsidP="00B0562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3.78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209E0" w:rsidRPr="00DC1E32" w:rsidRDefault="00E209E0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209E0" w:rsidRPr="00E03EEE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F840E4" w:rsidRDefault="00E209E0" w:rsidP="00B21B5F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451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F840E4" w:rsidRDefault="00E209E0" w:rsidP="00B21B5F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Субвенције јавним нефинансијским предузећима и орг.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E03EEE" w:rsidRDefault="00E209E0" w:rsidP="00B0562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3.78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DC1E32" w:rsidRDefault="00E209E0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E03EEE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</w:t>
                  </w:r>
                  <w:r w:rsidR="00994C07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00,0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5824D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4.76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</w:t>
                  </w:r>
                  <w:r w:rsidR="00994C07"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00,0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C364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033DF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B7580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7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4.31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994C0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</w:t>
                  </w:r>
                  <w:r w:rsidR="00994C07"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7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994C07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C07" w:rsidRPr="00DA2487" w:rsidRDefault="00DA248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C07" w:rsidRPr="00DA2487" w:rsidRDefault="00DA2487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СОЦИЈАЛНА ЗАШТИТА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C07" w:rsidRPr="00DA2487" w:rsidRDefault="00DA2487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600,000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C07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0.45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C07" w:rsidRPr="00DA2487" w:rsidRDefault="00994C0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994C07" w:rsidRPr="00DA2487" w:rsidRDefault="00DA2487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600,000</w:t>
                  </w:r>
                </w:p>
              </w:tc>
            </w:tr>
            <w:tr w:rsidR="00DA2487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2487" w:rsidRPr="00DA2487" w:rsidRDefault="00DA248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2487" w:rsidRPr="00DA2487" w:rsidRDefault="00DA2487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2487" w:rsidRPr="00DA2487" w:rsidRDefault="00DA2487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2487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2487" w:rsidRPr="003150E9" w:rsidRDefault="00DA248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2487" w:rsidRPr="00DA2487" w:rsidRDefault="00DA2487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600,000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6,250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4.72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6,250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DA248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4,1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94150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3.10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DA248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4,1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55BC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0.11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1.51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F55BC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3.40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,5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E209E0" w:rsidRPr="003150E9" w:rsidTr="00DE37E2">
              <w:trPr>
                <w:trHeight w:val="46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Административни трансфери из буџета - Средства резерве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941501" w:rsidRDefault="00E209E0" w:rsidP="00F76EC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F1667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both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2D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0.38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DA248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5824D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3.02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DA248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A82FE3" w:rsidRDefault="00A82FE3" w:rsidP="00A82FE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</w:pPr>
                  <w:r w:rsidRPr="00A82FE3">
                    <w:rPr>
                      <w:rFonts w:eastAsia="Times New Roman"/>
                      <w:b/>
                      <w:sz w:val="16"/>
                      <w:szCs w:val="16"/>
                      <w:lang w:val="sr-Latn-RS"/>
                    </w:rPr>
                    <w:t>0.76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DC1E32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F451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0.76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DC1E32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1,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B21B5F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B21B5F" w:rsidRDefault="00E209E0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Зграде и грађевински објекти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B21B5F" w:rsidRDefault="00E209E0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451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0.38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F77FA0" w:rsidRDefault="00E209E0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B21B5F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235231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</w:t>
                  </w:r>
                  <w:r w:rsidR="00DA248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451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0.38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B21B5F" w:rsidRDefault="00E209E0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</w:t>
                  </w:r>
                  <w:r w:rsidR="00DA248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E209E0" w:rsidRPr="003150E9" w:rsidTr="00DC1E3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noWrap/>
                  <w:vAlign w:val="bottom"/>
                </w:tcPr>
                <w:p w:rsidR="00E209E0" w:rsidRPr="00DC1E32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lastRenderedPageBreak/>
                    <w:t>600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noWrap/>
                  <w:vAlign w:val="bottom"/>
                </w:tcPr>
                <w:p w:rsidR="00E209E0" w:rsidRPr="00DC1E32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ИЗДАЦИ ЗА ОТПЛАТУ ГЛАВНИЦЕ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E209E0" w:rsidRPr="00DC1E32" w:rsidRDefault="00E209E0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E209E0" w:rsidRPr="00A82FE3" w:rsidRDefault="00A82FE3" w:rsidP="00F451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5.44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E209E0" w:rsidRPr="00F77FA0" w:rsidRDefault="00E209E0" w:rsidP="003150E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 w:themeFill="text2" w:themeFillTint="99"/>
                  <w:vAlign w:val="center"/>
                </w:tcPr>
                <w:p w:rsidR="00E209E0" w:rsidRPr="00DC1E32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7,200,000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610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ОТПЛАТА ГЛАВНИЦЕ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4C3C6C" w:rsidRDefault="004C3C6C" w:rsidP="00F451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Latn-RS"/>
                    </w:rPr>
                    <w:t>5.44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Отплата главнице домаћим кредиторима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B21B5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4C3C6C" w:rsidRDefault="004C3C6C" w:rsidP="00F451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Latn-RS"/>
                    </w:rPr>
                    <w:t>5.44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9E0" w:rsidRPr="003150E9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    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209E0" w:rsidRPr="003150E9" w:rsidRDefault="00E209E0" w:rsidP="00D1510D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7,2</w:t>
                  </w: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E209E0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E209E0" w:rsidRPr="003150E9" w:rsidRDefault="00E209E0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1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2,</w:t>
                  </w:r>
                  <w:r w:rsidR="00DA248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338,0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E209E0" w:rsidRPr="00F77FA0" w:rsidRDefault="00E209E0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E209E0" w:rsidRPr="00DE37E2" w:rsidRDefault="00FA7D8E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</w:t>
                  </w:r>
                  <w:r w:rsidR="00F9513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,</w:t>
                  </w:r>
                  <w:r w:rsidR="00F9513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E209E0" w:rsidRPr="003150E9" w:rsidRDefault="00E209E0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       </w:t>
                  </w:r>
                  <w:r w:rsidR="00FA7D8E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144,</w:t>
                  </w:r>
                  <w:r w:rsidR="00F95137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63</w:t>
                  </w:r>
                  <w:r w:rsidR="00FA7D8E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8,0</w:t>
                  </w: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E209E0" w:rsidRPr="003150E9" w:rsidTr="006244A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6244A8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09E0" w:rsidRPr="003150E9" w:rsidRDefault="00E209E0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35231" w:rsidRPr="00235231" w:rsidRDefault="00235231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  <w:t xml:space="preserve">Члан </w:t>
      </w:r>
      <w:r w:rsidR="000F4AB1">
        <w:rPr>
          <w:lang w:val="sr-Cyrl-RS"/>
        </w:rPr>
        <w:t>8</w:t>
      </w:r>
      <w:r>
        <w:rPr>
          <w:lang w:val="sr-Cyrl-RS"/>
        </w:rPr>
        <w:t>.</w:t>
      </w:r>
    </w:p>
    <w:p w:rsidR="006E30C7" w:rsidRDefault="006E30C7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Cyrl-RS"/>
        </w:rPr>
        <w:tab/>
        <w:t>Издаци буџета по функционалној класификацији , утврђени су и распоређују се у следећим износима:</w:t>
      </w:r>
    </w:p>
    <w:p w:rsidR="006E30C7" w:rsidRDefault="006E30C7">
      <w:pPr>
        <w:rPr>
          <w:lang w:val="sr-Cyrl-RS"/>
        </w:rPr>
      </w:pPr>
    </w:p>
    <w:tbl>
      <w:tblPr>
        <w:tblW w:w="101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614"/>
        <w:gridCol w:w="1784"/>
        <w:gridCol w:w="1276"/>
        <w:gridCol w:w="1249"/>
        <w:gridCol w:w="1668"/>
      </w:tblGrid>
      <w:tr w:rsidR="006E30C7" w:rsidRPr="006E30C7" w:rsidTr="00077BB5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10447" w:rsidRPr="004B1453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124,648,000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10447" w:rsidRPr="00A06AFB" w:rsidRDefault="00D10447" w:rsidP="009D2C4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94.19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10447" w:rsidRPr="004B1453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124,648,000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F634A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45,162,000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34.13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45,162,000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Финансијски и фискални послови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F634A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4,5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D10447" w:rsidP="009D2C43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3.40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4,5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3A48E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F634A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67,586,000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51.07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67,586,000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3A48E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Трансакције јавног дуга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7,4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5.59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7,4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D10447" w:rsidRPr="006E30C7" w:rsidTr="00077BB5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4,890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10447" w:rsidRPr="00A06AFB" w:rsidRDefault="00D10447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3.69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10447" w:rsidRPr="006E30C7" w:rsidRDefault="00D10447" w:rsidP="004B14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12,300,000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17,190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F634A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2,20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2,20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D10447" w:rsidRPr="006E30C7" w:rsidTr="00077BB5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2,690,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00419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F600EF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12,300,000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14,990,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000      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2,800,0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D10447" w:rsidRPr="00A06AFB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10447" w:rsidRPr="006E30C7" w:rsidRDefault="00D10447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2,800,0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D10447" w:rsidRPr="006E30C7" w:rsidTr="00077BB5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447" w:rsidRPr="006E30C7" w:rsidRDefault="00D10447" w:rsidP="004548BB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2,80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A06AFB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447" w:rsidRPr="006E30C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447" w:rsidRPr="006E30C7" w:rsidRDefault="00D10447" w:rsidP="00FE0D4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2,80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D10447" w:rsidRPr="003E61FC" w:rsidTr="00077BB5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10447" w:rsidRPr="003E61FC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10447" w:rsidRPr="003E61FC" w:rsidRDefault="00D10447" w:rsidP="006E30C7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447" w:rsidRPr="003E61FC" w:rsidRDefault="00D10447" w:rsidP="0086794A">
            <w:pPr>
              <w:widowControl/>
              <w:suppressAutoHyphens w:val="0"/>
              <w:jc w:val="right"/>
              <w:rPr>
                <w:rFonts w:eastAsia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447" w:rsidRPr="003E61FC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447" w:rsidRPr="003E61FC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447" w:rsidRPr="003E61FC" w:rsidRDefault="00D10447" w:rsidP="00F1667B">
            <w:pPr>
              <w:widowControl/>
              <w:suppressAutoHyphens w:val="0"/>
              <w:jc w:val="right"/>
              <w:rPr>
                <w:rFonts w:eastAsia="Times New Roman"/>
                <w:b/>
                <w:sz w:val="16"/>
                <w:szCs w:val="16"/>
                <w:lang w:val="sr-Cyrl-RS"/>
              </w:rPr>
            </w:pPr>
          </w:p>
        </w:tc>
      </w:tr>
      <w:tr w:rsidR="00D10447" w:rsidRPr="006E30C7" w:rsidTr="00077BB5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D10447" w:rsidRPr="006E30C7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10447" w:rsidRPr="006E30C7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10447" w:rsidRPr="004B1453" w:rsidRDefault="00D10447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132,338,000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10447" w:rsidRPr="008D0053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10447" w:rsidRPr="003A48E7" w:rsidRDefault="00D10447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12,300,000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D10447" w:rsidRPr="004B1453" w:rsidRDefault="00D10447" w:rsidP="005A1D3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144,638,000</w:t>
            </w:r>
          </w:p>
        </w:tc>
      </w:tr>
      <w:tr w:rsidR="00D1044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47" w:rsidRPr="006E30C7" w:rsidRDefault="00D1044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47" w:rsidRPr="00AD634D" w:rsidRDefault="00D1044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47" w:rsidRPr="006E30C7" w:rsidRDefault="00D10447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47" w:rsidRPr="006E30C7" w:rsidRDefault="00D1044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47" w:rsidRPr="006E30C7" w:rsidRDefault="00D10447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47" w:rsidRPr="006E30C7" w:rsidRDefault="00D10447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AD634D" w:rsidRDefault="00AD634D" w:rsidP="0002281A">
      <w:pPr>
        <w:jc w:val="center"/>
        <w:rPr>
          <w:b/>
          <w:lang w:val="sr-Cyrl-RS"/>
        </w:rPr>
      </w:pPr>
    </w:p>
    <w:p w:rsidR="00AD634D" w:rsidRDefault="00AD634D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CB720C" w:rsidRDefault="00CD137C" w:rsidP="0002281A">
      <w:pPr>
        <w:jc w:val="center"/>
        <w:rPr>
          <w:b/>
          <w:lang w:val="sr-Cyrl-RS"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  <w:lang w:val="sr-Cyrl-RS"/>
        </w:rPr>
        <w:t>ПОСЕБАН ДЕО</w:t>
      </w:r>
    </w:p>
    <w:p w:rsidR="00CB720C" w:rsidRDefault="00CB720C">
      <w:pPr>
        <w:rPr>
          <w:b/>
          <w:lang w:val="sr-Cyrl-RS"/>
        </w:rPr>
      </w:pPr>
    </w:p>
    <w:p w:rsidR="00CD137C" w:rsidRDefault="00CD137C">
      <w:pPr>
        <w:rPr>
          <w:b/>
          <w:lang w:val="sr-Cyrl-RS"/>
        </w:rPr>
      </w:pPr>
    </w:p>
    <w:p w:rsidR="00CD137C" w:rsidRDefault="00CD137C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54E4F">
        <w:rPr>
          <w:b/>
          <w:lang w:val="sr-Cyrl-RS"/>
        </w:rPr>
        <w:tab/>
      </w:r>
      <w:r w:rsidRPr="00CD137C">
        <w:rPr>
          <w:lang w:val="sr-Cyrl-RS"/>
        </w:rPr>
        <w:t xml:space="preserve">Члан </w:t>
      </w:r>
      <w:r w:rsidR="000F4AB1">
        <w:rPr>
          <w:lang w:val="sr-Cyrl-RS"/>
        </w:rPr>
        <w:t>9</w:t>
      </w:r>
      <w:r w:rsidRPr="00CD137C">
        <w:rPr>
          <w:lang w:val="sr-Cyrl-RS"/>
        </w:rPr>
        <w:t xml:space="preserve">. </w:t>
      </w:r>
      <w:r w:rsidR="00BD1C9A">
        <w:rPr>
          <w:lang w:val="sr-Cyrl-RS"/>
        </w:rPr>
        <w:t xml:space="preserve">  </w:t>
      </w:r>
    </w:p>
    <w:p w:rsidR="00CD137C" w:rsidRDefault="00CD137C">
      <w:pPr>
        <w:rPr>
          <w:lang w:val="sr-Cyrl-RS"/>
        </w:rPr>
      </w:pPr>
    </w:p>
    <w:p w:rsidR="00CD137C" w:rsidRPr="00CD137C" w:rsidRDefault="00CD137C">
      <w:pPr>
        <w:rPr>
          <w:lang w:val="sr-Cyrl-RS"/>
        </w:rPr>
      </w:pPr>
      <w:r>
        <w:rPr>
          <w:lang w:val="sr-Cyrl-RS"/>
        </w:rPr>
        <w:tab/>
      </w:r>
      <w:r w:rsidR="00C303F6">
        <w:rPr>
          <w:lang w:val="sr-Cyrl-RS"/>
        </w:rPr>
        <w:t>Укупна средства</w:t>
      </w:r>
      <w:r>
        <w:rPr>
          <w:lang w:val="sr-Cyrl-RS"/>
        </w:rPr>
        <w:t xml:space="preserve">  у износу од </w:t>
      </w:r>
      <w:r w:rsidR="00BF4C93">
        <w:rPr>
          <w:lang w:val="sr-Cyrl-RS"/>
        </w:rPr>
        <w:t>1</w:t>
      </w:r>
      <w:r w:rsidR="00211607">
        <w:rPr>
          <w:lang w:val="sr-Latn-RS"/>
        </w:rPr>
        <w:t>4</w:t>
      </w:r>
      <w:r w:rsidR="00BD1C9A">
        <w:rPr>
          <w:lang w:val="sr-Cyrl-RS"/>
        </w:rPr>
        <w:t>4</w:t>
      </w:r>
      <w:r w:rsidR="00211607">
        <w:rPr>
          <w:lang w:val="sr-Cyrl-RS"/>
        </w:rPr>
        <w:t>,</w:t>
      </w:r>
      <w:r w:rsidR="00F95137">
        <w:rPr>
          <w:lang w:val="sr-Cyrl-RS"/>
        </w:rPr>
        <w:t>63</w:t>
      </w:r>
      <w:r w:rsidR="00211607">
        <w:rPr>
          <w:lang w:val="sr-Latn-RS"/>
        </w:rPr>
        <w:t>8</w:t>
      </w:r>
      <w:r w:rsidR="00211607">
        <w:rPr>
          <w:lang w:val="sr-Cyrl-RS"/>
        </w:rPr>
        <w:t>,</w:t>
      </w:r>
      <w:r w:rsidR="00211607">
        <w:rPr>
          <w:lang w:val="sr-Latn-RS"/>
        </w:rPr>
        <w:t>0</w:t>
      </w:r>
      <w:r w:rsidR="00BF4C93">
        <w:rPr>
          <w:lang w:val="sr-Cyrl-RS"/>
        </w:rPr>
        <w:t>00</w:t>
      </w:r>
      <w:r>
        <w:rPr>
          <w:lang w:val="sr-Cyrl-RS"/>
        </w:rPr>
        <w:t xml:space="preserve"> динара</w:t>
      </w:r>
      <w:r w:rsidR="00957989">
        <w:rPr>
          <w:lang w:val="sr-Cyrl-RS"/>
        </w:rPr>
        <w:t>,</w:t>
      </w:r>
      <w:r w:rsidR="00211243">
        <w:rPr>
          <w:lang w:val="sr-Cyrl-RS"/>
        </w:rPr>
        <w:t xml:space="preserve"> </w:t>
      </w:r>
      <w:r w:rsidR="00957989">
        <w:rPr>
          <w:lang w:val="sr-Cyrl-RS"/>
        </w:rPr>
        <w:t xml:space="preserve"> распоређују се по корисницима</w:t>
      </w:r>
      <w:r w:rsidR="00211243">
        <w:rPr>
          <w:lang w:val="sr-Cyrl-RS"/>
        </w:rPr>
        <w:t xml:space="preserve"> и наменама</w:t>
      </w:r>
      <w:r w:rsidR="00957989">
        <w:rPr>
          <w:lang w:val="sr-Cyrl-RS"/>
        </w:rPr>
        <w:t>:</w:t>
      </w:r>
    </w:p>
    <w:p w:rsidR="0002281A" w:rsidRDefault="0002281A">
      <w:pPr>
        <w:rPr>
          <w:lang w:val="en-US"/>
        </w:rPr>
        <w:sectPr w:rsidR="0002281A" w:rsidSect="00211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</w:p>
    <w:p w:rsidR="0017672E" w:rsidRDefault="0017672E" w:rsidP="00207471">
      <w:pPr>
        <w:ind w:left="5760" w:right="-321" w:firstLine="720"/>
        <w:rPr>
          <w:lang w:val="sr-Cyrl-RS"/>
        </w:rPr>
      </w:pPr>
    </w:p>
    <w:p w:rsidR="0017672E" w:rsidRDefault="0017672E" w:rsidP="00207471">
      <w:pPr>
        <w:ind w:left="5760" w:right="-321" w:firstLine="720"/>
        <w:rPr>
          <w:lang w:val="sr-Cyrl-RS"/>
        </w:rPr>
      </w:pPr>
    </w:p>
    <w:tbl>
      <w:tblPr>
        <w:tblpPr w:leftFromText="180" w:rightFromText="180" w:vertAnchor="text" w:tblpX="-176" w:tblpY="1"/>
        <w:tblOverlap w:val="never"/>
        <w:tblW w:w="1429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567"/>
        <w:gridCol w:w="545"/>
        <w:gridCol w:w="872"/>
        <w:gridCol w:w="5954"/>
        <w:gridCol w:w="1417"/>
        <w:gridCol w:w="1276"/>
        <w:gridCol w:w="1430"/>
      </w:tblGrid>
      <w:tr w:rsidR="00A00127" w:rsidTr="00166A87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J11609"/>
            <w:r>
              <w:rPr>
                <w:b/>
                <w:bCs/>
                <w:sz w:val="22"/>
                <w:szCs w:val="22"/>
              </w:rPr>
              <w:t>Раздео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4C496A" w:rsidRDefault="00A00127" w:rsidP="009E56F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A00127" w:rsidTr="00166A87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4C496A" w:rsidRDefault="004C496A" w:rsidP="009E56F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4C496A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4C496A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4C496A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скупштине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725A40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660</w:t>
            </w:r>
            <w:r w:rsidR="00A0012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A97BF3" w:rsidRDefault="00A97BF3" w:rsidP="00A97BF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66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0012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B0313D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55,0</w:t>
            </w:r>
            <w:r w:rsidR="00A00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B0313D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55,0</w:t>
            </w:r>
            <w:r w:rsidR="00A0012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E24873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496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496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496A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E24873">
              <w:rPr>
                <w:color w:val="000000"/>
                <w:sz w:val="22"/>
                <w:szCs w:val="22"/>
                <w:lang w:val="sr-Cyrl-RS"/>
              </w:rPr>
              <w:t>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4C49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4C496A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E24873">
              <w:rPr>
                <w:color w:val="000000"/>
                <w:sz w:val="22"/>
                <w:szCs w:val="22"/>
                <w:lang w:val="sr-Cyrl-RS"/>
              </w:rPr>
              <w:t>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0F12F2" w:rsidP="001248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  <w:r w:rsidR="00E75BE3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0012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97BF3" w:rsidP="00A97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9E56F8" w:rsidRDefault="000F12F2" w:rsidP="001248F3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  <w:r w:rsidR="00E75BE3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1248F3">
              <w:rPr>
                <w:color w:val="000000"/>
                <w:sz w:val="22"/>
                <w:szCs w:val="22"/>
              </w:rPr>
              <w:t>0,00</w:t>
            </w:r>
            <w:r w:rsidR="001248F3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A0012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E24873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049C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E24873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049C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E2487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049C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049C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049C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18,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175,0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>
              <w:rPr>
                <w:color w:val="000000"/>
                <w:sz w:val="22"/>
                <w:szCs w:val="22"/>
                <w:lang w:val="sr-Latn-RS"/>
              </w:rPr>
              <w:t>630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>
              <w:rPr>
                <w:color w:val="000000"/>
                <w:sz w:val="22"/>
                <w:szCs w:val="22"/>
                <w:lang w:val="sr-Latn-RS"/>
              </w:rPr>
              <w:t>63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Latn-RS"/>
              </w:rPr>
              <w:t>50,0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Latn-RS"/>
              </w:rPr>
              <w:t>50,0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4,10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4,10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C5686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BF13EB">
        <w:trPr>
          <w:trHeight w:val="2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C5686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C5686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0F12F2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C711B4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</w:t>
            </w:r>
            <w:r w:rsidR="00C711B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BF13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BF13EB">
        <w:trPr>
          <w:trHeight w:val="18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FA097D">
        <w:trPr>
          <w:trHeight w:val="20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BF13EB">
        <w:trPr>
          <w:trHeight w:val="24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790,0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6,8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6,8</w:t>
            </w:r>
            <w:r>
              <w:rPr>
                <w:color w:val="000000"/>
                <w:sz w:val="22"/>
                <w:szCs w:val="22"/>
                <w:lang w:val="sr-Cyrl-RS"/>
              </w:rPr>
              <w:t>00,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  <w:lang w:val="sr-Latn-RS"/>
              </w:rPr>
              <w:t>17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  <w:lang w:val="sr-Latn-RS"/>
              </w:rPr>
              <w:t>17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322BB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</w:t>
            </w: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</w:t>
            </w: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C5686C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E93D16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>
              <w:rPr>
                <w:color w:val="000000"/>
                <w:sz w:val="22"/>
                <w:szCs w:val="22"/>
                <w:lang w:val="sr-Latn-RS"/>
              </w:rPr>
              <w:t>40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C5686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C5686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0F12F2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2101-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711B4">
              <w:rPr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C5686C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197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0F12F2" w:rsidRPr="009C3801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</w:tr>
      <w:tr w:rsidR="000F12F2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C0584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4C0584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9C3801">
        <w:trPr>
          <w:trHeight w:val="4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C3801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финансирања за програмску активност 0601-0001: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9C3801">
        <w:trPr>
          <w:trHeight w:val="4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906A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8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2,8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906A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8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Default="00906A84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2,8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8,3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8,3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5,066,0</w:t>
            </w:r>
            <w:r w:rsidR="000F12F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5,066,0</w:t>
            </w:r>
            <w:r w:rsidR="000F12F2"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906A84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BD0F1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1,15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1,15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906A84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06A84" w:rsidRDefault="00906A84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6133C" w:rsidRDefault="000F12F2" w:rsidP="000F12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6133C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65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65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751E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2,7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BD0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2,7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18588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906A84"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18588F" w:rsidRDefault="000F12F2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18588F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Субвенције јавним нефинансијским предузећима и орг.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5,000,000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06A84" w:rsidRDefault="00906A84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C3801" w:rsidRDefault="000F12F2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C3801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906A84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2,7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00,0</w:t>
            </w:r>
            <w:r w:rsidR="000F12F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2,7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00,0</w:t>
            </w:r>
            <w:r w:rsidR="000F12F2"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06A84" w:rsidRDefault="00906A84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06A84" w:rsidRDefault="00906A84" w:rsidP="000F12F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472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06A84" w:rsidRDefault="00906A84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 w:rsidRPr="00906A84"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906A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906A84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C3801" w:rsidRDefault="000F12F2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C3801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F2E2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4,1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F2E2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4,1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592BD3" w:rsidRDefault="000F12F2" w:rsidP="00906A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906A84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592BD3" w:rsidRDefault="000F12F2" w:rsidP="00906A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906A84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906A84" w:rsidRDefault="000F12F2" w:rsidP="00906A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06A84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751E3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  <w:lang w:val="sr-Cyrl-RS"/>
              </w:rPr>
              <w:t>редства резерве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D39BB" w:rsidRDefault="00BD0F1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F2E29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,5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1D22F9">
        <w:trPr>
          <w:trHeight w:val="12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061D7" w:rsidRDefault="000F12F2" w:rsidP="00BD0F12">
            <w:pPr>
              <w:rPr>
                <w:color w:val="000000"/>
                <w:sz w:val="18"/>
                <w:szCs w:val="18"/>
                <w:lang w:val="sr-Cyrl-RS"/>
              </w:rPr>
            </w:pPr>
            <w:r w:rsidRPr="00B061D7">
              <w:rPr>
                <w:color w:val="000000"/>
                <w:sz w:val="18"/>
                <w:szCs w:val="18"/>
              </w:rPr>
              <w:t>Текућа резерва</w:t>
            </w:r>
            <w:r w:rsidRPr="00B061D7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D0F12">
              <w:rPr>
                <w:color w:val="000000"/>
                <w:sz w:val="18"/>
                <w:szCs w:val="18"/>
                <w:lang w:val="sr-Cyrl-RS"/>
              </w:rPr>
              <w:t>4</w:t>
            </w:r>
            <w:r w:rsidRPr="00B061D7">
              <w:rPr>
                <w:color w:val="000000"/>
                <w:sz w:val="18"/>
                <w:szCs w:val="18"/>
                <w:lang w:val="sr-Cyrl-RS"/>
              </w:rPr>
              <w:t>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12F2" w:rsidTr="001D22F9">
        <w:trPr>
          <w:trHeight w:val="1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B061D7" w:rsidRDefault="000F12F2" w:rsidP="000F12F2">
            <w:pPr>
              <w:rPr>
                <w:color w:val="000000"/>
                <w:sz w:val="18"/>
                <w:szCs w:val="18"/>
                <w:lang w:val="sr-Cyrl-RS"/>
              </w:rPr>
            </w:pPr>
            <w:r w:rsidRPr="00B061D7">
              <w:rPr>
                <w:color w:val="000000"/>
                <w:sz w:val="18"/>
                <w:szCs w:val="18"/>
                <w:lang w:val="sr-Cyrl-RS"/>
              </w:rPr>
              <w:t>Стална резерва    500,000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BD0F1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D73BFE" w:rsidRDefault="000F12F2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D73BFE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 w:rsidRPr="00D73BFE">
              <w:rPr>
                <w:color w:val="000000"/>
                <w:sz w:val="22"/>
                <w:szCs w:val="22"/>
                <w:lang w:val="sr-Cyrl-RS"/>
              </w:rPr>
              <w:t>Зграде  и грађевински објекти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D0F12" w:rsidRDefault="000F12F2" w:rsidP="00BD0F1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7F2E29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F2E29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645B0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A5403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B239CB" w:rsidRDefault="007F2E2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239CB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B239CB" w:rsidRDefault="007F2E2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,500,000</w:t>
            </w:r>
          </w:p>
        </w:tc>
      </w:tr>
      <w:tr w:rsidR="000F12F2" w:rsidTr="00A5403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142DA" w:rsidRDefault="007F2E29" w:rsidP="000F12F2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="000F12F2" w:rsidRPr="006142DA">
              <w:rPr>
                <w:b/>
                <w:color w:val="000000"/>
                <w:sz w:val="22"/>
                <w:szCs w:val="22"/>
                <w:lang w:val="sr-Cyrl-RS"/>
              </w:rPr>
              <w:t>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6142DA" w:rsidRDefault="000F12F2" w:rsidP="000F12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42DA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Pr="006142D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142DA" w:rsidRDefault="007F2E29" w:rsidP="000F12F2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="000F12F2" w:rsidRPr="006142DA">
              <w:rPr>
                <w:b/>
                <w:color w:val="000000"/>
                <w:sz w:val="22"/>
                <w:szCs w:val="22"/>
                <w:lang w:val="sr-Cyrl-RS"/>
              </w:rPr>
              <w:t>,500,000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7F2E2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7F2E29">
              <w:rPr>
                <w:color w:val="000000"/>
                <w:sz w:val="22"/>
                <w:szCs w:val="22"/>
                <w:lang w:val="sr-Cyrl-RS"/>
              </w:rPr>
              <w:t>7,586,0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7F2E2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7F2E29">
              <w:rPr>
                <w:color w:val="000000"/>
                <w:sz w:val="22"/>
                <w:szCs w:val="22"/>
                <w:lang w:val="sr-Cyrl-RS"/>
              </w:rPr>
              <w:t>7,586,000</w:t>
            </w: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7F2E2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 w:rsidR="007F2E29">
              <w:rPr>
                <w:b/>
                <w:bCs/>
                <w:color w:val="000000"/>
                <w:sz w:val="22"/>
                <w:szCs w:val="22"/>
                <w:lang w:val="sr-Cyrl-RS"/>
              </w:rPr>
              <w:t>7,586,00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7F2E2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 w:rsidR="007F2E29">
              <w:rPr>
                <w:b/>
                <w:bCs/>
                <w:color w:val="000000"/>
                <w:sz w:val="22"/>
                <w:szCs w:val="22"/>
                <w:lang w:val="sr-Cyrl-RS"/>
              </w:rPr>
              <w:t>7,586,00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0F12F2" w:rsidTr="001D22F9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1D22F9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1D22F9">
              <w:rPr>
                <w:b/>
                <w:bCs/>
                <w:sz w:val="20"/>
                <w:szCs w:val="20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DF476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7F2E29" w:rsidP="007F2E2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72,086,000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B239CB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7F2E2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72,086,0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DF476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7F2E29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72,086,00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B239CB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7F2E29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72,086,0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F12F2" w:rsidTr="001D22F9">
        <w:trPr>
          <w:trHeight w:val="4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B90D5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Default="00B90D5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Default="00B90D5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Pr="002012DB" w:rsidRDefault="00B90D5A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Pr="002012DB" w:rsidRDefault="00B90D5A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Pr="002012DB" w:rsidRDefault="00B90D5A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Pr="002012DB" w:rsidRDefault="00B90D5A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Default="00B90D5A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Default="00B90D5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D5A" w:rsidRDefault="00B90D5A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012DB" w:rsidRDefault="000F12F2" w:rsidP="000F12F2">
            <w:pPr>
              <w:rPr>
                <w:b/>
                <w:bCs/>
                <w:sz w:val="22"/>
                <w:szCs w:val="22"/>
              </w:rPr>
            </w:pPr>
            <w:r w:rsidRPr="002012DB">
              <w:rPr>
                <w:b/>
                <w:bCs/>
                <w:sz w:val="22"/>
                <w:szCs w:val="22"/>
              </w:rPr>
              <w:t>0602-0003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012DB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012DB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012DB" w:rsidRDefault="000F12F2" w:rsidP="000F12F2">
            <w:pPr>
              <w:rPr>
                <w:b/>
                <w:bCs/>
                <w:sz w:val="22"/>
                <w:szCs w:val="22"/>
              </w:rPr>
            </w:pPr>
            <w:r w:rsidRPr="002012DB">
              <w:rPr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D67B9" w:rsidRDefault="000F12F2" w:rsidP="00BD0F1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E81A17" w:rsidRDefault="000F12F2" w:rsidP="00BD0F1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BD0F12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7,2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7,400,000</w:t>
            </w: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7,400,000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7,400,000</w:t>
            </w:r>
          </w:p>
        </w:tc>
      </w:tr>
      <w:tr w:rsidR="000F12F2" w:rsidTr="00222007">
        <w:trPr>
          <w:trHeight w:val="3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066AAC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за Програмску активност 0602-0003: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7,400,000</w:t>
            </w:r>
          </w:p>
        </w:tc>
      </w:tr>
      <w:tr w:rsidR="000F12F2" w:rsidTr="00645B0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7,400,000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DF476F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645B08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7,400,000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7F2E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Манифестације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Pr="003D67B9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04A9A" w:rsidRDefault="000F12F2" w:rsidP="00904A9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 w:rsidR="00904A9A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04A9A" w:rsidRDefault="00904A9A" w:rsidP="00904A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904A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904A9A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904A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904A9A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904A9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A9A" w:rsidRDefault="00904A9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A9A" w:rsidRDefault="00904A9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A9A" w:rsidRPr="00904A9A" w:rsidRDefault="00904A9A" w:rsidP="00904A9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A9A" w:rsidRDefault="00904A9A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904A9A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A9A" w:rsidRDefault="00904A9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A9A" w:rsidRDefault="00904A9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A9A" w:rsidRPr="00904A9A" w:rsidRDefault="00904A9A" w:rsidP="00904A9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A9A" w:rsidRDefault="00904A9A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4A9A" w:rsidRDefault="00904A9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12F2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DF476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166A87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904A9A" w:rsidP="000F12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2,2</w:t>
            </w:r>
            <w:r w:rsidR="000F12F2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12F2" w:rsidTr="002C638E">
        <w:trPr>
          <w:trHeight w:val="300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D46DBB" w:rsidRPr="00E81A1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Default="00D46DBB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DBB" w:rsidRPr="00E81A17" w:rsidRDefault="00D46DBB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46DBB" w:rsidRPr="00D46DBB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D46DBB" w:rsidRPr="00D46DBB" w:rsidRDefault="00D46DBB" w:rsidP="00D46DBB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b/>
                <w:color w:val="000000"/>
                <w:sz w:val="22"/>
                <w:szCs w:val="22"/>
                <w:lang w:val="sr-Cyrl-RS"/>
              </w:rPr>
              <w:t>0602-П2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DBB" w:rsidRPr="00D46DBB" w:rsidRDefault="00D46DBB" w:rsidP="00D46DBB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b/>
                <w:color w:val="000000"/>
                <w:sz w:val="22"/>
                <w:szCs w:val="22"/>
                <w:lang w:val="sr-Cyrl-RS"/>
              </w:rPr>
              <w:t>Стазе здравља и сусрета- туристичка промоција у региону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</w:rPr>
            </w:pPr>
          </w:p>
        </w:tc>
      </w:tr>
      <w:tr w:rsidR="00D46DBB" w:rsidRPr="00D46DBB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DBB" w:rsidRPr="00D46DBB" w:rsidRDefault="00D46DBB" w:rsidP="00D46DBB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</w:rPr>
            </w:pPr>
          </w:p>
        </w:tc>
      </w:tr>
      <w:tr w:rsidR="00D46DBB" w:rsidRPr="00D46DBB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8415B1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D46DBB" w:rsidP="00D46DB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color w:val="000000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6DBB" w:rsidRPr="00D46DBB" w:rsidRDefault="00D46DBB" w:rsidP="00D46DBB">
            <w:pPr>
              <w:rPr>
                <w:color w:val="000000"/>
                <w:sz w:val="22"/>
                <w:szCs w:val="22"/>
                <w:lang w:val="sr-Cyrl-RS"/>
              </w:rPr>
            </w:pPr>
            <w:r w:rsidRPr="00D46DBB"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0F634A" w:rsidP="00D46DB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0F634A" w:rsidP="000F63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1,080</w:t>
            </w:r>
            <w:r w:rsidR="00D46DBB" w:rsidRPr="00D46DBB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6DBB" w:rsidRPr="00D46DBB" w:rsidRDefault="009C46E7" w:rsidP="00D46DB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1,27</w:t>
            </w:r>
            <w:r w:rsidR="008415B1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D46DBB" w:rsidRPr="00D46DBB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10,21</w:t>
            </w:r>
            <w:r w:rsidRPr="008415B1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10,21</w:t>
            </w:r>
            <w:r w:rsidRPr="008415B1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</w:t>
            </w:r>
            <w:r w:rsidRPr="008415B1">
              <w:rPr>
                <w:color w:val="000000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</w:rPr>
            </w:pP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190,00</w:t>
            </w:r>
            <w:r w:rsidRPr="008415B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color w:val="000000"/>
                <w:sz w:val="22"/>
                <w:szCs w:val="22"/>
                <w:lang w:val="sr-Cyrl-RS"/>
              </w:rPr>
              <w:t>1,290</w:t>
            </w:r>
            <w:r w:rsidR="008415B1" w:rsidRPr="008415B1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color w:val="000000"/>
                <w:sz w:val="22"/>
                <w:szCs w:val="22"/>
                <w:lang w:val="sr-Cyrl-RS"/>
              </w:rPr>
              <w:t>1,29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415B1" w:rsidRPr="008415B1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8415B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190</w:t>
            </w:r>
            <w:r w:rsidR="008415B1" w:rsidRPr="008415B1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b/>
                <w:color w:val="000000"/>
                <w:sz w:val="22"/>
                <w:szCs w:val="22"/>
                <w:lang w:val="sr-Cyrl-RS"/>
              </w:rPr>
              <w:t>1,29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="008415B1" w:rsidRPr="008415B1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b/>
                <w:color w:val="000000"/>
                <w:sz w:val="22"/>
                <w:szCs w:val="22"/>
                <w:lang w:val="sr-Cyrl-RS"/>
              </w:rPr>
              <w:t>1,48</w:t>
            </w:r>
            <w:r w:rsidR="008415B1" w:rsidRPr="008415B1">
              <w:rPr>
                <w:b/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0602-П2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</w:rPr>
            </w:pP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190</w:t>
            </w:r>
            <w:r w:rsidR="008415B1" w:rsidRPr="008415B1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190</w:t>
            </w:r>
            <w:r w:rsidR="008415B1" w:rsidRPr="008415B1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color w:val="000000"/>
                <w:sz w:val="22"/>
                <w:szCs w:val="22"/>
                <w:lang w:val="sr-Cyrl-RS"/>
              </w:rPr>
              <w:t>1,29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415B1" w:rsidRPr="008415B1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color w:val="000000"/>
                <w:sz w:val="22"/>
                <w:szCs w:val="22"/>
                <w:lang w:val="sr-Cyrl-RS"/>
              </w:rPr>
              <w:t>1,29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415B1" w:rsidRPr="008415B1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415B1" w:rsidRPr="008415B1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415B1" w:rsidP="0084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5B1" w:rsidRPr="008415B1" w:rsidRDefault="008415B1" w:rsidP="008415B1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415B1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 0602-П2: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8415B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190</w:t>
            </w:r>
            <w:r w:rsidR="008415B1" w:rsidRPr="008415B1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b/>
                <w:color w:val="000000"/>
                <w:sz w:val="22"/>
                <w:szCs w:val="22"/>
                <w:lang w:val="sr-Cyrl-RS"/>
              </w:rPr>
              <w:t>1,29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="008415B1" w:rsidRPr="008415B1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5B1" w:rsidRPr="008415B1" w:rsidRDefault="008F290D" w:rsidP="009C46E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</w:t>
            </w:r>
            <w:r w:rsidR="009C46E7">
              <w:rPr>
                <w:b/>
                <w:color w:val="000000"/>
                <w:sz w:val="22"/>
                <w:szCs w:val="22"/>
                <w:lang w:val="sr-Cyrl-RS"/>
              </w:rPr>
              <w:t>1,48</w:t>
            </w:r>
            <w:r w:rsidR="008415B1" w:rsidRPr="008415B1">
              <w:rPr>
                <w:b/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F12F2" w:rsidRPr="00E81A1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E81A17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E81A17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D46DBB" w:rsidRPr="00E81A17" w:rsidRDefault="00D46DBB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E81A17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E81A17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E81A17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D73BFE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8F290D" w:rsidRPr="008F290D" w:rsidRDefault="008F290D" w:rsidP="008F290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0602-П3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Заједничко управљање ризицима у региону – Нишка Бања и Костенец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</w:rPr>
            </w:pP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63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38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38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</w:rPr>
            </w:pP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 0602-П3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8F290D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90D" w:rsidRPr="008F290D" w:rsidRDefault="008F290D" w:rsidP="008F290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90D" w:rsidRPr="008F290D" w:rsidRDefault="008F290D" w:rsidP="008F290D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1,010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D46DBB" w:rsidRPr="00E81A17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290D" w:rsidRDefault="008F290D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8F290D" w:rsidRDefault="008F290D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E81A17" w:rsidRDefault="00D46DB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DBB" w:rsidRPr="00E81A17" w:rsidRDefault="00D46DBB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DBB" w:rsidRPr="00D73BFE" w:rsidRDefault="00D46DBB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0F12F2" w:rsidRPr="00950EFF" w:rsidRDefault="000F12F2" w:rsidP="008F290D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0602-П</w:t>
            </w:r>
            <w:r w:rsidR="008F290D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Јавни радови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AA76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A7689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AA76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A7689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AA768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AA7689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AA768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AA7689">
              <w:rPr>
                <w:color w:val="000000"/>
                <w:sz w:val="22"/>
                <w:szCs w:val="22"/>
                <w:lang w:val="sr-Cyrl-RS"/>
              </w:rPr>
              <w:t>5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AA768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0F12F2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AA7689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="000F12F2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F12F2" w:rsidRPr="00950EFF" w:rsidTr="00950EF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2F2" w:rsidRPr="00950EFF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2F2" w:rsidRPr="00950EFF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AA7689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AA7689" w:rsidP="00AA76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AA7689" w:rsidP="00AA76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AA7689" w:rsidP="00AA7689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AA7689" w:rsidP="00AA76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AA7689" w:rsidP="00AA76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AA7689" w:rsidP="00AA76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689" w:rsidRPr="008F290D" w:rsidRDefault="00AA7689" w:rsidP="00AA7689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0C06D3" w:rsidP="00AA7689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0C06D3" w:rsidP="00AA7689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7689" w:rsidRPr="008F290D" w:rsidRDefault="000C06D3" w:rsidP="00AA7689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50</w:t>
            </w:r>
            <w:r w:rsidR="00AA7689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="00AA7689"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C06D3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C06D3" w:rsidRPr="008F290D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 0602-П3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0C06D3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6D3" w:rsidRPr="008F290D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C06D3" w:rsidRPr="00950EFF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0C06D3" w:rsidRPr="000C06D3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Пројекат одржавања јавног парка у Нишкој Бањи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0C06D3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Pr="00AA7689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Pr="009751E3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C06D3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6D3" w:rsidRPr="008F290D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C06D3" w:rsidRPr="008F290D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C06D3" w:rsidRPr="008F290D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пројекат:  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8F290D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C06D3" w:rsidRPr="00950EFF" w:rsidTr="008563C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0602-П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0C06D3" w:rsidRPr="00950EFF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950EFF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</w:tr>
      <w:tr w:rsidR="000C06D3" w:rsidTr="00166A8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6D3" w:rsidRDefault="000C06D3" w:rsidP="000C06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Pr="0002013E" w:rsidRDefault="000C06D3" w:rsidP="000C06D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Pr="0009780B" w:rsidRDefault="000C06D3" w:rsidP="000C06D3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C06D3" w:rsidTr="00C700B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09780B" w:rsidRDefault="00B251EC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84,376,000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4C0584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09780B" w:rsidRDefault="00B251EC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84,376,0</w:t>
            </w:r>
            <w:r w:rsidR="000C06D3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C06D3" w:rsidTr="001D15C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Pr="00A05D28" w:rsidRDefault="000C06D3" w:rsidP="000C06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B239CB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  <w:lang w:val="sr-Cyrl-RS"/>
              </w:rPr>
              <w:t>0,00</w:t>
            </w:r>
            <w:r w:rsidR="000C06D3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0C06D3" w:rsidTr="001D15C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A513E5" w:rsidRDefault="000C06D3" w:rsidP="000C06D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Pr="00A513E5" w:rsidRDefault="000C06D3" w:rsidP="000C06D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0C06D3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09780B" w:rsidRDefault="00B251EC" w:rsidP="000C06D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84,376,0</w:t>
            </w:r>
            <w:r w:rsidR="000C06D3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011889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0,00</w:t>
            </w:r>
            <w:r w:rsidR="000C06D3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06D3" w:rsidRPr="004C0584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96,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67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6,0</w:t>
            </w:r>
            <w:r w:rsidR="000C06D3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0C06D3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06D3" w:rsidRDefault="000C06D3" w:rsidP="000C06D3">
            <w:pPr>
              <w:rPr>
                <w:color w:val="000000"/>
                <w:sz w:val="22"/>
                <w:szCs w:val="22"/>
              </w:rPr>
            </w:pPr>
          </w:p>
        </w:tc>
      </w:tr>
      <w:tr w:rsidR="000C06D3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D3" w:rsidRDefault="000C06D3" w:rsidP="000C06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6D3" w:rsidRDefault="000C06D3" w:rsidP="000C06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Default="000C06D3" w:rsidP="000C06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Default="000C06D3" w:rsidP="000C06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6D3" w:rsidRDefault="000C06D3" w:rsidP="000C06D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7,176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4C0584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7,176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B251EC" w:rsidTr="001D15C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B239CB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B251EC" w:rsidTr="001D15C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Pr="00A513E5" w:rsidRDefault="00B251EC" w:rsidP="00B251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B251EC" w:rsidTr="001D15C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B251EC" w:rsidRDefault="00B251EC" w:rsidP="00B251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FA7D8E">
              <w:rPr>
                <w:b/>
                <w:bCs/>
                <w:color w:val="000000"/>
                <w:sz w:val="22"/>
                <w:szCs w:val="22"/>
                <w:lang w:val="sr-Cyrl-RS"/>
              </w:rPr>
              <w:t>7,176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B251EC" w:rsidRPr="00011889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B251EC" w:rsidRPr="004C0584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9,476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76,000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4C0584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76,000</w:t>
            </w:r>
          </w:p>
        </w:tc>
      </w:tr>
      <w:tr w:rsidR="00B251EC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Pr="00D32D26" w:rsidRDefault="00B251EC" w:rsidP="00B251E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B239CB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30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2,300</w:t>
            </w:r>
            <w:r>
              <w:rPr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B251EC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Pr="00A513E5" w:rsidRDefault="00B251EC" w:rsidP="00B251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B251EC" w:rsidTr="00B239CB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B251EC" w:rsidRDefault="00B251EC" w:rsidP="00B251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FA7D8E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FA7D8E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76,000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251EC" w:rsidRPr="00011889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251EC" w:rsidRPr="0009780B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9,476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251EC" w:rsidTr="0018588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32,3</w:t>
            </w:r>
            <w:r>
              <w:rPr>
                <w:color w:val="000000"/>
                <w:sz w:val="22"/>
                <w:szCs w:val="22"/>
                <w:lang w:val="sr-Cyrl-RS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9780B" w:rsidRDefault="00B251EC" w:rsidP="00FA7D8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FA7D8E">
              <w:rPr>
                <w:color w:val="000000"/>
                <w:sz w:val="22"/>
                <w:szCs w:val="22"/>
                <w:lang w:val="sr-Cyrl-RS"/>
              </w:rPr>
              <w:t>32,3</w:t>
            </w:r>
            <w:r>
              <w:rPr>
                <w:color w:val="000000"/>
                <w:sz w:val="22"/>
                <w:szCs w:val="22"/>
                <w:lang w:val="sr-Cyrl-RS"/>
              </w:rPr>
              <w:t>38,000</w:t>
            </w:r>
          </w:p>
        </w:tc>
      </w:tr>
      <w:tr w:rsidR="00B251EC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04487D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6B7DAB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Pr="001D15CD" w:rsidRDefault="00B251EC" w:rsidP="00B46CC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B251EC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Pr="00A513E5" w:rsidRDefault="00B251EC" w:rsidP="00B251E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1EC" w:rsidRDefault="00B251EC" w:rsidP="00B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1EC" w:rsidRDefault="00B251EC" w:rsidP="00B251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B251EC" w:rsidTr="0018588F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1EC" w:rsidRDefault="00B251EC" w:rsidP="00B251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251EC" w:rsidRDefault="00B251EC" w:rsidP="00B251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B251EC" w:rsidRPr="0004487D" w:rsidRDefault="00B251EC" w:rsidP="00FA7D8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FA7D8E">
              <w:rPr>
                <w:b/>
                <w:bCs/>
                <w:color w:val="000000"/>
                <w:sz w:val="22"/>
                <w:szCs w:val="22"/>
                <w:lang w:val="sr-Cyrl-RS"/>
              </w:rPr>
              <w:t>32,3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B251EC" w:rsidRPr="006B7DAB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2,30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B251EC" w:rsidRPr="006B7DAB" w:rsidRDefault="00B251EC" w:rsidP="00B46CC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  <w:r w:rsidR="00FA7D8E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B46CC7">
              <w:rPr>
                <w:b/>
                <w:bCs/>
                <w:color w:val="000000"/>
                <w:sz w:val="22"/>
                <w:szCs w:val="22"/>
                <w:lang w:val="sr-Cyrl-RS"/>
              </w:rPr>
              <w:t>638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</w:tbl>
    <w:p w:rsidR="00E67EF7" w:rsidRDefault="00E67EF7" w:rsidP="00E957B2">
      <w:pPr>
        <w:ind w:right="-321"/>
        <w:rPr>
          <w:lang w:val="sr-Cyrl-RS"/>
        </w:rPr>
      </w:pPr>
    </w:p>
    <w:p w:rsidR="00222007" w:rsidRDefault="00222007" w:rsidP="00E957B2">
      <w:pPr>
        <w:ind w:right="-321"/>
        <w:rPr>
          <w:lang w:val="sr-Cyrl-RS"/>
        </w:rPr>
      </w:pPr>
    </w:p>
    <w:p w:rsidR="00222007" w:rsidRDefault="00222007" w:rsidP="00E957B2">
      <w:pPr>
        <w:ind w:right="-321"/>
        <w:rPr>
          <w:lang w:val="sr-Cyrl-RS"/>
        </w:rPr>
      </w:pPr>
    </w:p>
    <w:p w:rsidR="00CE79E8" w:rsidRDefault="00CE79E8" w:rsidP="00E957B2">
      <w:pPr>
        <w:ind w:right="-321"/>
        <w:rPr>
          <w:lang w:val="sr-Cyrl-RS"/>
        </w:rPr>
      </w:pPr>
    </w:p>
    <w:p w:rsidR="00222007" w:rsidRDefault="00222007" w:rsidP="00E957B2">
      <w:pPr>
        <w:ind w:right="-321"/>
        <w:rPr>
          <w:lang w:val="sr-Cyrl-RS"/>
        </w:rPr>
      </w:pPr>
    </w:p>
    <w:p w:rsidR="008563C3" w:rsidRDefault="008563C3" w:rsidP="00E957B2">
      <w:pPr>
        <w:ind w:right="-321"/>
        <w:rPr>
          <w:lang w:val="sr-Cyrl-RS"/>
        </w:rPr>
      </w:pPr>
    </w:p>
    <w:p w:rsidR="008563C3" w:rsidRDefault="008563C3" w:rsidP="00E957B2">
      <w:pPr>
        <w:ind w:right="-321"/>
        <w:rPr>
          <w:lang w:val="sr-Cyrl-RS"/>
        </w:rPr>
      </w:pPr>
    </w:p>
    <w:p w:rsidR="007C74BB" w:rsidRDefault="007C74BB" w:rsidP="00222007">
      <w:pPr>
        <w:ind w:left="6480" w:right="-321" w:firstLine="720"/>
        <w:rPr>
          <w:lang w:val="sr-Cyrl-RS"/>
        </w:rPr>
      </w:pPr>
      <w:r w:rsidRPr="007C74BB">
        <w:rPr>
          <w:lang w:val="sr-Cyrl-RS"/>
        </w:rPr>
        <w:t xml:space="preserve">Члан </w:t>
      </w:r>
      <w:r w:rsidR="000F4AB1">
        <w:rPr>
          <w:lang w:val="sr-Cyrl-RS"/>
        </w:rPr>
        <w:t>10</w:t>
      </w:r>
      <w:r w:rsidRPr="007C74BB">
        <w:rPr>
          <w:lang w:val="sr-Cyrl-RS"/>
        </w:rPr>
        <w:t>.</w:t>
      </w:r>
    </w:p>
    <w:p w:rsidR="007C74BB" w:rsidRDefault="007C74BB" w:rsidP="00FA65C3">
      <w:pPr>
        <w:ind w:right="-321"/>
        <w:rPr>
          <w:lang w:val="sr-Cyrl-RS"/>
        </w:rPr>
      </w:pPr>
    </w:p>
    <w:p w:rsidR="007C74BB" w:rsidRDefault="007C74BB" w:rsidP="00FA65C3">
      <w:pPr>
        <w:ind w:right="-321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Средства буџета у износу од 1</w:t>
      </w:r>
      <w:r w:rsidR="00FE0D49">
        <w:rPr>
          <w:lang w:val="sr-Cyrl-RS"/>
        </w:rPr>
        <w:t>44,638,0</w:t>
      </w:r>
      <w:r w:rsidR="00611AAB">
        <w:rPr>
          <w:lang w:val="sr-Cyrl-RS"/>
        </w:rPr>
        <w:t>00</w:t>
      </w:r>
      <w:r>
        <w:rPr>
          <w:lang w:val="sr-Cyrl-RS"/>
        </w:rPr>
        <w:t xml:space="preserve"> динара, </w:t>
      </w:r>
      <w:r w:rsidR="00E957B2">
        <w:rPr>
          <w:lang w:val="sr-Cyrl-RS"/>
        </w:rPr>
        <w:t xml:space="preserve"> </w:t>
      </w:r>
      <w:r>
        <w:rPr>
          <w:lang w:val="sr-Cyrl-RS"/>
        </w:rPr>
        <w:t>утврђена су и распоређен</w:t>
      </w:r>
      <w:r w:rsidR="00A379B8">
        <w:rPr>
          <w:lang w:val="sr-Cyrl-RS"/>
        </w:rPr>
        <w:t>а по програмској класификацији:</w:t>
      </w:r>
    </w:p>
    <w:p w:rsidR="00A379B8" w:rsidRDefault="00A379B8" w:rsidP="00FA65C3">
      <w:pPr>
        <w:ind w:right="-321"/>
        <w:rPr>
          <w:lang w:val="sr-Cyrl-RS"/>
        </w:rPr>
      </w:pPr>
    </w:p>
    <w:tbl>
      <w:tblPr>
        <w:tblW w:w="23761" w:type="dxa"/>
        <w:tblInd w:w="-176" w:type="dxa"/>
        <w:tblLook w:val="04A0" w:firstRow="1" w:lastRow="0" w:firstColumn="1" w:lastColumn="0" w:noHBand="0" w:noVBand="1"/>
      </w:tblPr>
      <w:tblGrid>
        <w:gridCol w:w="1650"/>
        <w:gridCol w:w="1535"/>
        <w:gridCol w:w="5321"/>
        <w:gridCol w:w="1827"/>
        <w:gridCol w:w="997"/>
        <w:gridCol w:w="1409"/>
        <w:gridCol w:w="1583"/>
        <w:gridCol w:w="563"/>
        <w:gridCol w:w="458"/>
        <w:gridCol w:w="317"/>
        <w:gridCol w:w="236"/>
        <w:gridCol w:w="1090"/>
        <w:gridCol w:w="992"/>
        <w:gridCol w:w="4366"/>
        <w:gridCol w:w="1417"/>
      </w:tblGrid>
      <w:tr w:rsidR="00C42C7F" w:rsidRPr="00E40EE0" w:rsidTr="00FE0D49">
        <w:trPr>
          <w:gridAfter w:val="8"/>
          <w:wAfter w:w="9439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356D95" w:rsidRDefault="00356D95" w:rsidP="00356D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Средства 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з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х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C42C7F" w:rsidRPr="00E40EE0" w:rsidTr="00FE0D49">
        <w:trPr>
          <w:gridAfter w:val="8"/>
          <w:wAfter w:w="9439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2C7F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3B3" w:rsidRPr="00E40EE0" w:rsidRDefault="00FE0D49" w:rsidP="00FE0D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3F13B3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3F13B3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782735" w:rsidRDefault="00A3446E" w:rsidP="00782735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E40EE0" w:rsidRDefault="00A3446E" w:rsidP="00A3446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3F13B3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3F13B3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</w:t>
            </w:r>
            <w:r w:rsidR="00FE0D4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77538D" w:rsidRDefault="00A3446E" w:rsidP="00A5733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E40EE0" w:rsidRDefault="003F13B3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</w:t>
            </w:r>
            <w:r w:rsidR="00A3446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3B3" w:rsidRPr="00966F1B" w:rsidRDefault="00FE0D49" w:rsidP="00FE0D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84,376,000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782735" w:rsidRDefault="00A3446E" w:rsidP="00004615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63.76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3B3" w:rsidRPr="00E40EE0" w:rsidRDefault="00FE0D49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12,300,00</w:t>
            </w:r>
            <w:r w:rsidR="003F13B3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13B3" w:rsidRPr="00966F1B" w:rsidRDefault="00A3446E" w:rsidP="00A3446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96,676,00</w:t>
            </w:r>
            <w:r w:rsidR="003F13B3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A3446E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72,086</w:t>
            </w:r>
            <w:r w:rsidR="00FE0D4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,0</w:t>
            </w:r>
            <w:r w:rsidR="003F13B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77538D" w:rsidRDefault="00A3446E" w:rsidP="009270B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54.47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E40EE0" w:rsidRDefault="00A3446E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72,086,0</w:t>
            </w:r>
            <w:r w:rsidR="003F13B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3F13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7,4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77538D" w:rsidRDefault="00A3446E" w:rsidP="009270B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5.59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E40EE0" w:rsidRDefault="003F13B3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7,4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Манифестације од значаја за општину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FE0D49" w:rsidP="00E957B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2,2</w:t>
            </w:r>
            <w:r w:rsidR="003F13B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  <w:r w:rsidR="003F13B3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77538D" w:rsidRDefault="00A3446E" w:rsidP="0078273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B3" w:rsidRPr="00E40EE0" w:rsidRDefault="003F13B3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E40EE0" w:rsidRDefault="00A3446E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2,2</w:t>
            </w:r>
            <w:r w:rsidR="003F13B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  <w:r w:rsidR="003F13B3"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0,000</w:t>
            </w:r>
          </w:p>
        </w:tc>
      </w:tr>
      <w:tr w:rsidR="003F13B3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3B3" w:rsidRPr="00E40EE0" w:rsidRDefault="003F13B3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A379B8" w:rsidRDefault="003F13B3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3B3" w:rsidRDefault="00FE0D4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Стазе здравља и сусрета –Туристичка промоција у региону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190</w:t>
            </w:r>
            <w:r w:rsidR="003F13B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Default="008742C3" w:rsidP="008742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Pr="00004615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11,290,000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3B3" w:rsidRDefault="00A3446E" w:rsidP="00A344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11,480</w:t>
            </w:r>
            <w:r w:rsidR="003F13B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,000</w:t>
            </w:r>
          </w:p>
        </w:tc>
      </w:tr>
      <w:tr w:rsidR="00FE0D49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9" w:rsidRPr="00E40EE0" w:rsidRDefault="00FE0D4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9" w:rsidRDefault="00FE0D49" w:rsidP="00FE0D4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Заједничко управљање ризицима у рег. Н.Бања - Костенец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8742C3" w:rsidP="00966F1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1,010,000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A3446E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1,010,000</w:t>
            </w:r>
          </w:p>
        </w:tc>
      </w:tr>
      <w:tr w:rsidR="00FE0D49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9" w:rsidRPr="00E40EE0" w:rsidRDefault="00FE0D4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9" w:rsidRDefault="00FE0D4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Јавни радови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8742C3" w:rsidP="00966F1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A3446E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</w:tr>
      <w:tr w:rsidR="00FE0D49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9" w:rsidRPr="00E40EE0" w:rsidRDefault="00FE0D4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0602-П5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49" w:rsidRDefault="00FE0D4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Пројекат одржавања јавног парка у Нишкој Бањи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8742C3" w:rsidP="00966F1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FE0D4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49" w:rsidRDefault="00A3446E" w:rsidP="008B783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A3446E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446E" w:rsidRPr="00A379B8" w:rsidRDefault="00A3446E" w:rsidP="00A379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446E" w:rsidRPr="00A379B8" w:rsidRDefault="00A3446E" w:rsidP="00E40EE0">
            <w:pPr>
              <w:widowControl/>
              <w:suppressAutoHyphens w:val="0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45,162,000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A3446E" w:rsidP="00A3446E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34.12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004615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446E" w:rsidRPr="00A379B8" w:rsidRDefault="00A3446E" w:rsidP="00694D18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45,162,000</w:t>
            </w:r>
          </w:p>
        </w:tc>
      </w:tr>
      <w:tr w:rsidR="00A3446E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A379B8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Default="00A3446E" w:rsidP="00A379B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Скупштине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18,175,000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8742C3" w:rsidP="009270B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13.73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004615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694D1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18,175,000</w:t>
            </w:r>
          </w:p>
        </w:tc>
      </w:tr>
      <w:tr w:rsidR="00A3446E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A379B8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Председника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3F13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9,790,000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8742C3" w:rsidP="0000461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7.40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004615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694D1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9,790,000</w:t>
            </w:r>
          </w:p>
        </w:tc>
      </w:tr>
      <w:tr w:rsidR="00A3446E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A379B8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Већа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3F13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17,197,000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8742C3" w:rsidP="0014702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12.99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004615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694D1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17,197,000</w:t>
            </w:r>
          </w:p>
        </w:tc>
      </w:tr>
      <w:tr w:rsidR="00A3446E" w:rsidRPr="00E40EE0" w:rsidTr="00FE0D49">
        <w:trPr>
          <w:gridAfter w:val="8"/>
          <w:wAfter w:w="9439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E40EE0" w:rsidRDefault="00A3446E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14702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Pr="00E40EE0" w:rsidRDefault="00A3446E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46E" w:rsidRDefault="00A3446E" w:rsidP="00F1667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A3446E" w:rsidRPr="00E40EE0" w:rsidTr="00FE0D49">
        <w:trPr>
          <w:gridAfter w:val="6"/>
          <w:wAfter w:w="8418" w:type="dxa"/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3446E" w:rsidRPr="00E40EE0" w:rsidRDefault="00A3446E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3F13B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132,338,00</w:t>
            </w: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446E" w:rsidRPr="00E40EE0" w:rsidRDefault="00A3446E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12,300,000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A3446E" w:rsidRPr="0014702E" w:rsidRDefault="00A3446E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144,638,000</w:t>
            </w:r>
          </w:p>
        </w:tc>
        <w:tc>
          <w:tcPr>
            <w:tcW w:w="1021" w:type="dxa"/>
            <w:gridSpan w:val="2"/>
            <w:vAlign w:val="center"/>
          </w:tcPr>
          <w:p w:rsidR="00A3446E" w:rsidRPr="00E40EE0" w:rsidRDefault="00A3446E" w:rsidP="00447E90">
            <w:pPr>
              <w:widowControl/>
              <w:suppressAutoHyphens w:val="0"/>
              <w:ind w:left="455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446E" w:rsidRPr="00E40EE0" w:rsidTr="00447E90">
        <w:trPr>
          <w:trHeight w:val="255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Pr="00E67EF7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Pr="006244A8" w:rsidRDefault="00A3446E" w:rsidP="006244A8">
            <w:pPr>
              <w:ind w:left="5760" w:right="-108" w:firstLine="720"/>
              <w:rPr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C74BB">
              <w:rPr>
                <w:lang w:val="sr-Cyrl-RS"/>
              </w:rPr>
              <w:t xml:space="preserve">Члан </w:t>
            </w:r>
            <w:r>
              <w:rPr>
                <w:lang w:val="sr-Cyrl-RS"/>
              </w:rPr>
              <w:t>11</w:t>
            </w:r>
            <w:r w:rsidRPr="007C74BB">
              <w:rPr>
                <w:lang w:val="sr-Cyrl-RS"/>
              </w:rPr>
              <w:t>.</w:t>
            </w:r>
          </w:p>
          <w:p w:rsidR="00A3446E" w:rsidRPr="006707A4" w:rsidRDefault="00A3446E" w:rsidP="006707A4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  <w:p w:rsidR="00A3446E" w:rsidRPr="006707A4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46E" w:rsidRPr="00E40EE0" w:rsidRDefault="00A3446E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707A4" w:rsidRDefault="00E67EF7" w:rsidP="006707A4">
      <w:pPr>
        <w:tabs>
          <w:tab w:val="left" w:pos="1440"/>
        </w:tabs>
        <w:jc w:val="center"/>
        <w:rPr>
          <w:b/>
        </w:rPr>
      </w:pPr>
      <w:r>
        <w:rPr>
          <w:lang w:val="sr-Cyrl-RS"/>
        </w:rPr>
        <w:t>Укупна средства</w:t>
      </w:r>
      <w:r w:rsidR="006707A4" w:rsidRPr="00CA6458">
        <w:t xml:space="preserve"> у износу од</w:t>
      </w:r>
      <w:r w:rsidR="006707A4" w:rsidRPr="00CA6458">
        <w:rPr>
          <w:bCs/>
          <w:lang w:val="ru-RU"/>
        </w:rPr>
        <w:t xml:space="preserve"> </w:t>
      </w:r>
      <w:r w:rsidR="006707A4">
        <w:rPr>
          <w:bCs/>
          <w:lang w:val="ru-RU"/>
        </w:rPr>
        <w:t>1</w:t>
      </w:r>
      <w:r w:rsidR="009D4403">
        <w:rPr>
          <w:bCs/>
          <w:lang w:val="ru-RU"/>
        </w:rPr>
        <w:t>44,638,0</w:t>
      </w:r>
      <w:r w:rsidR="006707A4">
        <w:rPr>
          <w:bCs/>
          <w:lang w:val="ru-RU"/>
        </w:rPr>
        <w:t xml:space="preserve">00 </w:t>
      </w:r>
      <w:r w:rsidR="006707A4" w:rsidRPr="00CA6458">
        <w:t>динара</w:t>
      </w:r>
      <w:r w:rsidR="00782735">
        <w:rPr>
          <w:lang w:val="sr-Cyrl-RS"/>
        </w:rPr>
        <w:t>,</w:t>
      </w:r>
      <w:r w:rsidR="006707A4" w:rsidRPr="00CA6458">
        <w:t xml:space="preserve">  утврђени су и распоређени по програмској класификацији, и то:</w:t>
      </w:r>
      <w:r w:rsidR="006707A4" w:rsidRPr="002B04A2">
        <w:rPr>
          <w:b/>
        </w:rPr>
        <w:t xml:space="preserve"> </w:t>
      </w:r>
    </w:p>
    <w:p w:rsidR="003E3332" w:rsidRDefault="003E3332" w:rsidP="006707A4">
      <w:pPr>
        <w:tabs>
          <w:tab w:val="left" w:pos="1440"/>
        </w:tabs>
        <w:jc w:val="center"/>
        <w:rPr>
          <w:b/>
          <w:lang w:val="sr-Latn-RS"/>
        </w:rPr>
      </w:pPr>
    </w:p>
    <w:p w:rsidR="00B90D5A" w:rsidRPr="009049B3" w:rsidRDefault="00B90D5A" w:rsidP="006707A4">
      <w:pPr>
        <w:tabs>
          <w:tab w:val="left" w:pos="1440"/>
        </w:tabs>
        <w:jc w:val="center"/>
        <w:rPr>
          <w:b/>
          <w:lang w:val="sr-Latn-R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843"/>
        <w:gridCol w:w="2551"/>
        <w:gridCol w:w="851"/>
        <w:gridCol w:w="850"/>
        <w:gridCol w:w="851"/>
        <w:gridCol w:w="850"/>
        <w:gridCol w:w="1418"/>
        <w:gridCol w:w="1417"/>
        <w:gridCol w:w="1418"/>
      </w:tblGrid>
      <w:tr w:rsidR="006707A4" w:rsidRPr="00CA6458" w:rsidTr="001A58B4">
        <w:tc>
          <w:tcPr>
            <w:tcW w:w="1809" w:type="dxa"/>
            <w:shd w:val="clear" w:color="auto" w:fill="D9D9D9"/>
            <w:vAlign w:val="center"/>
          </w:tcPr>
          <w:p w:rsidR="006707A4" w:rsidRPr="00A078E0" w:rsidRDefault="006707A4" w:rsidP="006707A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ПРОГРАМ / ПA / Пројекат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07A4" w:rsidRPr="00A078E0" w:rsidRDefault="006707A4" w:rsidP="006707A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Шифра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07A4" w:rsidRPr="00A078E0" w:rsidRDefault="006707A4" w:rsidP="006707A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Циљ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707A4" w:rsidRPr="00A078E0" w:rsidRDefault="006707A4" w:rsidP="006707A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Индикатор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707A4" w:rsidRPr="00A078E0" w:rsidRDefault="006707A4" w:rsidP="00546EAC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Вредност у базној год</w:t>
            </w:r>
            <w:r w:rsidR="00546EAC" w:rsidRPr="00A078E0">
              <w:rPr>
                <w:b/>
                <w:sz w:val="20"/>
                <w:szCs w:val="20"/>
                <w:lang w:val="sr-Cyrl-RS"/>
              </w:rPr>
              <w:t>.</w:t>
            </w:r>
            <w:r w:rsidRPr="00A078E0">
              <w:rPr>
                <w:b/>
                <w:sz w:val="20"/>
                <w:szCs w:val="20"/>
              </w:rPr>
              <w:t xml:space="preserve"> (201</w:t>
            </w:r>
            <w:r w:rsidR="006536F8" w:rsidRPr="00A078E0">
              <w:rPr>
                <w:b/>
                <w:sz w:val="20"/>
                <w:szCs w:val="20"/>
                <w:lang w:val="sr-Cyrl-RS"/>
              </w:rPr>
              <w:t>8</w:t>
            </w:r>
            <w:r w:rsidRPr="00A078E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52814" w:rsidRPr="00A078E0" w:rsidRDefault="006707A4" w:rsidP="006707A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078E0">
              <w:rPr>
                <w:b/>
                <w:sz w:val="20"/>
                <w:szCs w:val="20"/>
              </w:rPr>
              <w:t>Циљана вред</w:t>
            </w:r>
            <w:r w:rsidR="00F52814" w:rsidRPr="00A078E0"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Pr="00A078E0">
              <w:rPr>
                <w:b/>
                <w:sz w:val="20"/>
                <w:szCs w:val="20"/>
              </w:rPr>
              <w:t>н</w:t>
            </w:r>
            <w:r w:rsidR="00F52814" w:rsidRPr="00A078E0">
              <w:rPr>
                <w:b/>
                <w:sz w:val="20"/>
                <w:szCs w:val="20"/>
                <w:lang w:val="sr-Cyrl-RS"/>
              </w:rPr>
              <w:t>ост</w:t>
            </w:r>
          </w:p>
          <w:p w:rsidR="006707A4" w:rsidRPr="00A078E0" w:rsidRDefault="006707A4" w:rsidP="006536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078E0">
              <w:rPr>
                <w:b/>
                <w:sz w:val="20"/>
                <w:szCs w:val="20"/>
              </w:rPr>
              <w:t>201</w:t>
            </w:r>
            <w:r w:rsidR="006536F8" w:rsidRPr="00A078E0"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707A4" w:rsidRPr="00A078E0" w:rsidRDefault="006707A4" w:rsidP="006536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078E0">
              <w:rPr>
                <w:b/>
                <w:sz w:val="20"/>
                <w:szCs w:val="20"/>
              </w:rPr>
              <w:t>Циљана вред</w:t>
            </w:r>
            <w:r w:rsidR="00F52814" w:rsidRPr="00A078E0"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Pr="00A078E0">
              <w:rPr>
                <w:b/>
                <w:sz w:val="20"/>
                <w:szCs w:val="20"/>
              </w:rPr>
              <w:t>ност 20</w:t>
            </w:r>
            <w:r w:rsidR="006536F8" w:rsidRPr="00A078E0"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707A4" w:rsidRPr="00A078E0" w:rsidRDefault="006707A4" w:rsidP="006536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078E0">
              <w:rPr>
                <w:b/>
                <w:sz w:val="20"/>
                <w:szCs w:val="20"/>
              </w:rPr>
              <w:t>Циљана вред</w:t>
            </w:r>
            <w:r w:rsidR="00F52814" w:rsidRPr="00A078E0"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Pr="00A078E0">
              <w:rPr>
                <w:b/>
                <w:sz w:val="20"/>
                <w:szCs w:val="20"/>
              </w:rPr>
              <w:t>ност 20</w:t>
            </w:r>
            <w:r w:rsidR="00E67EF7" w:rsidRPr="00A078E0">
              <w:rPr>
                <w:b/>
                <w:sz w:val="20"/>
                <w:szCs w:val="20"/>
                <w:lang w:val="sr-Cyrl-RS"/>
              </w:rPr>
              <w:t>2</w:t>
            </w:r>
            <w:r w:rsidR="006536F8" w:rsidRPr="00A078E0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707A4" w:rsidRPr="00A078E0" w:rsidRDefault="006707A4" w:rsidP="006707A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Средства из буџета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707A4" w:rsidRPr="00A078E0" w:rsidRDefault="00E67EF7" w:rsidP="00F5281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  <w:lang w:val="sr-Cyrl-RS"/>
              </w:rPr>
              <w:t>Д</w:t>
            </w:r>
            <w:r w:rsidR="006707A4" w:rsidRPr="00A078E0">
              <w:rPr>
                <w:b/>
                <w:sz w:val="20"/>
                <w:szCs w:val="20"/>
              </w:rPr>
              <w:t>руги приходи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707A4" w:rsidRPr="00A078E0" w:rsidRDefault="006707A4" w:rsidP="006707A4">
            <w:pPr>
              <w:jc w:val="center"/>
              <w:rPr>
                <w:b/>
                <w:sz w:val="20"/>
                <w:szCs w:val="20"/>
              </w:rPr>
            </w:pPr>
            <w:r w:rsidRPr="00A078E0">
              <w:rPr>
                <w:b/>
                <w:sz w:val="20"/>
                <w:szCs w:val="20"/>
              </w:rPr>
              <w:t>Укупна средства</w:t>
            </w:r>
          </w:p>
        </w:tc>
      </w:tr>
      <w:tr w:rsidR="00B54F34" w:rsidRPr="00A078E0" w:rsidTr="00000BDA">
        <w:tc>
          <w:tcPr>
            <w:tcW w:w="1809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b/>
                <w:sz w:val="22"/>
                <w:szCs w:val="22"/>
              </w:rPr>
            </w:pPr>
            <w:r w:rsidRPr="00A078E0">
              <w:rPr>
                <w:b/>
                <w:sz w:val="22"/>
                <w:szCs w:val="22"/>
              </w:rPr>
              <w:t xml:space="preserve">2 - </w:t>
            </w:r>
            <w:r w:rsidRPr="00A078E0">
              <w:rPr>
                <w:b/>
                <w:bCs/>
                <w:color w:val="000000"/>
                <w:sz w:val="22"/>
                <w:szCs w:val="22"/>
              </w:rPr>
              <w:t>Комунална делатност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b/>
                <w:sz w:val="22"/>
                <w:szCs w:val="22"/>
              </w:rPr>
            </w:pPr>
            <w:r w:rsidRPr="00A078E0">
              <w:rPr>
                <w:b/>
                <w:sz w:val="22"/>
                <w:szCs w:val="22"/>
              </w:rPr>
              <w:t>0601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</w:tr>
      <w:tr w:rsidR="0014702E" w:rsidTr="003E3332">
        <w:trPr>
          <w:trHeight w:val="185"/>
        </w:trPr>
        <w:tc>
          <w:tcPr>
            <w:tcW w:w="1809" w:type="dxa"/>
          </w:tcPr>
          <w:p w:rsidR="0014702E" w:rsidRPr="001660F0" w:rsidRDefault="0014702E" w:rsidP="006707A4"/>
        </w:tc>
        <w:tc>
          <w:tcPr>
            <w:tcW w:w="709" w:type="dxa"/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702E" w:rsidRPr="001660F0" w:rsidRDefault="0014702E" w:rsidP="006707A4"/>
        </w:tc>
        <w:tc>
          <w:tcPr>
            <w:tcW w:w="2551" w:type="dxa"/>
          </w:tcPr>
          <w:p w:rsidR="0014702E" w:rsidRPr="001660F0" w:rsidRDefault="0014702E" w:rsidP="006707A4"/>
        </w:tc>
        <w:tc>
          <w:tcPr>
            <w:tcW w:w="851" w:type="dxa"/>
          </w:tcPr>
          <w:p w:rsidR="0014702E" w:rsidRPr="001660F0" w:rsidRDefault="0014702E" w:rsidP="006707A4"/>
        </w:tc>
        <w:tc>
          <w:tcPr>
            <w:tcW w:w="850" w:type="dxa"/>
          </w:tcPr>
          <w:p w:rsidR="0014702E" w:rsidRPr="001660F0" w:rsidRDefault="0014702E" w:rsidP="006707A4"/>
        </w:tc>
        <w:tc>
          <w:tcPr>
            <w:tcW w:w="851" w:type="dxa"/>
          </w:tcPr>
          <w:p w:rsidR="0014702E" w:rsidRPr="001660F0" w:rsidRDefault="0014702E" w:rsidP="006707A4"/>
        </w:tc>
        <w:tc>
          <w:tcPr>
            <w:tcW w:w="850" w:type="dxa"/>
          </w:tcPr>
          <w:p w:rsidR="0014702E" w:rsidRPr="001660F0" w:rsidRDefault="0014702E" w:rsidP="006707A4"/>
        </w:tc>
        <w:tc>
          <w:tcPr>
            <w:tcW w:w="1418" w:type="dxa"/>
          </w:tcPr>
          <w:p w:rsidR="0014702E" w:rsidRPr="001660F0" w:rsidRDefault="0014702E" w:rsidP="006707A4"/>
        </w:tc>
        <w:tc>
          <w:tcPr>
            <w:tcW w:w="1417" w:type="dxa"/>
          </w:tcPr>
          <w:p w:rsidR="0014702E" w:rsidRPr="001660F0" w:rsidRDefault="0014702E" w:rsidP="006707A4"/>
        </w:tc>
        <w:tc>
          <w:tcPr>
            <w:tcW w:w="1418" w:type="dxa"/>
          </w:tcPr>
          <w:p w:rsidR="0014702E" w:rsidRPr="001660F0" w:rsidRDefault="0014702E" w:rsidP="006707A4"/>
        </w:tc>
      </w:tr>
      <w:tr w:rsidR="0014702E" w:rsidTr="001A58B4">
        <w:tc>
          <w:tcPr>
            <w:tcW w:w="1809" w:type="dxa"/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</w:rPr>
              <w:t>Водоснабдевање</w:t>
            </w:r>
          </w:p>
        </w:tc>
        <w:tc>
          <w:tcPr>
            <w:tcW w:w="709" w:type="dxa"/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6EAC">
              <w:rPr>
                <w:rFonts w:eastAsia="Calibri"/>
                <w:color w:val="000000"/>
                <w:sz w:val="22"/>
                <w:szCs w:val="22"/>
                <w:lang w:val="sr-Cyrl-RS"/>
              </w:rPr>
              <w:t>0001</w:t>
            </w:r>
          </w:p>
        </w:tc>
        <w:tc>
          <w:tcPr>
            <w:tcW w:w="1843" w:type="dxa"/>
          </w:tcPr>
          <w:p w:rsidR="0014702E" w:rsidRPr="00FB7561" w:rsidRDefault="009E79FB" w:rsidP="009E79FB">
            <w:pPr>
              <w:rPr>
                <w:sz w:val="22"/>
                <w:szCs w:val="22"/>
              </w:rPr>
            </w:pPr>
            <w:r w:rsidRPr="00FB7561">
              <w:rPr>
                <w:sz w:val="22"/>
                <w:szCs w:val="22"/>
                <w:lang w:val="sr-Cyrl-RS"/>
              </w:rPr>
              <w:t>Адекватан к</w:t>
            </w:r>
            <w:r w:rsidR="0014702E" w:rsidRPr="00FB7561">
              <w:rPr>
                <w:sz w:val="22"/>
                <w:szCs w:val="22"/>
              </w:rPr>
              <w:t>валитет пружених услуга водоснабдевања</w:t>
            </w:r>
          </w:p>
        </w:tc>
        <w:tc>
          <w:tcPr>
            <w:tcW w:w="2551" w:type="dxa"/>
          </w:tcPr>
          <w:p w:rsidR="0014702E" w:rsidRPr="00FB7561" w:rsidRDefault="0014702E" w:rsidP="009E79FB">
            <w:pPr>
              <w:rPr>
                <w:sz w:val="22"/>
                <w:szCs w:val="22"/>
              </w:rPr>
            </w:pPr>
            <w:r w:rsidRPr="00FB7561">
              <w:rPr>
                <w:sz w:val="22"/>
                <w:szCs w:val="22"/>
              </w:rPr>
              <w:t xml:space="preserve">Степен задовољства квалитетом рада </w:t>
            </w:r>
            <w:r w:rsidRPr="00FB7561">
              <w:rPr>
                <w:sz w:val="22"/>
                <w:szCs w:val="22"/>
                <w:lang w:val="sr-Cyrl-RS"/>
              </w:rPr>
              <w:t>за водонсабдевање</w:t>
            </w:r>
          </w:p>
        </w:tc>
        <w:tc>
          <w:tcPr>
            <w:tcW w:w="851" w:type="dxa"/>
          </w:tcPr>
          <w:p w:rsidR="0014702E" w:rsidRPr="00546EAC" w:rsidRDefault="0014702E" w:rsidP="009E79FB">
            <w:pPr>
              <w:jc w:val="right"/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90%</w:t>
            </w:r>
          </w:p>
        </w:tc>
        <w:tc>
          <w:tcPr>
            <w:tcW w:w="850" w:type="dxa"/>
          </w:tcPr>
          <w:p w:rsidR="0014702E" w:rsidRPr="00546EAC" w:rsidRDefault="009E79FB" w:rsidP="009E79FB">
            <w:pPr>
              <w:jc w:val="right"/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9</w:t>
            </w:r>
            <w:r w:rsidR="0014702E" w:rsidRPr="00546EAC">
              <w:rPr>
                <w:sz w:val="22"/>
                <w:szCs w:val="22"/>
                <w:lang w:val="sr-Latn-RS"/>
              </w:rPr>
              <w:t>0</w:t>
            </w:r>
            <w:r w:rsidR="0014702E" w:rsidRPr="00546EAC">
              <w:rPr>
                <w:sz w:val="22"/>
                <w:szCs w:val="22"/>
                <w:lang w:val="sr-Cyrl-RS"/>
              </w:rPr>
              <w:t>%</w:t>
            </w:r>
          </w:p>
        </w:tc>
        <w:tc>
          <w:tcPr>
            <w:tcW w:w="851" w:type="dxa"/>
          </w:tcPr>
          <w:p w:rsidR="0014702E" w:rsidRPr="00546EAC" w:rsidRDefault="0014702E" w:rsidP="009E79FB">
            <w:pPr>
              <w:jc w:val="right"/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100%</w:t>
            </w:r>
          </w:p>
        </w:tc>
        <w:tc>
          <w:tcPr>
            <w:tcW w:w="850" w:type="dxa"/>
          </w:tcPr>
          <w:p w:rsidR="0014702E" w:rsidRPr="00546EAC" w:rsidRDefault="0014702E" w:rsidP="009E79FB">
            <w:pPr>
              <w:jc w:val="right"/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100%</w:t>
            </w:r>
          </w:p>
        </w:tc>
        <w:tc>
          <w:tcPr>
            <w:tcW w:w="1418" w:type="dxa"/>
          </w:tcPr>
          <w:p w:rsidR="0014702E" w:rsidRPr="00546EAC" w:rsidRDefault="002979D7" w:rsidP="009D4403">
            <w:pPr>
              <w:jc w:val="right"/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2</w:t>
            </w:r>
            <w:r w:rsidR="0014702E" w:rsidRPr="00546EAC">
              <w:rPr>
                <w:sz w:val="22"/>
                <w:szCs w:val="22"/>
                <w:lang w:val="sr-Latn-RS"/>
              </w:rPr>
              <w:t>,</w:t>
            </w:r>
            <w:r w:rsidR="009D4403" w:rsidRPr="00546EAC">
              <w:rPr>
                <w:sz w:val="22"/>
                <w:szCs w:val="22"/>
                <w:lang w:val="sr-Cyrl-RS"/>
              </w:rPr>
              <w:t>8</w:t>
            </w:r>
            <w:r w:rsidR="0014702E" w:rsidRPr="00546EAC">
              <w:rPr>
                <w:sz w:val="22"/>
                <w:szCs w:val="22"/>
              </w:rPr>
              <w:t>00,000</w:t>
            </w:r>
          </w:p>
        </w:tc>
        <w:tc>
          <w:tcPr>
            <w:tcW w:w="1417" w:type="dxa"/>
          </w:tcPr>
          <w:p w:rsidR="0014702E" w:rsidRPr="00546EAC" w:rsidRDefault="0014702E" w:rsidP="009E79FB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</w:tcPr>
          <w:p w:rsidR="0014702E" w:rsidRPr="00546EAC" w:rsidRDefault="002979D7" w:rsidP="009D4403">
            <w:pPr>
              <w:jc w:val="right"/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2</w:t>
            </w:r>
            <w:r w:rsidR="0014702E" w:rsidRPr="00546EAC">
              <w:rPr>
                <w:sz w:val="22"/>
                <w:szCs w:val="22"/>
                <w:lang w:val="sr-Latn-RS"/>
              </w:rPr>
              <w:t>,</w:t>
            </w:r>
            <w:r w:rsidR="009D4403" w:rsidRPr="00546EAC">
              <w:rPr>
                <w:sz w:val="22"/>
                <w:szCs w:val="22"/>
                <w:lang w:val="sr-Cyrl-RS"/>
              </w:rPr>
              <w:t>8</w:t>
            </w:r>
            <w:r w:rsidR="0014702E" w:rsidRPr="00546EAC">
              <w:rPr>
                <w:sz w:val="22"/>
                <w:szCs w:val="22"/>
              </w:rPr>
              <w:t>00,000</w:t>
            </w:r>
          </w:p>
        </w:tc>
      </w:tr>
      <w:tr w:rsidR="0014702E" w:rsidTr="001A58B4">
        <w:tc>
          <w:tcPr>
            <w:tcW w:w="1809" w:type="dxa"/>
          </w:tcPr>
          <w:p w:rsidR="0014702E" w:rsidRPr="001660F0" w:rsidRDefault="0014702E" w:rsidP="006707A4"/>
        </w:tc>
        <w:tc>
          <w:tcPr>
            <w:tcW w:w="709" w:type="dxa"/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14702E" w:rsidRPr="00FB7561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4702E" w:rsidRPr="00FB7561" w:rsidRDefault="0014702E" w:rsidP="009B6475">
            <w:pPr>
              <w:rPr>
                <w:sz w:val="22"/>
                <w:szCs w:val="22"/>
                <w:lang w:val="sr-Cyrl-RS"/>
              </w:rPr>
            </w:pPr>
            <w:r w:rsidRPr="00FB7561">
              <w:rPr>
                <w:sz w:val="22"/>
                <w:szCs w:val="22"/>
                <w:lang w:val="sr-Cyrl-RS"/>
              </w:rPr>
              <w:t>Број контрола квалитета воде</w:t>
            </w:r>
          </w:p>
        </w:tc>
        <w:tc>
          <w:tcPr>
            <w:tcW w:w="851" w:type="dxa"/>
          </w:tcPr>
          <w:p w:rsidR="0014702E" w:rsidRPr="00546EAC" w:rsidRDefault="009E79FB" w:rsidP="009E79FB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50" w:type="dxa"/>
          </w:tcPr>
          <w:p w:rsidR="0014702E" w:rsidRPr="00546EAC" w:rsidRDefault="009E79FB" w:rsidP="009E79FB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51" w:type="dxa"/>
          </w:tcPr>
          <w:p w:rsidR="0014702E" w:rsidRPr="00546EAC" w:rsidRDefault="009E79FB" w:rsidP="009E79FB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50" w:type="dxa"/>
          </w:tcPr>
          <w:p w:rsidR="0014702E" w:rsidRPr="00546EAC" w:rsidRDefault="009E79FB" w:rsidP="009E79FB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18" w:type="dxa"/>
          </w:tcPr>
          <w:p w:rsidR="0014702E" w:rsidRPr="00546EAC" w:rsidRDefault="0014702E" w:rsidP="003746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702E" w:rsidRPr="00546EAC" w:rsidRDefault="0014702E" w:rsidP="00374640">
            <w:pPr>
              <w:jc w:val="right"/>
              <w:rPr>
                <w:sz w:val="22"/>
                <w:szCs w:val="22"/>
              </w:rPr>
            </w:pPr>
          </w:p>
        </w:tc>
      </w:tr>
      <w:tr w:rsidR="0014702E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1660F0" w:rsidRDefault="0014702E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FB7561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FB7561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</w:tr>
      <w:tr w:rsidR="0014702E" w:rsidRPr="00A078E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b/>
                <w:sz w:val="22"/>
                <w:szCs w:val="22"/>
              </w:rPr>
            </w:pPr>
            <w:r w:rsidRPr="00A078E0">
              <w:rPr>
                <w:b/>
                <w:sz w:val="22"/>
                <w:szCs w:val="22"/>
              </w:rPr>
              <w:t>15 - Локална самоуправа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702E" w:rsidRPr="00A078E0" w:rsidRDefault="0014702E" w:rsidP="006707A4">
            <w:pPr>
              <w:tabs>
                <w:tab w:val="left" w:pos="8370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078E0">
              <w:rPr>
                <w:rFonts w:eastAsia="Calibri"/>
                <w:b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702E" w:rsidRPr="00A078E0" w:rsidRDefault="0014702E" w:rsidP="006707A4">
            <w:pPr>
              <w:rPr>
                <w:sz w:val="22"/>
                <w:szCs w:val="22"/>
              </w:rPr>
            </w:pPr>
          </w:p>
        </w:tc>
      </w:tr>
      <w:tr w:rsidR="00EE037F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781399" w:rsidRDefault="00EE037F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F" w:rsidRPr="00546EAC" w:rsidRDefault="00EE037F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Default="00EE037F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Default="00EE037F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B54F34">
            <w:pPr>
              <w:jc w:val="right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14702E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6EAC">
              <w:rPr>
                <w:rFonts w:eastAsia="Calibr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FB7561" w:rsidRDefault="00FB7561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Одрживо управно и финансијско функционисање општине у складу са надлежностима и пословима локалне самоуправе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FB7561" w:rsidRDefault="00FB7561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Проценат буџета општине који се одваја за функционисање Управе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B54F34" w:rsidP="00B54F3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9D4403" w:rsidP="009D4403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B54F34" w:rsidP="00B54F3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B54F34" w:rsidP="00B54F3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9D4403" w:rsidP="00405523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 w:rsidRPr="00546EAC">
              <w:rPr>
                <w:color w:val="000000" w:themeColor="text1"/>
                <w:sz w:val="22"/>
                <w:szCs w:val="22"/>
                <w:lang w:val="sr-Cyrl-RS"/>
              </w:rPr>
              <w:t>72,086,0</w:t>
            </w:r>
            <w:r w:rsidR="00B54F34" w:rsidRPr="00546EAC">
              <w:rPr>
                <w:color w:val="000000" w:themeColor="text1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B54F34" w:rsidP="00B54F3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9D4403" w:rsidP="00405523">
            <w:pPr>
              <w:jc w:val="right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546EAC">
              <w:rPr>
                <w:color w:val="000000" w:themeColor="text1"/>
                <w:sz w:val="22"/>
                <w:szCs w:val="22"/>
                <w:lang w:val="sr-Cyrl-RS"/>
              </w:rPr>
              <w:t>72,086,0</w:t>
            </w:r>
            <w:r w:rsidR="00B54F34" w:rsidRPr="00546EAC">
              <w:rPr>
                <w:color w:val="000000" w:themeColor="text1"/>
                <w:sz w:val="22"/>
                <w:szCs w:val="22"/>
                <w:lang w:val="sr-Cyrl-RS"/>
              </w:rPr>
              <w:t>00</w:t>
            </w:r>
          </w:p>
        </w:tc>
      </w:tr>
      <w:tr w:rsidR="0014702E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781399" w:rsidRDefault="0014702E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FB7561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FB7561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365FB1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6707A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6707A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6707A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</w:p>
        </w:tc>
      </w:tr>
      <w:tr w:rsidR="0014702E" w:rsidRPr="001660F0" w:rsidTr="003E3332">
        <w:trPr>
          <w:trHeight w:val="1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6707A4">
            <w:pPr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</w:rPr>
              <w:t>Управљање јавним дугом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E" w:rsidRPr="00546EAC" w:rsidRDefault="0014702E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6EAC">
              <w:rPr>
                <w:rFonts w:eastAsia="Calibri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B54F34" w:rsidRDefault="0014702E" w:rsidP="006707A4">
            <w:pPr>
              <w:rPr>
                <w:sz w:val="22"/>
                <w:szCs w:val="22"/>
                <w:lang w:val="sr-Cyrl-RS"/>
              </w:rPr>
            </w:pPr>
            <w:r w:rsidRPr="00FB7561">
              <w:rPr>
                <w:sz w:val="22"/>
                <w:szCs w:val="22"/>
              </w:rPr>
              <w:t>Одржавање финансијске стабилности ГО</w:t>
            </w:r>
            <w:r w:rsidR="00B54F34">
              <w:rPr>
                <w:sz w:val="22"/>
                <w:szCs w:val="22"/>
                <w:lang w:val="sr-Cyrl-RS"/>
              </w:rPr>
              <w:t xml:space="preserve"> и финансирање капиталних инвестиционих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FB7561" w:rsidRDefault="0014702E" w:rsidP="006707A4">
            <w:pPr>
              <w:rPr>
                <w:sz w:val="22"/>
                <w:szCs w:val="22"/>
                <w:lang w:val="sr-Latn-RS"/>
              </w:rPr>
            </w:pPr>
            <w:r w:rsidRPr="00FB7561">
              <w:rPr>
                <w:sz w:val="22"/>
                <w:szCs w:val="22"/>
              </w:rPr>
              <w:t>Учешће обавеза по дуговима у текућим приходима</w:t>
            </w:r>
            <w:r w:rsidRPr="00FB7561"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B54F34">
            <w:pPr>
              <w:jc w:val="right"/>
              <w:rPr>
                <w:sz w:val="22"/>
                <w:szCs w:val="22"/>
                <w:lang w:val="sr-Latn-RS"/>
              </w:rPr>
            </w:pPr>
            <w:r w:rsidRPr="00546EAC">
              <w:rPr>
                <w:sz w:val="22"/>
                <w:szCs w:val="22"/>
                <w:lang w:val="sr-Latn-RS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9D4403" w:rsidP="00405523">
            <w:pPr>
              <w:jc w:val="right"/>
              <w:rPr>
                <w:sz w:val="22"/>
                <w:szCs w:val="22"/>
                <w:lang w:val="sr-Latn-RS"/>
              </w:rPr>
            </w:pPr>
            <w:r w:rsidRPr="00546EAC">
              <w:rPr>
                <w:sz w:val="22"/>
                <w:szCs w:val="22"/>
                <w:lang w:val="sr-Cyrl-RS"/>
              </w:rPr>
              <w:t>6,7</w:t>
            </w:r>
            <w:r w:rsidR="0014702E" w:rsidRPr="00546EAC">
              <w:rPr>
                <w:sz w:val="22"/>
                <w:szCs w:val="22"/>
                <w:lang w:val="sr-Latn-R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405523" w:rsidP="0094253E">
            <w:pPr>
              <w:jc w:val="right"/>
              <w:rPr>
                <w:sz w:val="22"/>
                <w:szCs w:val="22"/>
                <w:lang w:val="sr-Latn-RS"/>
              </w:rPr>
            </w:pPr>
            <w:r w:rsidRPr="00546EAC">
              <w:rPr>
                <w:sz w:val="22"/>
                <w:szCs w:val="22"/>
                <w:lang w:val="sr-Cyrl-RS"/>
              </w:rPr>
              <w:t>6</w:t>
            </w:r>
            <w:r w:rsidR="00B54F34" w:rsidRPr="00546EAC">
              <w:rPr>
                <w:sz w:val="22"/>
                <w:szCs w:val="22"/>
                <w:lang w:val="sr-Cyrl-RS"/>
              </w:rPr>
              <w:t>.</w:t>
            </w:r>
            <w:r w:rsidR="0094253E" w:rsidRPr="00546EAC">
              <w:rPr>
                <w:sz w:val="22"/>
                <w:szCs w:val="22"/>
                <w:lang w:val="sr-Latn-RS"/>
              </w:rPr>
              <w:t>0</w:t>
            </w:r>
            <w:r w:rsidR="0014702E" w:rsidRPr="00546EAC">
              <w:rPr>
                <w:sz w:val="22"/>
                <w:szCs w:val="22"/>
                <w:lang w:val="sr-Latn-R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405523" w:rsidP="00B54F3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  <w:r w:rsidR="00B54F34" w:rsidRPr="00546EAC">
              <w:rPr>
                <w:sz w:val="22"/>
                <w:szCs w:val="22"/>
                <w:lang w:val="sr-Cyrl-R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405523">
            <w:pPr>
              <w:jc w:val="right"/>
              <w:rPr>
                <w:sz w:val="22"/>
                <w:szCs w:val="22"/>
                <w:lang w:val="sr-Latn-RS"/>
              </w:rPr>
            </w:pPr>
            <w:r w:rsidRPr="00546EAC">
              <w:rPr>
                <w:sz w:val="22"/>
                <w:szCs w:val="22"/>
                <w:lang w:val="sr-Latn-RS"/>
              </w:rPr>
              <w:t>7,</w:t>
            </w:r>
            <w:r w:rsidR="00405523" w:rsidRPr="00546EAC">
              <w:rPr>
                <w:sz w:val="22"/>
                <w:szCs w:val="22"/>
                <w:lang w:val="sr-Cyrl-RS"/>
              </w:rPr>
              <w:t>4</w:t>
            </w:r>
            <w:r w:rsidRPr="00546EAC">
              <w:rPr>
                <w:sz w:val="22"/>
                <w:szCs w:val="22"/>
                <w:lang w:val="sr-Latn-RS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7A2EE4" w:rsidP="00B54F3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E" w:rsidRPr="00546EAC" w:rsidRDefault="0014702E" w:rsidP="00405523">
            <w:pPr>
              <w:jc w:val="right"/>
              <w:rPr>
                <w:sz w:val="22"/>
                <w:szCs w:val="22"/>
                <w:lang w:val="sr-Latn-RS"/>
              </w:rPr>
            </w:pPr>
            <w:r w:rsidRPr="00546EAC">
              <w:rPr>
                <w:sz w:val="22"/>
                <w:szCs w:val="22"/>
                <w:lang w:val="sr-Latn-RS"/>
              </w:rPr>
              <w:t>7,</w:t>
            </w:r>
            <w:r w:rsidR="00405523" w:rsidRPr="00546EAC">
              <w:rPr>
                <w:sz w:val="22"/>
                <w:szCs w:val="22"/>
                <w:lang w:val="sr-Cyrl-RS"/>
              </w:rPr>
              <w:t>4</w:t>
            </w:r>
            <w:r w:rsidRPr="00546EAC">
              <w:rPr>
                <w:sz w:val="22"/>
                <w:szCs w:val="22"/>
                <w:lang w:val="sr-Latn-RS"/>
              </w:rPr>
              <w:t>00,000</w:t>
            </w:r>
          </w:p>
        </w:tc>
      </w:tr>
      <w:tr w:rsidR="006C5C31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9049B3" w:rsidRDefault="006C5C31" w:rsidP="006C5C31">
            <w:pPr>
              <w:rPr>
                <w:b/>
              </w:rPr>
            </w:pPr>
            <w:r>
              <w:rPr>
                <w:b/>
              </w:rPr>
              <w:lastRenderedPageBreak/>
              <w:t>Пројекат П</w:t>
            </w:r>
            <w:r w:rsidRPr="009049B3">
              <w:rPr>
                <w:b/>
              </w:rPr>
              <w:t>1</w:t>
            </w:r>
          </w:p>
          <w:p w:rsidR="006C5C31" w:rsidRPr="00546EAC" w:rsidRDefault="006C5C31" w:rsidP="006C5C31">
            <w:pPr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</w:rPr>
              <w:t>Манифестације од значаја за општину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31" w:rsidRPr="00546EAC" w:rsidRDefault="006C5C31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FB7561" w:rsidRDefault="006C5C31" w:rsidP="006707A4">
            <w:pPr>
              <w:rPr>
                <w:sz w:val="22"/>
                <w:szCs w:val="22"/>
              </w:rPr>
            </w:pPr>
            <w:r w:rsidRPr="00FB7561">
              <w:rPr>
                <w:sz w:val="22"/>
                <w:szCs w:val="22"/>
                <w:lang w:val="sr-Cyrl-RS"/>
              </w:rPr>
              <w:t>Развој етно туризма</w:t>
            </w:r>
            <w:r>
              <w:rPr>
                <w:sz w:val="22"/>
                <w:szCs w:val="22"/>
                <w:lang w:val="sr-Cyrl-RS"/>
              </w:rPr>
              <w:t xml:space="preserve"> и очување културног наслеђа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6C5C31" w:rsidRDefault="006C5C31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учесника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9D4403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2,2</w:t>
            </w:r>
            <w:r w:rsidR="006C5C31" w:rsidRPr="00546EAC">
              <w:rPr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9D4403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2,2</w:t>
            </w:r>
            <w:r w:rsidR="006C5C31" w:rsidRPr="00546EAC">
              <w:rPr>
                <w:sz w:val="22"/>
                <w:szCs w:val="22"/>
                <w:lang w:val="sr-Cyrl-RS"/>
              </w:rPr>
              <w:t>00,000</w:t>
            </w:r>
          </w:p>
        </w:tc>
      </w:tr>
      <w:tr w:rsidR="006C5C31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781399" w:rsidRDefault="006C5C31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31" w:rsidRPr="00546EAC" w:rsidRDefault="006C5C31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6C5C31" w:rsidRDefault="006C5C31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Популаризација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FB7561" w:rsidRDefault="006C5C31" w:rsidP="00670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Број учесника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6C5C31" w:rsidP="006C5C31">
            <w:pPr>
              <w:jc w:val="right"/>
              <w:rPr>
                <w:sz w:val="22"/>
                <w:szCs w:val="22"/>
              </w:rPr>
            </w:pPr>
          </w:p>
        </w:tc>
      </w:tr>
      <w:tr w:rsidR="00546EAC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781399" w:rsidRDefault="00546EAC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6EAC" w:rsidRPr="00546EAC" w:rsidRDefault="00546EAC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C5C31">
            <w:pPr>
              <w:jc w:val="right"/>
              <w:rPr>
                <w:sz w:val="22"/>
                <w:szCs w:val="22"/>
              </w:rPr>
            </w:pPr>
          </w:p>
        </w:tc>
      </w:tr>
      <w:tr w:rsidR="006C5C31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Default="009D4403" w:rsidP="006C5C31">
            <w:pPr>
              <w:rPr>
                <w:b/>
                <w:lang w:val="sr-Cyrl-RS"/>
              </w:rPr>
            </w:pPr>
            <w:r>
              <w:rPr>
                <w:b/>
              </w:rPr>
              <w:t>Пројекат П</w:t>
            </w:r>
            <w:r>
              <w:rPr>
                <w:b/>
                <w:lang w:val="sr-Cyrl-RS"/>
              </w:rPr>
              <w:t>2</w:t>
            </w:r>
          </w:p>
          <w:p w:rsidR="009D4403" w:rsidRPr="00546EAC" w:rsidRDefault="001A58B4" w:rsidP="001A58B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 xml:space="preserve">Стазе </w:t>
            </w:r>
            <w:r w:rsidR="009D4403" w:rsidRPr="00546EAC">
              <w:rPr>
                <w:sz w:val="22"/>
                <w:szCs w:val="22"/>
                <w:lang w:val="sr-Cyrl-RS"/>
              </w:rPr>
              <w:t>здравља и сусрета</w:t>
            </w:r>
            <w:r w:rsidRPr="00546EAC">
              <w:rPr>
                <w:sz w:val="22"/>
                <w:szCs w:val="22"/>
                <w:lang w:val="sr-Cyrl-RS"/>
              </w:rPr>
              <w:t xml:space="preserve"> – Туристичка промоција у региону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31" w:rsidRPr="00546EAC" w:rsidRDefault="006C5C31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6539E0" w:rsidRDefault="006539E0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Повећање туристичке атрактивности</w:t>
            </w:r>
            <w:r w:rsidR="00235477">
              <w:rPr>
                <w:sz w:val="22"/>
                <w:szCs w:val="22"/>
                <w:lang w:val="sr-Cyrl-RS"/>
              </w:rPr>
              <w:t xml:space="preserve"> прекограничног региона општине Земен и Нишка Бања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235477" w:rsidRDefault="00235477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туриста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934179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11,290,000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1" w:rsidRPr="00546EAC" w:rsidRDefault="00235477" w:rsidP="00934179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11,480,000</w:t>
            </w: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81399" w:rsidRDefault="00900BE5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FB7561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235477" w:rsidRDefault="00235477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ноћења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</w:tr>
      <w:tr w:rsidR="00546EAC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781399" w:rsidRDefault="00546EAC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6EAC" w:rsidRPr="00546EAC" w:rsidRDefault="00546EAC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FB7561" w:rsidRDefault="00546EAC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</w:rPr>
            </w:pPr>
          </w:p>
        </w:tc>
      </w:tr>
      <w:tr w:rsidR="00235477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Default="00235477" w:rsidP="006707A4">
            <w:pPr>
              <w:rPr>
                <w:b/>
                <w:lang w:val="sr-Cyrl-RS"/>
              </w:rPr>
            </w:pPr>
            <w:r>
              <w:rPr>
                <w:b/>
              </w:rPr>
              <w:t>Пројекат П</w:t>
            </w:r>
            <w:r>
              <w:rPr>
                <w:b/>
                <w:lang w:val="sr-Cyrl-RS"/>
              </w:rPr>
              <w:t>3</w:t>
            </w:r>
          </w:p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Заједничко управљање ризицима у региону Нишка Бања - Костенец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77" w:rsidRPr="00546EAC" w:rsidRDefault="00235477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235477" w:rsidRDefault="00235477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Унапређење заједничког управљања ризицима у прекограничној области општине Нишка Бања и Костенец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Default="00235477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туриста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235477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235477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1,010,000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235477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1,010,000</w:t>
            </w:r>
          </w:p>
        </w:tc>
      </w:tr>
      <w:tr w:rsidR="00235477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781399" w:rsidRDefault="00235477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77" w:rsidRPr="00546EAC" w:rsidRDefault="00235477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FB7561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Default="00235477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ноћења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</w:tr>
      <w:tr w:rsidR="00546EAC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781399" w:rsidRDefault="00546EAC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6EAC" w:rsidRPr="00546EAC" w:rsidRDefault="00546EAC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FB7561" w:rsidRDefault="00546EAC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6EAC" w:rsidRPr="00546EAC" w:rsidRDefault="00546EAC" w:rsidP="006707A4">
            <w:pPr>
              <w:rPr>
                <w:sz w:val="22"/>
                <w:szCs w:val="22"/>
              </w:rPr>
            </w:pP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900BE5" w:rsidRDefault="00900BE5" w:rsidP="00235477">
            <w:pPr>
              <w:rPr>
                <w:lang w:val="sr-Cyrl-RS"/>
              </w:rPr>
            </w:pPr>
            <w:r w:rsidRPr="00900BE5">
              <w:rPr>
                <w:b/>
                <w:lang w:val="sr-Cyrl-RS"/>
              </w:rPr>
              <w:t>Пројекат П</w:t>
            </w:r>
            <w:r w:rsidR="00235477">
              <w:rPr>
                <w:b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546EAC">
              <w:rPr>
                <w:sz w:val="22"/>
                <w:szCs w:val="22"/>
                <w:lang w:val="sr-Cyrl-RS"/>
              </w:rPr>
              <w:t>Јавни радови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900BE5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Радно ангажовање незапослених лица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900BE5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запослених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900BE5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900BE5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900B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900B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235477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</w:t>
            </w:r>
            <w:r w:rsidR="00900BE5" w:rsidRPr="00546EAC">
              <w:rPr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900BE5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235477" w:rsidP="00900BE5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50</w:t>
            </w:r>
            <w:r w:rsidR="00900BE5" w:rsidRPr="00546EAC">
              <w:rPr>
                <w:sz w:val="22"/>
                <w:szCs w:val="22"/>
                <w:lang w:val="sr-Cyrl-RS"/>
              </w:rPr>
              <w:t>0,000</w:t>
            </w:r>
          </w:p>
        </w:tc>
      </w:tr>
      <w:tr w:rsidR="00900BE5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781399" w:rsidRDefault="00900BE5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FB7561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FB7561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6707A4">
            <w:pPr>
              <w:rPr>
                <w:sz w:val="22"/>
                <w:szCs w:val="22"/>
              </w:rPr>
            </w:pPr>
          </w:p>
        </w:tc>
      </w:tr>
      <w:tr w:rsidR="00235477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Default="00235477" w:rsidP="00235477">
            <w:pPr>
              <w:rPr>
                <w:b/>
                <w:lang w:val="sr-Cyrl-RS"/>
              </w:rPr>
            </w:pPr>
            <w:r w:rsidRPr="00900BE5">
              <w:rPr>
                <w:b/>
                <w:lang w:val="sr-Cyrl-RS"/>
              </w:rPr>
              <w:t>Пројекат П</w:t>
            </w:r>
            <w:r>
              <w:rPr>
                <w:b/>
                <w:lang w:val="sr-Cyrl-RS"/>
              </w:rPr>
              <w:t>5</w:t>
            </w:r>
          </w:p>
          <w:p w:rsidR="00235477" w:rsidRPr="00546EAC" w:rsidRDefault="00235477" w:rsidP="00235477">
            <w:pPr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Пројекат одржавања јавног парка у Нишкој Бањи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77" w:rsidRPr="00546EAC" w:rsidRDefault="00235477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546EA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Повећање туристичке атрактивности и развој туризма у Нишкој Бањи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FB7561" w:rsidRDefault="00546EAC" w:rsidP="00670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Број туриста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546EAC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2,000,000</w:t>
            </w:r>
          </w:p>
        </w:tc>
      </w:tr>
      <w:tr w:rsidR="00235477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781399" w:rsidRDefault="00235477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77" w:rsidRPr="00546EAC" w:rsidRDefault="00235477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FB7561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FB7561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7" w:rsidRPr="00546EAC" w:rsidRDefault="00235477" w:rsidP="006707A4">
            <w:pPr>
              <w:rPr>
                <w:sz w:val="22"/>
                <w:szCs w:val="22"/>
              </w:rPr>
            </w:pPr>
          </w:p>
        </w:tc>
      </w:tr>
      <w:tr w:rsidR="00900BE5" w:rsidRPr="00A078E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b/>
                <w:sz w:val="22"/>
                <w:szCs w:val="22"/>
                <w:lang w:val="sr-Cyrl-RS"/>
              </w:rPr>
            </w:pPr>
            <w:r w:rsidRPr="00A078E0">
              <w:rPr>
                <w:b/>
                <w:sz w:val="22"/>
                <w:szCs w:val="22"/>
                <w:lang w:val="sr-Cyrl-RS"/>
              </w:rPr>
              <w:lastRenderedPageBreak/>
              <w:t>16 – Политички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00BE5" w:rsidRPr="00A078E0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A078E0">
              <w:rPr>
                <w:rFonts w:eastAsia="Calibri"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BE5" w:rsidRPr="00A078E0" w:rsidRDefault="00900BE5" w:rsidP="006707A4">
            <w:pPr>
              <w:rPr>
                <w:sz w:val="22"/>
                <w:szCs w:val="22"/>
              </w:rPr>
            </w:pPr>
          </w:p>
        </w:tc>
      </w:tr>
      <w:tr w:rsidR="00EE037F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Default="00EE037F" w:rsidP="006707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7F" w:rsidRPr="00546EAC" w:rsidRDefault="00EE037F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Default="00EE037F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Default="00EE037F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F" w:rsidRPr="00546EAC" w:rsidRDefault="00EE037F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Функционисање Скупштине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546EAC">
              <w:rPr>
                <w:rFonts w:eastAsia="Calibri"/>
                <w:color w:val="000000"/>
                <w:sz w:val="22"/>
                <w:szCs w:val="22"/>
                <w:lang w:val="sr-Cyrl-RS"/>
              </w:rPr>
              <w:t>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94253E" w:rsidRDefault="0094253E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Одрживо управно и финансијско функционисање Скупштине у складу са надлежностима и пословима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A2EE4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седница Скупштине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546EAC" w:rsidP="00405523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18,175</w:t>
            </w:r>
            <w:r w:rsidR="00900BE5" w:rsidRPr="00546EAC">
              <w:rPr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B32E93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Latn-RS"/>
              </w:rPr>
              <w:t>1</w:t>
            </w:r>
            <w:r w:rsidR="00546EAC" w:rsidRPr="00546EAC">
              <w:rPr>
                <w:sz w:val="22"/>
                <w:szCs w:val="22"/>
                <w:lang w:val="sr-Cyrl-RS"/>
              </w:rPr>
              <w:t>8,175</w:t>
            </w:r>
            <w:r w:rsidR="00900BE5" w:rsidRPr="00546EAC">
              <w:rPr>
                <w:sz w:val="22"/>
                <w:szCs w:val="22"/>
                <w:lang w:val="sr-Cyrl-RS"/>
              </w:rPr>
              <w:t>,000</w:t>
            </w: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81399" w:rsidRDefault="00900BE5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FB7561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A2EE4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најважнијих донетих аката Скупштине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405523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</w:t>
            </w:r>
            <w:r w:rsidR="00405523" w:rsidRPr="00546EAC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</w:rPr>
            </w:pPr>
          </w:p>
        </w:tc>
      </w:tr>
      <w:tr w:rsidR="00900BE5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781399" w:rsidRDefault="00900BE5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FB7561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Default="00900BE5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</w:rPr>
            </w:pP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707A4">
            <w:pPr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Функционисање извршних органа-Председника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546EAC">
              <w:rPr>
                <w:rFonts w:eastAsia="Calibri"/>
                <w:color w:val="000000"/>
                <w:sz w:val="22"/>
                <w:szCs w:val="22"/>
                <w:lang w:val="sr-Cyrl-RS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FB7561" w:rsidRDefault="0094253E" w:rsidP="00942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Одрживо управно и финансијско функционисање Председника у складу са надлежностима и пословима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A2EE4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Проценат буџета ГО који се одваја за функционисање Председника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405523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9,</w:t>
            </w:r>
            <w:r w:rsidR="00546EAC" w:rsidRPr="00546EAC">
              <w:rPr>
                <w:sz w:val="22"/>
                <w:szCs w:val="22"/>
                <w:lang w:val="sr-Cyrl-RS"/>
              </w:rPr>
              <w:t>790,0</w:t>
            </w:r>
            <w:r w:rsidRPr="00546EAC">
              <w:rPr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9,</w:t>
            </w:r>
            <w:r w:rsidR="00546EAC" w:rsidRPr="00546EAC">
              <w:rPr>
                <w:sz w:val="22"/>
                <w:szCs w:val="22"/>
                <w:lang w:val="sr-Cyrl-RS"/>
              </w:rPr>
              <w:t>790,00</w:t>
            </w: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900BE5" w:rsidRPr="001660F0" w:rsidTr="00000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Default="00900BE5" w:rsidP="006707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Default="00900BE5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Default="00900BE5" w:rsidP="006707A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rPr>
                <w:sz w:val="22"/>
                <w:szCs w:val="22"/>
              </w:rPr>
            </w:pPr>
            <w:r w:rsidRPr="00546EAC">
              <w:rPr>
                <w:sz w:val="22"/>
                <w:szCs w:val="22"/>
                <w:lang w:val="sr-Cyrl-RS"/>
              </w:rPr>
              <w:t>Функционисање извршних органа-Веће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546EAC">
              <w:rPr>
                <w:rFonts w:eastAsia="Calibri"/>
                <w:color w:val="000000"/>
                <w:sz w:val="22"/>
                <w:szCs w:val="22"/>
                <w:lang w:val="sr-Cyrl-RS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FB7561" w:rsidRDefault="0094253E" w:rsidP="00942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Одрживо управно и финансијско функционисање Већа у складу са надлежностима и пословима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A2EE4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седница Већа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B32E93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Latn-RS"/>
              </w:rPr>
              <w:t>1</w:t>
            </w:r>
            <w:r w:rsidR="00546EAC" w:rsidRPr="00546EAC">
              <w:rPr>
                <w:sz w:val="22"/>
                <w:szCs w:val="22"/>
                <w:lang w:val="sr-Cyrl-RS"/>
              </w:rPr>
              <w:t>7,197</w:t>
            </w:r>
            <w:r w:rsidR="00900BE5" w:rsidRPr="00546EAC">
              <w:rPr>
                <w:sz w:val="22"/>
                <w:szCs w:val="22"/>
                <w:lang w:val="sr-Cyrl-R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7A2EE4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B32E93" w:rsidP="00546EAC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Latn-RS"/>
              </w:rPr>
              <w:t>1</w:t>
            </w:r>
            <w:r w:rsidR="00546EAC" w:rsidRPr="00546EAC">
              <w:rPr>
                <w:sz w:val="22"/>
                <w:szCs w:val="22"/>
                <w:lang w:val="sr-Cyrl-RS"/>
              </w:rPr>
              <w:t>7,197</w:t>
            </w:r>
            <w:r w:rsidR="00900BE5" w:rsidRPr="00546EAC">
              <w:rPr>
                <w:sz w:val="22"/>
                <w:szCs w:val="22"/>
                <w:lang w:val="sr-Cyrl-RS"/>
              </w:rPr>
              <w:t>,000</w:t>
            </w:r>
          </w:p>
        </w:tc>
      </w:tr>
      <w:tr w:rsidR="00900BE5" w:rsidRPr="001660F0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781399" w:rsidRDefault="00900BE5" w:rsidP="006707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FB7561" w:rsidRDefault="00900BE5" w:rsidP="006707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6C5C31" w:rsidRDefault="00900BE5" w:rsidP="006707A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најважнијих донетих аката Већа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  <w:lang w:val="sr-Cyrl-RS"/>
              </w:rPr>
            </w:pPr>
            <w:r w:rsidRPr="00546EAC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E5" w:rsidRPr="00546EAC" w:rsidRDefault="00900BE5" w:rsidP="006C5C31">
            <w:pPr>
              <w:jc w:val="right"/>
              <w:rPr>
                <w:sz w:val="22"/>
                <w:szCs w:val="22"/>
              </w:rPr>
            </w:pPr>
          </w:p>
        </w:tc>
      </w:tr>
      <w:tr w:rsidR="00900BE5" w:rsidRPr="00AD0AA6" w:rsidTr="001A58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AD0AA6" w:rsidRDefault="00900BE5" w:rsidP="006707A4">
            <w:pPr>
              <w:rPr>
                <w:b/>
              </w:rPr>
            </w:pPr>
            <w:r w:rsidRPr="00AD0AA6">
              <w:rPr>
                <w:b/>
              </w:rPr>
              <w:t>УКУПНО: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0BE5" w:rsidRPr="00546EAC" w:rsidRDefault="00900BE5" w:rsidP="006707A4">
            <w:pPr>
              <w:tabs>
                <w:tab w:val="left" w:pos="8370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FB7561" w:rsidRDefault="00900BE5" w:rsidP="006707A4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FB7561" w:rsidRDefault="00900BE5" w:rsidP="006707A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AD0AA6" w:rsidRDefault="00900BE5" w:rsidP="006707A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AD0AA6" w:rsidRDefault="00900BE5" w:rsidP="006707A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AD0AA6" w:rsidRDefault="00900BE5" w:rsidP="006707A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AD0AA6" w:rsidRDefault="00900BE5" w:rsidP="006707A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900BE5" w:rsidRDefault="00900BE5" w:rsidP="00080E91">
            <w:pPr>
              <w:jc w:val="right"/>
              <w:rPr>
                <w:b/>
                <w:lang w:val="sr-Cyrl-RS"/>
              </w:rPr>
            </w:pPr>
            <w:r w:rsidRPr="00AD0AA6">
              <w:rPr>
                <w:b/>
              </w:rPr>
              <w:t>1</w:t>
            </w:r>
            <w:r w:rsidR="00080E91">
              <w:rPr>
                <w:b/>
                <w:lang w:val="sr-Cyrl-RS"/>
              </w:rPr>
              <w:t>32,338,0</w:t>
            </w:r>
            <w:r>
              <w:rPr>
                <w:b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900BE5" w:rsidRDefault="00080E91" w:rsidP="00900BE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12,300,000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0BE5" w:rsidRPr="00AD0AA6" w:rsidRDefault="00900BE5" w:rsidP="00080E91">
            <w:pPr>
              <w:ind w:right="-249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 w:rsidR="00080E91">
              <w:rPr>
                <w:b/>
                <w:lang w:val="sr-Cyrl-RS"/>
              </w:rPr>
              <w:t>44,638,0</w:t>
            </w:r>
            <w:r>
              <w:rPr>
                <w:b/>
                <w:lang w:val="sr-Cyrl-RS"/>
              </w:rPr>
              <w:t>00</w:t>
            </w:r>
          </w:p>
        </w:tc>
      </w:tr>
    </w:tbl>
    <w:p w:rsidR="0017672E" w:rsidRPr="0034539D" w:rsidRDefault="0017672E" w:rsidP="0034539D">
      <w:pPr>
        <w:rPr>
          <w:lang w:val="sr-Cyrl-RS"/>
        </w:rPr>
        <w:sectPr w:rsidR="0017672E" w:rsidRPr="0034539D" w:rsidSect="0034539D">
          <w:pgSz w:w="15840" w:h="12240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C42C7F" w:rsidRDefault="00C42C7F" w:rsidP="00E50057">
      <w:pPr>
        <w:rPr>
          <w:b/>
          <w:bCs/>
          <w:lang w:val="sr-Cyrl-RS"/>
        </w:rPr>
      </w:pPr>
    </w:p>
    <w:p w:rsidR="00E50057" w:rsidRPr="00D9420A" w:rsidRDefault="00E50057" w:rsidP="00AB1677">
      <w:pPr>
        <w:ind w:left="2880" w:firstLine="720"/>
      </w:pPr>
      <w:r>
        <w:rPr>
          <w:b/>
          <w:bCs/>
        </w:rPr>
        <w:t>III     ИЗВРШЕЊЕ БУЏЕТА</w:t>
      </w:r>
    </w:p>
    <w:p w:rsidR="00E50057" w:rsidRDefault="00E50057" w:rsidP="00E50057">
      <w:pPr>
        <w:rPr>
          <w:b/>
          <w:bCs/>
        </w:rPr>
      </w:pPr>
    </w:p>
    <w:p w:rsidR="00E50057" w:rsidRDefault="00E50057" w:rsidP="00E5005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 xml:space="preserve">. </w:t>
      </w:r>
    </w:p>
    <w:p w:rsidR="00E50057" w:rsidRPr="006022AF" w:rsidRDefault="00E50057" w:rsidP="00E50057">
      <w:pPr>
        <w:rPr>
          <w:b/>
          <w:bCs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За извршење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Наредбодавац за извршење буџета је Председник градске општине.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B77394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DE42B2" w:rsidRDefault="00B77394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Председник општине може да преноси овлашћења и одговорности </w:t>
      </w:r>
      <w:r w:rsidR="00DE42B2">
        <w:rPr>
          <w:rFonts w:cs="Tahoma"/>
          <w:sz w:val="22"/>
          <w:szCs w:val="22"/>
          <w:lang w:val="sr-Cyrl-RS"/>
        </w:rPr>
        <w:t xml:space="preserve"> одређеном лицу, </w:t>
      </w:r>
      <w:r>
        <w:rPr>
          <w:rFonts w:cs="Tahoma"/>
          <w:sz w:val="22"/>
          <w:szCs w:val="22"/>
          <w:lang w:val="sr-Cyrl-RS"/>
        </w:rPr>
        <w:t>за управљање буџетским средствима за програме и пројекте,</w:t>
      </w:r>
      <w:r w:rsidR="00DE42B2">
        <w:rPr>
          <w:rFonts w:cs="Tahoma"/>
          <w:sz w:val="22"/>
          <w:szCs w:val="22"/>
          <w:lang w:val="sr-Cyrl-RS"/>
        </w:rPr>
        <w:t xml:space="preserve"> у смислу наменског, ефикасног, економичног односно законитог трошења буџетских средстава.</w:t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</w:p>
    <w:p w:rsidR="00DE42B2" w:rsidRDefault="00FF78CA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  <w:t xml:space="preserve">Члан </w:t>
      </w:r>
      <w:r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.</w:t>
      </w:r>
    </w:p>
    <w:p w:rsidR="00E50057" w:rsidRPr="00FF78CA" w:rsidRDefault="00DE42B2" w:rsidP="00FF78C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F0545D" w:rsidP="00B77394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Председник </w:t>
      </w:r>
      <w:r w:rsidR="005434C1">
        <w:rPr>
          <w:rFonts w:cs="Tahoma"/>
          <w:sz w:val="22"/>
          <w:szCs w:val="22"/>
          <w:lang w:val="sr-Cyrl-RS"/>
        </w:rPr>
        <w:t xml:space="preserve"> </w:t>
      </w:r>
      <w:r w:rsidR="00E50057">
        <w:rPr>
          <w:rFonts w:cs="Tahoma"/>
          <w:sz w:val="22"/>
          <w:szCs w:val="22"/>
        </w:rPr>
        <w:t xml:space="preserve">градске општине може донети </w:t>
      </w:r>
      <w:r w:rsidR="00DF7C61">
        <w:rPr>
          <w:rFonts w:cs="Tahoma"/>
          <w:sz w:val="22"/>
          <w:szCs w:val="22"/>
          <w:lang w:val="sr-Cyrl-RS"/>
        </w:rPr>
        <w:t>О</w:t>
      </w:r>
      <w:r w:rsidR="00E50057">
        <w:rPr>
          <w:rFonts w:cs="Tahoma"/>
          <w:sz w:val="22"/>
          <w:szCs w:val="22"/>
        </w:rPr>
        <w:t>длуку о промени у апропријацијама у складу са чланом 61. Закона о буџетском систему.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На терет буџетских средстава корисник може преузимати обавезе само до износа апропријације утврђене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длуком.</w:t>
      </w:r>
    </w:p>
    <w:p w:rsidR="007C08B6" w:rsidRPr="007C08B6" w:rsidRDefault="007C08B6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Обавезе преузете у складу са одобреним апропријацијама у буџету за 201</w:t>
      </w:r>
      <w:r w:rsidR="008B783E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>.годину, а које су неизвршене у току те буџетске године, преносе се и имају статус преузетих обавеза и у 201</w:t>
      </w:r>
      <w:r w:rsidR="008B783E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  <w:lang w:val="sr-Cyrl-RS"/>
        </w:rPr>
        <w:t>.години извршавају се на терет одобрених апропријација.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0F4AB1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</w:t>
      </w:r>
      <w:r w:rsidR="00AC70CC">
        <w:rPr>
          <w:rFonts w:cs="Tahoma"/>
          <w:sz w:val="22"/>
          <w:szCs w:val="22"/>
          <w:lang w:val="sr-Latn-RS"/>
        </w:rPr>
        <w:t xml:space="preserve">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</w:t>
      </w:r>
      <w:r w:rsidR="00AC70CC">
        <w:rPr>
          <w:rFonts w:cs="Tahoma"/>
          <w:sz w:val="22"/>
          <w:szCs w:val="22"/>
          <w:lang w:val="sr-Latn-RS"/>
        </w:rPr>
        <w:t>,</w:t>
      </w:r>
      <w:r>
        <w:rPr>
          <w:rFonts w:cs="Tahoma"/>
          <w:sz w:val="22"/>
          <w:szCs w:val="22"/>
        </w:rPr>
        <w:t xml:space="preserve"> 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Корисници буџетских средстава су 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консолидованог рачуна трезора градске општине Нишка Бања. </w:t>
      </w:r>
    </w:p>
    <w:p w:rsidR="003F5D8D" w:rsidRPr="003F5D8D" w:rsidRDefault="003F5D8D" w:rsidP="00E50057">
      <w:pPr>
        <w:jc w:val="both"/>
        <w:rPr>
          <w:rFonts w:cs="Tahoma"/>
          <w:sz w:val="22"/>
          <w:szCs w:val="22"/>
          <w:lang w:val="sr-Cyrl-RS"/>
        </w:rPr>
      </w:pPr>
    </w:p>
    <w:p w:rsidR="00FF78CA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корисни</w:t>
      </w:r>
      <w:r w:rsidR="00FF78CA">
        <w:rPr>
          <w:rFonts w:cs="Tahoma"/>
          <w:sz w:val="22"/>
          <w:szCs w:val="22"/>
          <w:lang w:val="sr-Cyrl-RS"/>
        </w:rPr>
        <w:t>ци буџета градске општине Нишка Бања су: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Скупштина,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Председник,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Веће и</w:t>
      </w:r>
    </w:p>
    <w:p w:rsidR="00E50057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Управа. </w:t>
      </w:r>
      <w:r w:rsidR="00E50057" w:rsidRPr="00FF78CA">
        <w:rPr>
          <w:rFonts w:cs="Tahoma"/>
          <w:sz w:val="22"/>
          <w:szCs w:val="22"/>
        </w:rPr>
        <w:t xml:space="preserve"> </w:t>
      </w:r>
      <w:r w:rsidR="00E50057" w:rsidRPr="00FF78CA">
        <w:rPr>
          <w:rFonts w:cs="Tahoma"/>
          <w:sz w:val="22"/>
          <w:szCs w:val="22"/>
        </w:rPr>
        <w:tab/>
      </w:r>
      <w:r w:rsidR="00E50057" w:rsidRPr="00FF78CA"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</w:p>
    <w:p w:rsidR="003F5D8D" w:rsidRDefault="003F5D8D" w:rsidP="00E50057">
      <w:pPr>
        <w:jc w:val="both"/>
        <w:rPr>
          <w:sz w:val="22"/>
          <w:szCs w:val="22"/>
          <w:lang w:val="sr-Cyrl-RS"/>
        </w:rPr>
      </w:pPr>
    </w:p>
    <w:p w:rsidR="003F5D8D" w:rsidRPr="00351B94" w:rsidRDefault="003F5D8D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351B94">
        <w:rPr>
          <w:sz w:val="22"/>
          <w:szCs w:val="22"/>
          <w:lang w:val="sr-Cyrl-RS"/>
        </w:rPr>
        <w:t xml:space="preserve">Члан </w:t>
      </w:r>
      <w:r w:rsidR="00331AA8" w:rsidRPr="00351B94">
        <w:rPr>
          <w:sz w:val="22"/>
          <w:szCs w:val="22"/>
          <w:lang w:val="sr-Cyrl-RS"/>
        </w:rPr>
        <w:t>20</w:t>
      </w:r>
      <w:r w:rsidRPr="00351B94">
        <w:rPr>
          <w:sz w:val="22"/>
          <w:szCs w:val="22"/>
          <w:lang w:val="sr-Cyrl-RS"/>
        </w:rPr>
        <w:t>.</w:t>
      </w:r>
    </w:p>
    <w:p w:rsidR="003F5D8D" w:rsidRPr="00057C69" w:rsidRDefault="003F5D8D" w:rsidP="00057C6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У складу са Упутством за припрему одлуке о буџету локалне власти, које </w:t>
      </w:r>
      <w:r w:rsidR="008D7FA3">
        <w:rPr>
          <w:sz w:val="22"/>
          <w:szCs w:val="22"/>
          <w:lang w:val="sr-Cyrl-RS"/>
        </w:rPr>
        <w:t>доноси</w:t>
      </w:r>
      <w:r>
        <w:rPr>
          <w:sz w:val="22"/>
          <w:szCs w:val="22"/>
          <w:lang w:val="sr-Cyrl-RS"/>
        </w:rPr>
        <w:t xml:space="preserve"> Министар надлежан за финансије, исказује се број запослених </w:t>
      </w:r>
      <w:r w:rsidR="00057C69">
        <w:rPr>
          <w:sz w:val="22"/>
          <w:szCs w:val="22"/>
          <w:lang w:val="sr-Cyrl-RS"/>
        </w:rPr>
        <w:t xml:space="preserve">у Управи градске општине и то: </w:t>
      </w:r>
      <w:r w:rsidR="00DF7C61">
        <w:rPr>
          <w:sz w:val="22"/>
          <w:szCs w:val="22"/>
          <w:lang w:val="sr-Cyrl-RS"/>
        </w:rPr>
        <w:t xml:space="preserve">укупан број запослених </w:t>
      </w:r>
      <w:r w:rsidR="00325F95" w:rsidRPr="00057C69">
        <w:rPr>
          <w:sz w:val="22"/>
          <w:szCs w:val="22"/>
          <w:lang w:val="sr-Cyrl-RS"/>
        </w:rPr>
        <w:t>3</w:t>
      </w:r>
      <w:r w:rsidR="00351B94">
        <w:rPr>
          <w:sz w:val="22"/>
          <w:szCs w:val="22"/>
          <w:lang w:val="sr-Cyrl-RS"/>
        </w:rPr>
        <w:t>7</w:t>
      </w:r>
      <w:r w:rsidR="00DF7C61">
        <w:rPr>
          <w:sz w:val="22"/>
          <w:szCs w:val="22"/>
          <w:lang w:val="sr-Cyrl-RS"/>
        </w:rPr>
        <w:t xml:space="preserve">, од тога </w:t>
      </w:r>
      <w:r w:rsidRPr="00057C69">
        <w:rPr>
          <w:sz w:val="22"/>
          <w:szCs w:val="22"/>
          <w:lang w:val="sr-Cyrl-RS"/>
        </w:rPr>
        <w:t xml:space="preserve"> на неодређено</w:t>
      </w:r>
      <w:r w:rsidR="006C255A">
        <w:rPr>
          <w:sz w:val="22"/>
          <w:szCs w:val="22"/>
          <w:lang w:val="sr-Cyrl-RS"/>
        </w:rPr>
        <w:t xml:space="preserve"> 3</w:t>
      </w:r>
      <w:r w:rsidR="00351B94">
        <w:rPr>
          <w:sz w:val="22"/>
          <w:szCs w:val="22"/>
          <w:lang w:val="sr-Cyrl-RS"/>
        </w:rPr>
        <w:t>5</w:t>
      </w:r>
      <w:r w:rsidR="006C255A">
        <w:rPr>
          <w:sz w:val="22"/>
          <w:szCs w:val="22"/>
          <w:lang w:val="sr-Cyrl-RS"/>
        </w:rPr>
        <w:t xml:space="preserve">, </w:t>
      </w:r>
      <w:r w:rsidRPr="00057C69">
        <w:rPr>
          <w:sz w:val="22"/>
          <w:szCs w:val="22"/>
          <w:lang w:val="sr-Cyrl-RS"/>
        </w:rPr>
        <w:t xml:space="preserve">  на одређено</w:t>
      </w:r>
      <w:r w:rsidR="00057C69">
        <w:rPr>
          <w:sz w:val="22"/>
          <w:szCs w:val="22"/>
          <w:lang w:val="sr-Cyrl-RS"/>
        </w:rPr>
        <w:t xml:space="preserve"> </w:t>
      </w:r>
      <w:r w:rsidR="006C255A">
        <w:rPr>
          <w:sz w:val="22"/>
          <w:szCs w:val="22"/>
          <w:lang w:val="sr-Cyrl-RS"/>
        </w:rPr>
        <w:t xml:space="preserve">1 и </w:t>
      </w:r>
      <w:r w:rsidR="00736493">
        <w:rPr>
          <w:sz w:val="22"/>
          <w:szCs w:val="22"/>
          <w:lang w:val="sr-Cyrl-RS"/>
        </w:rPr>
        <w:t>Н</w:t>
      </w:r>
      <w:r w:rsidR="006C255A">
        <w:rPr>
          <w:sz w:val="22"/>
          <w:szCs w:val="22"/>
          <w:lang w:val="sr-Cyrl-RS"/>
        </w:rPr>
        <w:t>аче</w:t>
      </w:r>
      <w:r w:rsidR="00632895">
        <w:rPr>
          <w:sz w:val="22"/>
          <w:szCs w:val="22"/>
          <w:lang w:val="sr-Cyrl-RS"/>
        </w:rPr>
        <w:t>л</w:t>
      </w:r>
      <w:r w:rsidR="006C255A">
        <w:rPr>
          <w:sz w:val="22"/>
          <w:szCs w:val="22"/>
          <w:lang w:val="sr-Cyrl-RS"/>
        </w:rPr>
        <w:t>ник управе.</w:t>
      </w:r>
    </w:p>
    <w:p w:rsidR="00AB167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7C08B6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</w:p>
    <w:p w:rsidR="00E50057" w:rsidRPr="00C72CCC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За законито и наменско коришћење средстава распоређених овом Одлуком директн</w:t>
      </w:r>
      <w:r w:rsidR="00FF78CA">
        <w:rPr>
          <w:rFonts w:cs="Tahoma"/>
          <w:sz w:val="22"/>
          <w:szCs w:val="22"/>
          <w:lang w:val="sr-Cyrl-RS"/>
        </w:rPr>
        <w:t>им</w:t>
      </w:r>
      <w:r>
        <w:rPr>
          <w:rFonts w:cs="Tahoma"/>
          <w:sz w:val="22"/>
          <w:szCs w:val="22"/>
        </w:rPr>
        <w:t xml:space="preserve"> корисни</w:t>
      </w:r>
      <w:r w:rsidR="00325F95">
        <w:rPr>
          <w:rFonts w:cs="Tahoma"/>
          <w:sz w:val="22"/>
          <w:szCs w:val="22"/>
          <w:lang w:val="sr-Cyrl-RS"/>
        </w:rPr>
        <w:t>цима</w:t>
      </w:r>
      <w:r>
        <w:rPr>
          <w:rFonts w:cs="Tahoma"/>
          <w:sz w:val="22"/>
          <w:szCs w:val="22"/>
        </w:rPr>
        <w:t xml:space="preserve"> буџетских средстава, одговоран је функционер односно руководилац 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 w:rsidR="00331AA8">
        <w:rPr>
          <w:rFonts w:cs="Tahoma"/>
          <w:sz w:val="22"/>
          <w:szCs w:val="22"/>
        </w:rPr>
        <w:t xml:space="preserve"> корисника</w:t>
      </w:r>
      <w:r w:rsidR="00C72CCC">
        <w:rPr>
          <w:rFonts w:cs="Tahoma"/>
          <w:sz w:val="22"/>
          <w:szCs w:val="22"/>
          <w:lang w:val="sr-Cyrl-RS"/>
        </w:rPr>
        <w:t>.</w:t>
      </w:r>
    </w:p>
    <w:p w:rsidR="00AC70CC" w:rsidRPr="00AC70CC" w:rsidRDefault="00AC70CC" w:rsidP="00E50057">
      <w:pPr>
        <w:jc w:val="both"/>
        <w:rPr>
          <w:rFonts w:cs="Tahoma"/>
          <w:sz w:val="22"/>
          <w:szCs w:val="22"/>
          <w:lang w:val="sr-Latn-RS"/>
        </w:rPr>
      </w:pPr>
    </w:p>
    <w:p w:rsidR="00E50057" w:rsidRPr="007C08B6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>Члан.</w:t>
      </w:r>
      <w:r w:rsidR="007C08B6">
        <w:rPr>
          <w:rFonts w:cs="Tahoma"/>
          <w:sz w:val="22"/>
          <w:szCs w:val="22"/>
          <w:lang w:val="sr-Cyrl-RS"/>
        </w:rPr>
        <w:t xml:space="preserve"> 2</w:t>
      </w:r>
      <w:r w:rsidR="00331AA8">
        <w:rPr>
          <w:rFonts w:cs="Tahoma"/>
          <w:sz w:val="22"/>
          <w:szCs w:val="22"/>
          <w:lang w:val="sr-Cyrl-RS"/>
        </w:rPr>
        <w:t>2</w:t>
      </w:r>
      <w:r w:rsidR="00057C69">
        <w:rPr>
          <w:rFonts w:cs="Tahoma"/>
          <w:sz w:val="22"/>
          <w:szCs w:val="22"/>
          <w:lang w:val="sr-Cyrl-RS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</w:t>
      </w:r>
      <w:r w:rsidR="00FF78CA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 xml:space="preserve"> функционалном </w:t>
      </w:r>
      <w:r w:rsidR="00FF78CA">
        <w:rPr>
          <w:rFonts w:cs="Tahoma"/>
          <w:sz w:val="22"/>
          <w:szCs w:val="22"/>
          <w:lang w:val="sr-Cyrl-RS"/>
        </w:rPr>
        <w:t xml:space="preserve"> и програмском </w:t>
      </w:r>
      <w:r>
        <w:rPr>
          <w:rFonts w:cs="Tahoma"/>
          <w:sz w:val="22"/>
          <w:szCs w:val="22"/>
        </w:rPr>
        <w:t>класификацијом и финансијским планом прихода и расхода.</w:t>
      </w:r>
    </w:p>
    <w:p w:rsidR="00E50057" w:rsidRPr="008801AB" w:rsidRDefault="003032B3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>Ф</w:t>
      </w:r>
      <w:r w:rsidR="00E50057" w:rsidRPr="008801AB">
        <w:rPr>
          <w:rFonts w:cs="Tahoma"/>
          <w:sz w:val="22"/>
          <w:szCs w:val="22"/>
        </w:rPr>
        <w:t xml:space="preserve">инансијски план  расхода из става 1. овог члана доноси надлежни орган буџетског корисника, најкасније </w:t>
      </w:r>
      <w:r w:rsidR="007C08B6">
        <w:rPr>
          <w:rFonts w:cs="Tahoma"/>
          <w:sz w:val="22"/>
          <w:szCs w:val="22"/>
          <w:lang w:val="sr-Cyrl-RS"/>
        </w:rPr>
        <w:t>20</w:t>
      </w:r>
      <w:r w:rsidR="00E50057" w:rsidRPr="008801AB">
        <w:rPr>
          <w:rFonts w:cs="Tahoma"/>
          <w:sz w:val="22"/>
          <w:szCs w:val="22"/>
        </w:rPr>
        <w:t xml:space="preserve"> дана </w:t>
      </w:r>
      <w:r w:rsidR="007C08B6">
        <w:rPr>
          <w:rFonts w:cs="Tahoma"/>
          <w:sz w:val="22"/>
          <w:szCs w:val="22"/>
          <w:lang w:val="sr-Cyrl-RS"/>
        </w:rPr>
        <w:t>од ступања на снагу Одлуке о буџету.</w:t>
      </w:r>
      <w:r w:rsidR="00E50057" w:rsidRPr="008801AB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Новчана средства буџета општине и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>
        <w:rPr>
          <w:rFonts w:cs="Tahoma"/>
          <w:sz w:val="22"/>
          <w:szCs w:val="22"/>
        </w:rPr>
        <w:t xml:space="preserve"> корисника средстава буџета воде се и депонују на </w:t>
      </w:r>
      <w:r w:rsidR="00DF7C61">
        <w:rPr>
          <w:rFonts w:cs="Tahoma"/>
          <w:sz w:val="22"/>
          <w:szCs w:val="22"/>
          <w:lang w:val="sr-Cyrl-RS"/>
        </w:rPr>
        <w:t>К</w:t>
      </w:r>
      <w:r>
        <w:rPr>
          <w:rFonts w:cs="Tahoma"/>
          <w:sz w:val="22"/>
          <w:szCs w:val="22"/>
        </w:rPr>
        <w:t xml:space="preserve">онсолидованом рачуну </w:t>
      </w:r>
      <w:r w:rsidR="008B783E">
        <w:rPr>
          <w:rFonts w:cs="Tahoma"/>
          <w:sz w:val="22"/>
          <w:szCs w:val="22"/>
          <w:lang w:val="sr-Cyrl-RS"/>
        </w:rPr>
        <w:t>Т</w:t>
      </w:r>
      <w:r>
        <w:rPr>
          <w:rFonts w:cs="Tahoma"/>
          <w:sz w:val="22"/>
          <w:szCs w:val="22"/>
        </w:rPr>
        <w:t xml:space="preserve">резора. </w:t>
      </w:r>
      <w:r>
        <w:rPr>
          <w:rFonts w:cs="Tahoma"/>
          <w:sz w:val="22"/>
          <w:szCs w:val="22"/>
        </w:rPr>
        <w:tab/>
      </w:r>
    </w:p>
    <w:p w:rsidR="00057C69" w:rsidRP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C8045F" w:rsidRDefault="00E50057" w:rsidP="00FF78CA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6830DF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Члан </w:t>
      </w:r>
      <w:r w:rsidR="00FF78CA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A710D5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средстава буџета могу користити средства распоређена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</w:t>
      </w:r>
    </w:p>
    <w:p w:rsidR="00E50057" w:rsidRDefault="00A710D5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  <w:t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локалног органа надлежног за финансије.</w:t>
      </w:r>
      <w:r w:rsidR="00E50057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544617" w:rsidRP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 случају да за извршење одређеног плаћања није постојао правни основ, директни корисни</w:t>
      </w:r>
      <w:r w:rsidR="00E3649F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буџетских средстава обавез</w:t>
      </w:r>
      <w:r w:rsidR="00E3649F">
        <w:rPr>
          <w:rFonts w:cs="Tahoma"/>
          <w:sz w:val="22"/>
          <w:szCs w:val="22"/>
          <w:lang w:val="sr-Cyrl-RS"/>
        </w:rPr>
        <w:t>ни су</w:t>
      </w:r>
      <w:r>
        <w:rPr>
          <w:rFonts w:cs="Tahoma"/>
          <w:sz w:val="22"/>
          <w:szCs w:val="22"/>
        </w:rPr>
        <w:t xml:space="preserve"> да одмах затраж</w:t>
      </w:r>
      <w:r w:rsidR="00E3649F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</w:rPr>
        <w:t xml:space="preserve"> повраћај средстава у буџет општине. </w:t>
      </w:r>
    </w:p>
    <w:p w:rsid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3032B3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Налог за повраћај јавних прихода из става 1 овог члана Управа за трезор врши на основу решења, односно другог акта надлежног органа.</w:t>
      </w:r>
      <w:r w:rsidR="00325F95">
        <w:rPr>
          <w:rFonts w:cs="Tahoma"/>
          <w:sz w:val="22"/>
          <w:szCs w:val="22"/>
        </w:rPr>
        <w:t xml:space="preserve"> </w:t>
      </w:r>
    </w:p>
    <w:p w:rsidR="00331AA8" w:rsidRPr="003032B3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54461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7</w:t>
      </w:r>
      <w:r w:rsidR="00E50057"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 xml:space="preserve">Члан </w:t>
      </w:r>
      <w:r w:rsidR="008919CA">
        <w:rPr>
          <w:rFonts w:cs="Tahoma"/>
          <w:sz w:val="22"/>
          <w:szCs w:val="22"/>
          <w:lang w:val="sr-Cyrl-RS"/>
        </w:rPr>
        <w:t>28.</w:t>
      </w:r>
    </w:p>
    <w:p w:rsidR="00325F95" w:rsidRP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3649F" w:rsidRDefault="00417EA2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Примања буџета Градске општине Нишка Бања прикупљају се и наплаћују у складу са законом и другим прописима, независно од износа утврђених овом Одлуком за поједине врсте примања.</w:t>
      </w: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</w:t>
      </w:r>
      <w:r w:rsidR="00E3649F">
        <w:rPr>
          <w:rFonts w:cs="Tahoma"/>
          <w:sz w:val="22"/>
          <w:szCs w:val="22"/>
          <w:lang w:val="sr-Cyrl-RS"/>
        </w:rPr>
        <w:t xml:space="preserve"> 2</w:t>
      </w:r>
      <w:r w:rsidR="008919CA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 xml:space="preserve">. </w:t>
      </w:r>
    </w:p>
    <w:p w:rsid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Корисник буџета чија се делатност у целини или претежно финансира из буџета, умањиће обрачунату амортизацију средстава за рад </w:t>
      </w:r>
      <w:r>
        <w:rPr>
          <w:rFonts w:cs="Tahoma"/>
          <w:sz w:val="22"/>
          <w:szCs w:val="22"/>
          <w:lang w:val="sr-Latn-CS"/>
        </w:rPr>
        <w:t xml:space="preserve"> </w:t>
      </w:r>
      <w:r>
        <w:rPr>
          <w:rFonts w:cs="Tahoma"/>
          <w:sz w:val="22"/>
          <w:szCs w:val="22"/>
        </w:rPr>
        <w:t>у 201</w:t>
      </w:r>
      <w:r w:rsidR="008B783E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.години, на терет капитала сразмерно делу средстава обезбеђених у буџету.</w:t>
      </w:r>
    </w:p>
    <w:p w:rsidR="00331AA8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 xml:space="preserve">Члан </w:t>
      </w:r>
      <w:r w:rsidR="008919CA">
        <w:rPr>
          <w:rFonts w:cs="Tahoma"/>
          <w:sz w:val="22"/>
          <w:szCs w:val="22"/>
          <w:lang w:val="sr-Cyrl-RS"/>
        </w:rPr>
        <w:t>30</w:t>
      </w:r>
      <w:r>
        <w:rPr>
          <w:rFonts w:cs="Tahoma"/>
          <w:sz w:val="22"/>
          <w:szCs w:val="22"/>
        </w:rPr>
        <w:t xml:space="preserve">. </w:t>
      </w:r>
    </w:p>
    <w:p w:rsidR="00E50057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Буџетски корисници су дужни, да на захтев </w:t>
      </w:r>
      <w:r w:rsidR="00325F95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дсека за </w:t>
      </w:r>
      <w:r w:rsidR="008B783E">
        <w:rPr>
          <w:rFonts w:cs="Tahoma"/>
          <w:sz w:val="22"/>
          <w:szCs w:val="22"/>
          <w:lang w:val="sr-Cyrl-RS"/>
        </w:rPr>
        <w:t xml:space="preserve">буџет и  </w:t>
      </w:r>
      <w:r>
        <w:rPr>
          <w:rFonts w:cs="Tahoma"/>
          <w:sz w:val="22"/>
          <w:szCs w:val="22"/>
        </w:rPr>
        <w:t xml:space="preserve">финансије ставе на увид документацију о њиховом финансирању, као и да достављају </w:t>
      </w:r>
      <w:r w:rsidR="008B783E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</w:rPr>
        <w:t xml:space="preserve">звештаје о остварењу прихода и извршењу расхода у одређеном периоду (најмање тромесечно).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3649F" w:rsidRDefault="00E50057" w:rsidP="00325F95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331AA8" w:rsidRPr="00E3649F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3032B3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Средства распоређена за плате и накнаде запослених у органима  </w:t>
      </w:r>
      <w:r w:rsidR="00E3649F">
        <w:rPr>
          <w:rFonts w:cs="Tahoma"/>
          <w:sz w:val="22"/>
          <w:szCs w:val="22"/>
          <w:lang w:val="sr-Cyrl-RS"/>
        </w:rPr>
        <w:t>У</w:t>
      </w:r>
      <w:r>
        <w:rPr>
          <w:rFonts w:cs="Tahoma"/>
          <w:sz w:val="22"/>
          <w:szCs w:val="22"/>
        </w:rPr>
        <w:t xml:space="preserve">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E3649F" w:rsidRDefault="00E3649F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AB167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 xml:space="preserve">Члан </w:t>
      </w:r>
      <w:r w:rsidR="000F4AB1" w:rsidRPr="00AB1677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2</w:t>
      </w:r>
      <w:r w:rsidRPr="00AB1677">
        <w:rPr>
          <w:rFonts w:cs="Tahoma"/>
          <w:sz w:val="22"/>
          <w:szCs w:val="22"/>
        </w:rPr>
        <w:t>.</w:t>
      </w:r>
    </w:p>
    <w:p w:rsidR="00E50057" w:rsidRPr="00E3649F" w:rsidRDefault="00E50057" w:rsidP="00E3649F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A461F1">
        <w:rPr>
          <w:rFonts w:cs="Tahoma"/>
          <w:sz w:val="22"/>
          <w:szCs w:val="22"/>
          <w:lang w:val="sr-Cyrl-RS"/>
        </w:rPr>
        <w:t>Градске општине</w:t>
      </w:r>
      <w:r>
        <w:rPr>
          <w:rFonts w:cs="Tahoma"/>
          <w:sz w:val="22"/>
          <w:szCs w:val="22"/>
        </w:rPr>
        <w:t xml:space="preserve"> не могу засновати радни однос</w:t>
      </w:r>
      <w:r w:rsidR="00A461F1">
        <w:rPr>
          <w:rFonts w:cs="Tahoma"/>
          <w:sz w:val="22"/>
          <w:szCs w:val="22"/>
          <w:lang w:val="sr-Cyrl-RS"/>
        </w:rPr>
        <w:t xml:space="preserve"> на неодређено време и одређено време</w:t>
      </w:r>
      <w:r>
        <w:rPr>
          <w:rFonts w:cs="Tahoma"/>
          <w:sz w:val="22"/>
          <w:szCs w:val="22"/>
        </w:rPr>
        <w:t xml:space="preserve">, нити ангажовати лица по основу уговора о делу и уговора о обављању привремених и повремених послова без претходне сагласности </w:t>
      </w:r>
      <w:r w:rsidR="00A461F1">
        <w:rPr>
          <w:rFonts w:cs="Tahoma"/>
          <w:sz w:val="22"/>
          <w:szCs w:val="22"/>
          <w:lang w:val="sr-Cyrl-RS"/>
        </w:rPr>
        <w:t>Градоначелника</w:t>
      </w:r>
      <w:r>
        <w:rPr>
          <w:rFonts w:cs="Tahoma"/>
          <w:sz w:val="22"/>
          <w:szCs w:val="22"/>
        </w:rPr>
        <w:t>, а у складу са законом којим се одређује максималан број запосле</w:t>
      </w:r>
      <w:r w:rsidR="00E3649F">
        <w:rPr>
          <w:rFonts w:cs="Tahoma"/>
          <w:sz w:val="22"/>
          <w:szCs w:val="22"/>
        </w:rPr>
        <w:t>них у локалној  администрацији.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</w:p>
    <w:p w:rsidR="00E50057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  <w:sz w:val="22"/>
          <w:szCs w:val="22"/>
        </w:rPr>
        <w:tab/>
      </w:r>
    </w:p>
    <w:p w:rsidR="00E02CC4" w:rsidRPr="003032B3" w:rsidRDefault="00E02CC4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544617" w:rsidRP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</w:t>
      </w:r>
      <w:r w:rsidR="005611A3">
        <w:rPr>
          <w:rFonts w:cs="Tahoma"/>
          <w:sz w:val="22"/>
          <w:szCs w:val="22"/>
          <w:lang w:val="sr-Cyrl-RS"/>
        </w:rPr>
        <w:t>, 107/2009</w:t>
      </w:r>
      <w:r w:rsidR="00DD5450">
        <w:rPr>
          <w:rFonts w:cs="Tahoma"/>
          <w:sz w:val="22"/>
          <w:szCs w:val="22"/>
          <w:lang w:val="sr-Cyrl-RS"/>
        </w:rPr>
        <w:t>,</w:t>
      </w:r>
      <w:r w:rsidR="005611A3">
        <w:rPr>
          <w:rFonts w:cs="Tahoma"/>
          <w:sz w:val="22"/>
          <w:szCs w:val="22"/>
          <w:lang w:val="sr-Cyrl-RS"/>
        </w:rPr>
        <w:t xml:space="preserve"> 78/2011</w:t>
      </w:r>
      <w:r w:rsidR="00DD5450">
        <w:rPr>
          <w:rFonts w:cs="Tahoma"/>
          <w:sz w:val="22"/>
          <w:szCs w:val="22"/>
          <w:lang w:val="sr-Cyrl-RS"/>
        </w:rPr>
        <w:t xml:space="preserve"> и 68/2015</w:t>
      </w:r>
      <w:r>
        <w:rPr>
          <w:rFonts w:cs="Tahoma"/>
          <w:sz w:val="22"/>
          <w:szCs w:val="22"/>
        </w:rPr>
        <w:t>).</w:t>
      </w:r>
    </w:p>
    <w:p w:rsidR="00E50057" w:rsidRPr="00227F1D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E02CC4" w:rsidRDefault="00E50057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E02CC4">
        <w:rPr>
          <w:rFonts w:cs="Tahoma"/>
          <w:sz w:val="22"/>
          <w:szCs w:val="22"/>
          <w:lang w:val="sr-Cyrl-RS"/>
        </w:rPr>
        <w:t xml:space="preserve">За финансирање дефицита текуће ликвидности, који може да настане услед неуравнотежености кретања у приходима и расходима буџета, </w:t>
      </w:r>
      <w:r w:rsidR="005611A3">
        <w:rPr>
          <w:rFonts w:cs="Tahoma"/>
          <w:sz w:val="22"/>
          <w:szCs w:val="22"/>
          <w:lang w:val="sr-Cyrl-RS"/>
        </w:rPr>
        <w:t>Скупштина градске</w:t>
      </w:r>
      <w:r w:rsidR="00E02CC4">
        <w:rPr>
          <w:rFonts w:cs="Tahoma"/>
          <w:sz w:val="22"/>
          <w:szCs w:val="22"/>
          <w:lang w:val="sr-Cyrl-RS"/>
        </w:rPr>
        <w:t xml:space="preserve"> општине може</w:t>
      </w:r>
      <w:r w:rsidR="005611A3">
        <w:rPr>
          <w:rFonts w:cs="Tahoma"/>
          <w:sz w:val="22"/>
          <w:szCs w:val="22"/>
          <w:lang w:val="sr-Cyrl-RS"/>
        </w:rPr>
        <w:t xml:space="preserve"> донети </w:t>
      </w:r>
      <w:r w:rsidR="008B783E">
        <w:rPr>
          <w:rFonts w:cs="Tahoma"/>
          <w:sz w:val="22"/>
          <w:szCs w:val="22"/>
          <w:lang w:val="sr-Cyrl-RS"/>
        </w:rPr>
        <w:t>О</w:t>
      </w:r>
      <w:r w:rsidR="005611A3">
        <w:rPr>
          <w:rFonts w:cs="Tahoma"/>
          <w:sz w:val="22"/>
          <w:szCs w:val="22"/>
          <w:lang w:val="sr-Cyrl-RS"/>
        </w:rPr>
        <w:t>длуку о з</w:t>
      </w:r>
      <w:r w:rsidR="00E02CC4">
        <w:rPr>
          <w:rFonts w:cs="Tahoma"/>
          <w:sz w:val="22"/>
          <w:szCs w:val="22"/>
          <w:lang w:val="sr-Cyrl-RS"/>
        </w:rPr>
        <w:t>адужи</w:t>
      </w:r>
      <w:r w:rsidR="005611A3">
        <w:rPr>
          <w:rFonts w:cs="Tahoma"/>
          <w:sz w:val="22"/>
          <w:szCs w:val="22"/>
          <w:lang w:val="sr-Cyrl-RS"/>
        </w:rPr>
        <w:t>вању</w:t>
      </w:r>
      <w:r w:rsidR="00E02CC4">
        <w:rPr>
          <w:rFonts w:cs="Tahoma"/>
          <w:sz w:val="22"/>
          <w:szCs w:val="22"/>
          <w:lang w:val="sr-Cyrl-RS"/>
        </w:rPr>
        <w:t xml:space="preserve"> у складу са одредбама члана 35.Закона о јавном дугу</w:t>
      </w:r>
      <w:r w:rsidR="005611A3">
        <w:rPr>
          <w:rFonts w:cs="Tahoma"/>
          <w:sz w:val="22"/>
          <w:szCs w:val="22"/>
          <w:lang w:val="sr-Cyrl-RS"/>
        </w:rPr>
        <w:t>.</w:t>
      </w:r>
      <w:r w:rsidR="00E02CC4">
        <w:rPr>
          <w:rFonts w:cs="Tahoma"/>
          <w:sz w:val="22"/>
          <w:szCs w:val="22"/>
          <w:lang w:val="sr-Cyrl-RS"/>
        </w:rPr>
        <w:t xml:space="preserve"> </w:t>
      </w:r>
    </w:p>
    <w:p w:rsidR="00E50057" w:rsidRPr="00057C69" w:rsidRDefault="00057C69" w:rsidP="00057C6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E3649F">
        <w:rPr>
          <w:rFonts w:cs="Tahoma"/>
          <w:b/>
          <w:sz w:val="22"/>
          <w:szCs w:val="22"/>
        </w:rPr>
        <w:t xml:space="preserve"> </w:t>
      </w:r>
    </w:p>
    <w:p w:rsidR="00331AA8" w:rsidRPr="00331AA8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331AA8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9F7DD5">
        <w:rPr>
          <w:rFonts w:cs="Tahoma"/>
          <w:sz w:val="22"/>
          <w:szCs w:val="22"/>
          <w:lang w:val="sr-Cyrl-RS"/>
        </w:rPr>
        <w:t>3</w:t>
      </w:r>
      <w:r w:rsidR="00544617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 xml:space="preserve">.  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>
        <w:tab/>
      </w:r>
      <w:r w:rsidRPr="00E02CC4">
        <w:rPr>
          <w:sz w:val="22"/>
          <w:szCs w:val="22"/>
        </w:rPr>
        <w:t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</w:t>
      </w:r>
      <w:r w:rsidR="008D7FA3">
        <w:rPr>
          <w:sz w:val="22"/>
          <w:szCs w:val="22"/>
          <w:lang w:val="sr-Cyrl-RS"/>
        </w:rPr>
        <w:t>.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 w:rsidRPr="00E02CC4">
        <w:rPr>
          <w:sz w:val="22"/>
          <w:szCs w:val="22"/>
        </w:rPr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201</w:t>
      </w:r>
      <w:r w:rsidR="008B783E">
        <w:rPr>
          <w:sz w:val="22"/>
          <w:szCs w:val="22"/>
          <w:lang w:val="sr-Cyrl-RS"/>
        </w:rPr>
        <w:t>9</w:t>
      </w:r>
      <w:r w:rsidRPr="00E02CC4">
        <w:rPr>
          <w:sz w:val="22"/>
          <w:szCs w:val="22"/>
        </w:rPr>
        <w:t xml:space="preserve">. годину. </w:t>
      </w:r>
    </w:p>
    <w:p w:rsidR="00B77394" w:rsidRDefault="00E50057" w:rsidP="00E50057">
      <w:pPr>
        <w:jc w:val="both"/>
        <w:rPr>
          <w:sz w:val="22"/>
          <w:szCs w:val="22"/>
          <w:lang w:val="sr-Cyrl-RS"/>
        </w:rPr>
      </w:pPr>
      <w:r w:rsidRPr="00E02CC4">
        <w:rPr>
          <w:sz w:val="22"/>
          <w:szCs w:val="22"/>
        </w:rPr>
        <w:lastRenderedPageBreak/>
        <w:tab/>
        <w:t xml:space="preserve">Набавка добара, услуга и грађевинских радова врши се у складу са </w:t>
      </w:r>
      <w:r w:rsidR="00DD5450">
        <w:rPr>
          <w:sz w:val="22"/>
          <w:szCs w:val="22"/>
          <w:lang w:val="sr-Cyrl-RS"/>
        </w:rPr>
        <w:t>П</w:t>
      </w:r>
      <w:r w:rsidRPr="00E02CC4">
        <w:rPr>
          <w:sz w:val="22"/>
          <w:szCs w:val="22"/>
        </w:rPr>
        <w:t>ланом  јавних набавки буџетских  корисника.</w:t>
      </w:r>
    </w:p>
    <w:p w:rsidR="00057C69" w:rsidRPr="00057C69" w:rsidRDefault="00057C69" w:rsidP="00E50057">
      <w:pPr>
        <w:jc w:val="both"/>
        <w:rPr>
          <w:sz w:val="22"/>
          <w:szCs w:val="22"/>
          <w:lang w:val="sr-Cyrl-RS"/>
        </w:rPr>
      </w:pPr>
    </w:p>
    <w:p w:rsidR="001400F6" w:rsidRPr="001400F6" w:rsidRDefault="00B77394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400F6" w:rsidRPr="001400F6">
        <w:rPr>
          <w:sz w:val="22"/>
          <w:szCs w:val="22"/>
          <w:lang w:val="sr-Cyrl-RS"/>
        </w:rPr>
        <w:t>Члан 36.</w:t>
      </w:r>
    </w:p>
    <w:p w:rsidR="00B32304" w:rsidRDefault="001400F6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 w:rsidRPr="001400F6">
        <w:rPr>
          <w:sz w:val="22"/>
          <w:szCs w:val="22"/>
          <w:lang w:val="sr-Cyrl-RS"/>
        </w:rPr>
        <w:t>У буџетској 201</w:t>
      </w:r>
      <w:r w:rsidR="00783CD7">
        <w:rPr>
          <w:sz w:val="22"/>
          <w:szCs w:val="22"/>
          <w:lang w:val="sr-Cyrl-RS"/>
        </w:rPr>
        <w:t>9</w:t>
      </w:r>
      <w:r w:rsidRPr="001400F6">
        <w:rPr>
          <w:sz w:val="22"/>
          <w:szCs w:val="22"/>
          <w:lang w:val="sr-Cyrl-RS"/>
        </w:rPr>
        <w:t>.години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корисник</w:t>
      </w:r>
      <w:r w:rsidR="00B32304">
        <w:rPr>
          <w:sz w:val="22"/>
          <w:szCs w:val="22"/>
          <w:lang w:val="sr-Cyrl-RS"/>
        </w:rPr>
        <w:t>е</w:t>
      </w:r>
      <w:r w:rsidRPr="001400F6">
        <w:rPr>
          <w:sz w:val="22"/>
          <w:szCs w:val="22"/>
          <w:lang w:val="sr-Cyrl-RS"/>
        </w:rPr>
        <w:t xml:space="preserve"> средстава буџета, осим јубиларних награда за запослене</w:t>
      </w:r>
      <w:r w:rsidR="00B32304">
        <w:rPr>
          <w:sz w:val="22"/>
          <w:szCs w:val="22"/>
          <w:lang w:val="sr-Cyrl-RS"/>
        </w:rPr>
        <w:t>.</w:t>
      </w:r>
    </w:p>
    <w:p w:rsidR="00E50057" w:rsidRPr="001400F6" w:rsidRDefault="00B77394" w:rsidP="00E50057">
      <w:pPr>
        <w:jc w:val="both"/>
        <w:rPr>
          <w:sz w:val="22"/>
          <w:szCs w:val="22"/>
        </w:rPr>
      </w:pPr>
      <w:r w:rsidRPr="001400F6">
        <w:rPr>
          <w:sz w:val="22"/>
          <w:szCs w:val="22"/>
          <w:lang w:val="sr-Cyrl-RS"/>
        </w:rPr>
        <w:tab/>
      </w:r>
      <w:r w:rsidR="00E50057" w:rsidRPr="001400F6">
        <w:rPr>
          <w:sz w:val="22"/>
          <w:szCs w:val="22"/>
        </w:rPr>
        <w:tab/>
      </w:r>
      <w:r w:rsidR="00E50057" w:rsidRPr="001400F6">
        <w:rPr>
          <w:sz w:val="22"/>
          <w:szCs w:val="22"/>
        </w:rPr>
        <w:tab/>
      </w:r>
    </w:p>
    <w:p w:rsidR="00E50057" w:rsidRPr="00E02CC4" w:rsidRDefault="00E50057" w:rsidP="00E50057">
      <w:pPr>
        <w:rPr>
          <w:sz w:val="22"/>
          <w:szCs w:val="22"/>
        </w:rPr>
      </w:pP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rPr>
          <w:sz w:val="22"/>
          <w:szCs w:val="22"/>
        </w:rPr>
        <w:t>Члан 3</w:t>
      </w:r>
      <w:r w:rsidR="001400F6">
        <w:rPr>
          <w:sz w:val="22"/>
          <w:szCs w:val="22"/>
          <w:lang w:val="sr-Cyrl-RS"/>
        </w:rPr>
        <w:t>7</w:t>
      </w:r>
      <w:r w:rsidRPr="00E02CC4">
        <w:rPr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Ова </w:t>
      </w:r>
      <w:r w:rsidR="00DD5450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длука ступа на снагу наредног дана од дана објављивања у Службеном листу града Ниша, а примењиваће се од 01. јануара 201</w:t>
      </w:r>
      <w:r w:rsidR="00783CD7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 године.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9F7DD5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9F7DD5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  <w:t>СКУПШТИНА ГРАДСКЕ ОПШТИНЕ НИШКА БАЊА</w:t>
      </w:r>
      <w:r w:rsidR="00E50057">
        <w:rPr>
          <w:rFonts w:cs="Tahoma"/>
          <w:sz w:val="22"/>
          <w:szCs w:val="22"/>
        </w:rPr>
        <w:tab/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</w:p>
    <w:p w:rsidR="00E50057" w:rsidRPr="00F553C6" w:rsidRDefault="00F553C6" w:rsidP="00E50057">
      <w:pPr>
        <w:rPr>
          <w:rFonts w:cs="Tahoma"/>
          <w:sz w:val="22"/>
          <w:szCs w:val="22"/>
          <w:lang w:val="sr-Latn-RS"/>
        </w:rPr>
      </w:pPr>
      <w:r>
        <w:rPr>
          <w:rFonts w:cs="Tahoma"/>
          <w:sz w:val="22"/>
          <w:szCs w:val="22"/>
        </w:rPr>
        <w:tab/>
        <w:t>Број:</w:t>
      </w:r>
      <w:r>
        <w:rPr>
          <w:rFonts w:cs="Tahoma"/>
          <w:sz w:val="22"/>
          <w:szCs w:val="22"/>
          <w:lang w:val="sr-Latn-RS"/>
        </w:rPr>
        <w:t xml:space="preserve"> </w:t>
      </w:r>
      <w:r w:rsidR="001C2843">
        <w:rPr>
          <w:rFonts w:cs="Tahoma"/>
          <w:sz w:val="22"/>
          <w:szCs w:val="22"/>
          <w:lang w:val="sr-Latn-RS"/>
        </w:rPr>
        <w:t>06-66/2-2018-01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У Нишкој Бањи:</w:t>
      </w:r>
      <w:r>
        <w:rPr>
          <w:rFonts w:cs="Tahoma"/>
          <w:sz w:val="22"/>
          <w:szCs w:val="22"/>
          <w:lang w:val="sr-Latn-CS"/>
        </w:rPr>
        <w:t xml:space="preserve">  </w:t>
      </w:r>
      <w:r w:rsidR="001C2843">
        <w:rPr>
          <w:rFonts w:cs="Tahoma"/>
          <w:sz w:val="22"/>
          <w:szCs w:val="22"/>
          <w:lang w:val="sr-Latn-CS"/>
        </w:rPr>
        <w:t>14.12.2018.</w:t>
      </w:r>
      <w:r w:rsidR="001C2843">
        <w:rPr>
          <w:rFonts w:cs="Tahoma"/>
          <w:sz w:val="22"/>
          <w:szCs w:val="22"/>
          <w:lang w:val="sr-Cyrl-RS"/>
        </w:rPr>
        <w:t>год.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ПРЕДСЕДНИК</w:t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  <w:lang w:val="sr-Latn-CS"/>
        </w:rPr>
        <w:t xml:space="preserve">       </w:t>
      </w:r>
      <w:r>
        <w:rPr>
          <w:rFonts w:cs="Tahoma"/>
          <w:sz w:val="22"/>
          <w:szCs w:val="22"/>
        </w:rPr>
        <w:t xml:space="preserve"> </w:t>
      </w:r>
      <w:r w:rsidR="001400F6">
        <w:rPr>
          <w:rFonts w:cs="Tahoma"/>
          <w:sz w:val="22"/>
          <w:szCs w:val="22"/>
          <w:lang w:val="sr-Cyrl-RS"/>
        </w:rPr>
        <w:t xml:space="preserve">    Зоран</w:t>
      </w:r>
      <w:r>
        <w:rPr>
          <w:rFonts w:cs="Tahoma"/>
          <w:sz w:val="22"/>
          <w:szCs w:val="22"/>
        </w:rPr>
        <w:t xml:space="preserve"> Јовановић      </w:t>
      </w:r>
    </w:p>
    <w:p w:rsidR="00E50057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Default="00E50057" w:rsidP="000827B3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0827B3" w:rsidRP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C8004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О</w:t>
      </w:r>
      <w:r w:rsidR="009324E1">
        <w:rPr>
          <w:rFonts w:cs="Tahoma"/>
          <w:b/>
          <w:bCs/>
          <w:lang w:val="sr-Cyrl-RS"/>
        </w:rPr>
        <w:t>БРАЗЛОЖЕЊЕ</w:t>
      </w:r>
    </w:p>
    <w:p w:rsidR="000827B3" w:rsidRDefault="000827B3" w:rsidP="000827B3">
      <w:pPr>
        <w:rPr>
          <w:rFonts w:cs="Tahoma"/>
          <w:b/>
          <w:bCs/>
          <w:lang w:val="sr-Cyrl-RS"/>
        </w:rPr>
      </w:pPr>
    </w:p>
    <w:p w:rsidR="00F6115E" w:rsidRPr="00F6115E" w:rsidRDefault="00F6115E" w:rsidP="000827B3">
      <w:pPr>
        <w:rPr>
          <w:rFonts w:cs="Tahoma"/>
          <w:b/>
          <w:bCs/>
          <w:lang w:val="sr-Cyrl-RS"/>
        </w:rPr>
      </w:pPr>
    </w:p>
    <w:p w:rsidR="000827B3" w:rsidRDefault="000827B3" w:rsidP="000827B3">
      <w:pPr>
        <w:rPr>
          <w:rFonts w:cs="Tahoma"/>
          <w:b/>
          <w:bCs/>
          <w:lang w:val="sr-Cyrl-RS"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</w:t>
      </w:r>
      <w:r w:rsidR="00071B26">
        <w:rPr>
          <w:rFonts w:cs="Tahoma"/>
          <w:b/>
          <w:bCs/>
          <w:lang w:val="sr-Cyrl-RS"/>
        </w:rPr>
        <w:t>Правни основ за доношење буџета</w:t>
      </w:r>
      <w:r>
        <w:rPr>
          <w:rFonts w:cs="Tahoma"/>
          <w:b/>
          <w:bCs/>
        </w:rPr>
        <w:t xml:space="preserve"> </w:t>
      </w:r>
    </w:p>
    <w:p w:rsidR="004D089B" w:rsidRPr="004D089B" w:rsidRDefault="004D089B" w:rsidP="000827B3">
      <w:pPr>
        <w:rPr>
          <w:rFonts w:cs="Tahoma"/>
          <w:b/>
          <w:bCs/>
          <w:lang w:val="sr-Cyrl-RS"/>
        </w:rPr>
      </w:pPr>
    </w:p>
    <w:p w:rsidR="000827B3" w:rsidRDefault="000827B3" w:rsidP="000827B3">
      <w:pPr>
        <w:rPr>
          <w:rFonts w:cs="Tahoma"/>
          <w:b/>
          <w:bCs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</w:rPr>
        <w:tab/>
      </w:r>
      <w:r w:rsidRPr="00013407">
        <w:rPr>
          <w:rFonts w:cs="Tahoma"/>
          <w:bCs/>
          <w:sz w:val="22"/>
          <w:szCs w:val="22"/>
        </w:rPr>
        <w:t>Полазн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основ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за припрему и доношење буџета Градске општине Нишка Бања за 201</w:t>
      </w:r>
      <w:r w:rsidR="003170FE">
        <w:rPr>
          <w:rFonts w:cs="Tahoma"/>
          <w:bCs/>
          <w:sz w:val="22"/>
          <w:szCs w:val="22"/>
          <w:lang w:val="sr-Cyrl-RS"/>
        </w:rPr>
        <w:t>9</w:t>
      </w:r>
      <w:r w:rsidRPr="00013407">
        <w:rPr>
          <w:rFonts w:cs="Tahoma"/>
          <w:bCs/>
          <w:sz w:val="22"/>
          <w:szCs w:val="22"/>
        </w:rPr>
        <w:t xml:space="preserve">.годину засноване су на пројекцијама основних  макроекономских показатеља </w:t>
      </w:r>
      <w:r>
        <w:rPr>
          <w:rFonts w:cs="Tahoma"/>
          <w:bCs/>
          <w:sz w:val="22"/>
          <w:szCs w:val="22"/>
        </w:rPr>
        <w:t>за Републику Србију за период од 201</w:t>
      </w:r>
      <w:r w:rsidR="008B24CE">
        <w:rPr>
          <w:rFonts w:cs="Tahoma"/>
          <w:bCs/>
          <w:sz w:val="22"/>
          <w:szCs w:val="22"/>
          <w:lang w:val="sr-Cyrl-RS"/>
        </w:rPr>
        <w:t>9</w:t>
      </w:r>
      <w:r w:rsidR="00071B26">
        <w:rPr>
          <w:rFonts w:cs="Tahoma"/>
          <w:bCs/>
          <w:sz w:val="22"/>
          <w:szCs w:val="22"/>
          <w:lang w:val="sr-Cyrl-RS"/>
        </w:rPr>
        <w:t>.</w:t>
      </w:r>
      <w:r>
        <w:rPr>
          <w:rFonts w:cs="Tahoma"/>
          <w:bCs/>
          <w:sz w:val="22"/>
          <w:szCs w:val="22"/>
        </w:rPr>
        <w:t xml:space="preserve"> до 20</w:t>
      </w:r>
      <w:r w:rsidR="00E63165">
        <w:rPr>
          <w:rFonts w:cs="Tahoma"/>
          <w:bCs/>
          <w:sz w:val="22"/>
          <w:szCs w:val="22"/>
          <w:lang w:val="sr-Cyrl-RS"/>
        </w:rPr>
        <w:t>2</w:t>
      </w:r>
      <w:r w:rsidR="008B24CE">
        <w:rPr>
          <w:rFonts w:cs="Tahoma"/>
          <w:bCs/>
          <w:sz w:val="22"/>
          <w:szCs w:val="22"/>
          <w:lang w:val="sr-Cyrl-RS"/>
        </w:rPr>
        <w:t>1</w:t>
      </w:r>
      <w:r>
        <w:rPr>
          <w:rFonts w:cs="Tahoma"/>
          <w:bCs/>
          <w:sz w:val="22"/>
          <w:szCs w:val="22"/>
        </w:rPr>
        <w:t>.године</w:t>
      </w:r>
      <w:r w:rsidRPr="00013407">
        <w:rPr>
          <w:rFonts w:cs="Tahoma"/>
          <w:bCs/>
          <w:sz w:val="22"/>
          <w:szCs w:val="22"/>
        </w:rPr>
        <w:t xml:space="preserve">, </w:t>
      </w:r>
      <w:r>
        <w:rPr>
          <w:rFonts w:cs="Tahoma"/>
          <w:bCs/>
          <w:sz w:val="22"/>
          <w:szCs w:val="22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Закону о финансирању локалне самоуправе и Закону о буџетском систему, којима је регулисано финансирање надлежности </w:t>
      </w:r>
      <w:r>
        <w:rPr>
          <w:rFonts w:cs="Tahoma"/>
          <w:bCs/>
          <w:sz w:val="22"/>
          <w:szCs w:val="22"/>
          <w:lang w:val="sr-Latn-CS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локалне самоуправе, смерницама утврђеним у Упутству за припрему буџета </w:t>
      </w:r>
      <w:r w:rsidR="00BF3E91">
        <w:rPr>
          <w:rFonts w:cs="Tahoma"/>
          <w:bCs/>
          <w:sz w:val="22"/>
          <w:szCs w:val="22"/>
          <w:lang w:val="sr-Cyrl-RS"/>
        </w:rPr>
        <w:t xml:space="preserve">градске општине Нишка Бања за </w:t>
      </w:r>
      <w:r w:rsidR="00071B26">
        <w:rPr>
          <w:rFonts w:cs="Tahoma"/>
          <w:bCs/>
          <w:sz w:val="22"/>
          <w:szCs w:val="22"/>
          <w:lang w:val="sr-Cyrl-RS"/>
        </w:rPr>
        <w:t>2</w:t>
      </w:r>
      <w:r w:rsidRPr="00013407">
        <w:rPr>
          <w:rFonts w:cs="Tahoma"/>
          <w:bCs/>
          <w:sz w:val="22"/>
          <w:szCs w:val="22"/>
        </w:rPr>
        <w:t>01</w:t>
      </w:r>
      <w:r w:rsidR="003170FE">
        <w:rPr>
          <w:rFonts w:cs="Tahoma"/>
          <w:bCs/>
          <w:sz w:val="22"/>
          <w:szCs w:val="22"/>
          <w:lang w:val="sr-Cyrl-RS"/>
        </w:rPr>
        <w:t>9</w:t>
      </w:r>
      <w:r w:rsidRPr="00013407">
        <w:rPr>
          <w:rFonts w:cs="Tahoma"/>
          <w:bCs/>
          <w:sz w:val="22"/>
          <w:szCs w:val="22"/>
        </w:rPr>
        <w:t xml:space="preserve">. </w:t>
      </w:r>
      <w:r w:rsidR="002C037B">
        <w:rPr>
          <w:rFonts w:cs="Tahoma"/>
          <w:bCs/>
          <w:sz w:val="22"/>
          <w:szCs w:val="22"/>
          <w:lang w:val="sr-Cyrl-RS"/>
        </w:rPr>
        <w:t>г</w:t>
      </w:r>
      <w:r w:rsidR="00071B26">
        <w:rPr>
          <w:rFonts w:cs="Tahoma"/>
          <w:bCs/>
          <w:sz w:val="22"/>
          <w:szCs w:val="22"/>
        </w:rPr>
        <w:t>один</w:t>
      </w:r>
      <w:r w:rsidR="00071B26">
        <w:rPr>
          <w:rFonts w:cs="Tahoma"/>
          <w:bCs/>
          <w:sz w:val="22"/>
          <w:szCs w:val="22"/>
          <w:lang w:val="sr-Cyrl-RS"/>
        </w:rPr>
        <w:t>у</w:t>
      </w:r>
      <w:r w:rsidR="002C037B">
        <w:rPr>
          <w:rFonts w:cs="Tahoma"/>
          <w:bCs/>
          <w:sz w:val="22"/>
          <w:szCs w:val="22"/>
          <w:lang w:val="sr-Cyrl-RS"/>
        </w:rPr>
        <w:t xml:space="preserve"> и Упутства за припре</w:t>
      </w:r>
      <w:r w:rsidR="00442C72">
        <w:rPr>
          <w:rFonts w:cs="Tahoma"/>
          <w:bCs/>
          <w:sz w:val="22"/>
          <w:szCs w:val="22"/>
          <w:lang w:val="sr-Cyrl-RS"/>
        </w:rPr>
        <w:t>му буџета локалне власти за 201</w:t>
      </w:r>
      <w:r w:rsidR="008B24CE">
        <w:rPr>
          <w:rFonts w:cs="Tahoma"/>
          <w:bCs/>
          <w:sz w:val="22"/>
          <w:szCs w:val="22"/>
          <w:lang w:val="sr-Cyrl-RS"/>
        </w:rPr>
        <w:t>9</w:t>
      </w:r>
      <w:r w:rsidR="002C037B">
        <w:rPr>
          <w:rFonts w:cs="Tahoma"/>
          <w:bCs/>
          <w:sz w:val="22"/>
          <w:szCs w:val="22"/>
          <w:lang w:val="sr-Cyrl-RS"/>
        </w:rPr>
        <w:t>.годину, са пројекцијам за 20</w:t>
      </w:r>
      <w:r w:rsidR="008B24CE">
        <w:rPr>
          <w:rFonts w:cs="Tahoma"/>
          <w:bCs/>
          <w:sz w:val="22"/>
          <w:szCs w:val="22"/>
          <w:lang w:val="sr-Cyrl-RS"/>
        </w:rPr>
        <w:t>20</w:t>
      </w:r>
      <w:r w:rsidR="002C037B">
        <w:rPr>
          <w:rFonts w:cs="Tahoma"/>
          <w:bCs/>
          <w:sz w:val="22"/>
          <w:szCs w:val="22"/>
          <w:lang w:val="sr-Cyrl-RS"/>
        </w:rPr>
        <w:t>. и 20</w:t>
      </w:r>
      <w:r w:rsidR="008B24CE">
        <w:rPr>
          <w:rFonts w:cs="Tahoma"/>
          <w:bCs/>
          <w:sz w:val="22"/>
          <w:szCs w:val="22"/>
          <w:lang w:val="sr-Cyrl-RS"/>
        </w:rPr>
        <w:t>21</w:t>
      </w:r>
      <w:r w:rsidR="002C037B">
        <w:rPr>
          <w:rFonts w:cs="Tahoma"/>
          <w:bCs/>
          <w:sz w:val="22"/>
          <w:szCs w:val="22"/>
          <w:lang w:val="sr-Cyrl-RS"/>
        </w:rPr>
        <w:t>.годину Министарства финансија Републике Србије</w:t>
      </w:r>
      <w:r w:rsidR="008B24CE">
        <w:rPr>
          <w:rFonts w:cs="Tahoma"/>
          <w:bCs/>
          <w:sz w:val="22"/>
          <w:szCs w:val="22"/>
          <w:lang w:val="sr-Cyrl-RS"/>
        </w:rPr>
        <w:t>.</w:t>
      </w:r>
      <w:r w:rsidRPr="00013407">
        <w:rPr>
          <w:rFonts w:cs="Tahoma"/>
          <w:sz w:val="22"/>
          <w:szCs w:val="22"/>
        </w:rPr>
        <w:t xml:space="preserve"> </w:t>
      </w:r>
    </w:p>
    <w:p w:rsidR="00A77913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0827B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Такође, у складу са чланом 28. и 29. Закона о буџетском систему, Одлука о буџету за 201</w:t>
      </w:r>
      <w:r w:rsidR="003170FE">
        <w:rPr>
          <w:rFonts w:cs="Tahoma"/>
          <w:bCs/>
          <w:sz w:val="22"/>
          <w:szCs w:val="22"/>
          <w:lang w:val="sr-Cyrl-RS"/>
        </w:rPr>
        <w:t>9</w:t>
      </w:r>
      <w:r>
        <w:rPr>
          <w:rFonts w:cs="Tahoma"/>
          <w:bCs/>
          <w:sz w:val="22"/>
          <w:szCs w:val="22"/>
          <w:lang w:val="sr-Cyrl-RS"/>
        </w:rPr>
        <w:t>.годину је утврђена по принципу поделе власти на законодавну, извршну и судску, тако да је буџет за 201</w:t>
      </w:r>
      <w:r w:rsidR="003170FE">
        <w:rPr>
          <w:rFonts w:cs="Tahoma"/>
          <w:bCs/>
          <w:sz w:val="22"/>
          <w:szCs w:val="22"/>
          <w:lang w:val="sr-Cyrl-RS"/>
        </w:rPr>
        <w:t>9</w:t>
      </w:r>
      <w:r>
        <w:rPr>
          <w:rFonts w:cs="Tahoma"/>
          <w:bCs/>
          <w:sz w:val="22"/>
          <w:szCs w:val="22"/>
          <w:lang w:val="sr-Cyrl-RS"/>
        </w:rPr>
        <w:t xml:space="preserve">.годину конципиран у организационом смислу </w:t>
      </w:r>
      <w:r w:rsidR="00823F57">
        <w:rPr>
          <w:rFonts w:cs="Tahoma"/>
          <w:bCs/>
          <w:sz w:val="22"/>
          <w:szCs w:val="22"/>
          <w:lang w:val="sr-Cyrl-RS"/>
        </w:rPr>
        <w:t xml:space="preserve">према директним корисницима буџета </w:t>
      </w:r>
      <w:r>
        <w:rPr>
          <w:rFonts w:cs="Tahoma"/>
          <w:bCs/>
          <w:sz w:val="22"/>
          <w:szCs w:val="22"/>
          <w:lang w:val="sr-Cyrl-RS"/>
        </w:rPr>
        <w:t>у четири раздела: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1 – Скупштина</w:t>
      </w:r>
      <w:r w:rsidR="00BF3E91">
        <w:rPr>
          <w:rFonts w:cs="Tahoma"/>
          <w:bCs/>
          <w:sz w:val="22"/>
          <w:szCs w:val="22"/>
          <w:lang w:val="sr-Cyrl-RS"/>
        </w:rPr>
        <w:t>;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2 – Председник</w:t>
      </w:r>
      <w:r w:rsidR="00BF3E91">
        <w:rPr>
          <w:rFonts w:cs="Tahoma"/>
          <w:bCs/>
          <w:sz w:val="22"/>
          <w:szCs w:val="22"/>
          <w:lang w:val="sr-Cyrl-RS"/>
        </w:rPr>
        <w:t>;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 xml:space="preserve">Раздео 3 – Веће и 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4 – Управа</w:t>
      </w:r>
      <w:r w:rsidR="00BF3E91">
        <w:rPr>
          <w:rFonts w:cs="Tahoma"/>
          <w:bCs/>
          <w:sz w:val="22"/>
          <w:szCs w:val="22"/>
          <w:lang w:val="sr-Cyrl-RS"/>
        </w:rPr>
        <w:t xml:space="preserve"> градске општине Нишка Бања</w:t>
      </w:r>
      <w:r w:rsidR="00823F57">
        <w:rPr>
          <w:rFonts w:cs="Tahoma"/>
          <w:bCs/>
          <w:sz w:val="22"/>
          <w:szCs w:val="22"/>
          <w:lang w:val="sr-Cyrl-RS"/>
        </w:rPr>
        <w:t>.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ab/>
      </w:r>
      <w:r w:rsidRPr="009324E1">
        <w:rPr>
          <w:rFonts w:cs="Tahoma"/>
          <w:b/>
          <w:bCs/>
          <w:sz w:val="22"/>
          <w:szCs w:val="22"/>
          <w:lang w:val="sr-Cyrl-RS"/>
        </w:rPr>
        <w:t>Основни макроекономски показатељи</w:t>
      </w:r>
    </w:p>
    <w:p w:rsidR="009324E1" w:rsidRP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</w:p>
    <w:p w:rsidR="00071B26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Макроекономске пројекције за период од 201</w:t>
      </w:r>
      <w:r w:rsidR="00D947E6">
        <w:rPr>
          <w:rFonts w:cs="Tahoma"/>
          <w:bCs/>
          <w:sz w:val="22"/>
          <w:szCs w:val="22"/>
          <w:lang w:val="sr-Cyrl-RS"/>
        </w:rPr>
        <w:t>9</w:t>
      </w:r>
      <w:r>
        <w:rPr>
          <w:rFonts w:cs="Tahoma"/>
          <w:bCs/>
          <w:sz w:val="22"/>
          <w:szCs w:val="22"/>
          <w:lang w:val="sr-Cyrl-RS"/>
        </w:rPr>
        <w:t>. до 20</w:t>
      </w:r>
      <w:r w:rsidR="001D6B75">
        <w:rPr>
          <w:rFonts w:cs="Tahoma"/>
          <w:bCs/>
          <w:sz w:val="22"/>
          <w:szCs w:val="22"/>
          <w:lang w:val="sr-Cyrl-RS"/>
        </w:rPr>
        <w:t>2</w:t>
      </w:r>
      <w:r w:rsidR="00D947E6">
        <w:rPr>
          <w:rFonts w:cs="Tahoma"/>
          <w:bCs/>
          <w:sz w:val="22"/>
          <w:szCs w:val="22"/>
          <w:lang w:val="sr-Cyrl-RS"/>
        </w:rPr>
        <w:t>1</w:t>
      </w:r>
      <w:r>
        <w:rPr>
          <w:rFonts w:cs="Tahoma"/>
          <w:bCs/>
          <w:sz w:val="22"/>
          <w:szCs w:val="22"/>
          <w:lang w:val="sr-Cyrl-RS"/>
        </w:rPr>
        <w:t>.године указују на у</w:t>
      </w:r>
      <w:r w:rsidR="00FA711B">
        <w:rPr>
          <w:rFonts w:cs="Tahoma"/>
          <w:bCs/>
          <w:sz w:val="22"/>
          <w:szCs w:val="22"/>
          <w:lang w:val="sr-Cyrl-RS"/>
        </w:rPr>
        <w:t>брзану</w:t>
      </w:r>
      <w:r>
        <w:rPr>
          <w:rFonts w:cs="Tahoma"/>
          <w:bCs/>
          <w:sz w:val="22"/>
          <w:szCs w:val="22"/>
          <w:lang w:val="sr-Cyrl-RS"/>
        </w:rPr>
        <w:t xml:space="preserve"> путању </w:t>
      </w:r>
      <w:r w:rsidR="004D089B">
        <w:rPr>
          <w:rFonts w:cs="Tahoma"/>
          <w:bCs/>
          <w:sz w:val="22"/>
          <w:szCs w:val="22"/>
          <w:lang w:val="sr-Cyrl-RS"/>
        </w:rPr>
        <w:t>раста и развоја</w:t>
      </w:r>
      <w:r>
        <w:rPr>
          <w:rFonts w:cs="Tahoma"/>
          <w:bCs/>
          <w:sz w:val="22"/>
          <w:szCs w:val="22"/>
          <w:lang w:val="sr-Cyrl-RS"/>
        </w:rPr>
        <w:t xml:space="preserve">. Пројектована кумулативна стопа раста реалног бруто друштвеног производа за наредне три године од </w:t>
      </w:r>
      <w:r w:rsidR="00CB1D82">
        <w:rPr>
          <w:rFonts w:cs="Tahoma"/>
          <w:bCs/>
          <w:sz w:val="22"/>
          <w:szCs w:val="22"/>
          <w:lang w:val="sr-Cyrl-RS"/>
        </w:rPr>
        <w:t>11.</w:t>
      </w:r>
      <w:r w:rsidR="00D947E6">
        <w:rPr>
          <w:rFonts w:cs="Tahoma"/>
          <w:bCs/>
          <w:sz w:val="22"/>
          <w:szCs w:val="22"/>
          <w:lang w:val="sr-Cyrl-RS"/>
        </w:rPr>
        <w:t>9</w:t>
      </w:r>
      <w:r>
        <w:rPr>
          <w:rFonts w:cs="Tahoma"/>
          <w:bCs/>
          <w:sz w:val="22"/>
          <w:szCs w:val="22"/>
          <w:lang w:val="sr-Cyrl-RS"/>
        </w:rPr>
        <w:t xml:space="preserve">% заснована је на расту </w:t>
      </w:r>
      <w:r w:rsidR="00FA711B">
        <w:rPr>
          <w:rFonts w:cs="Tahoma"/>
          <w:bCs/>
          <w:sz w:val="22"/>
          <w:szCs w:val="22"/>
          <w:lang w:val="sr-Cyrl-RS"/>
        </w:rPr>
        <w:t xml:space="preserve">домаће тражње, </w:t>
      </w:r>
      <w:r>
        <w:rPr>
          <w:rFonts w:cs="Tahoma"/>
          <w:bCs/>
          <w:sz w:val="22"/>
          <w:szCs w:val="22"/>
          <w:lang w:val="sr-Cyrl-RS"/>
        </w:rPr>
        <w:t xml:space="preserve"> опоравку инвестиционе активности</w:t>
      </w:r>
      <w:r w:rsidR="00FA711B">
        <w:rPr>
          <w:rFonts w:cs="Tahoma"/>
          <w:bCs/>
          <w:sz w:val="22"/>
          <w:szCs w:val="22"/>
          <w:lang w:val="sr-Cyrl-RS"/>
        </w:rPr>
        <w:t xml:space="preserve"> и расту животног стандарда становништва</w:t>
      </w:r>
      <w:r>
        <w:rPr>
          <w:rFonts w:cs="Tahoma"/>
          <w:bCs/>
          <w:sz w:val="22"/>
          <w:szCs w:val="22"/>
          <w:lang w:val="sr-Cyrl-RS"/>
        </w:rPr>
        <w:t xml:space="preserve">. </w:t>
      </w:r>
      <w:r w:rsidR="00D947E6">
        <w:rPr>
          <w:rFonts w:cs="Tahoma"/>
          <w:bCs/>
          <w:sz w:val="22"/>
          <w:szCs w:val="22"/>
          <w:lang w:val="sr-Cyrl-RS"/>
        </w:rPr>
        <w:t>Стопа</w:t>
      </w:r>
      <w:r w:rsidR="00CB1D82">
        <w:rPr>
          <w:rFonts w:cs="Tahoma"/>
          <w:bCs/>
          <w:sz w:val="22"/>
          <w:szCs w:val="22"/>
          <w:lang w:val="sr-Cyrl-RS"/>
        </w:rPr>
        <w:t xml:space="preserve"> </w:t>
      </w:r>
      <w:r w:rsidR="00D947E6">
        <w:rPr>
          <w:rFonts w:cs="Tahoma"/>
          <w:bCs/>
          <w:sz w:val="22"/>
          <w:szCs w:val="22"/>
          <w:lang w:val="sr-Cyrl-RS"/>
        </w:rPr>
        <w:t xml:space="preserve">реалног </w:t>
      </w:r>
      <w:r w:rsidR="00CB1D82">
        <w:rPr>
          <w:rFonts w:cs="Tahoma"/>
          <w:bCs/>
          <w:sz w:val="22"/>
          <w:szCs w:val="22"/>
          <w:lang w:val="sr-Cyrl-RS"/>
        </w:rPr>
        <w:t xml:space="preserve">раста  </w:t>
      </w:r>
      <w:r w:rsidR="00154E80">
        <w:rPr>
          <w:rFonts w:cs="Tahoma"/>
          <w:bCs/>
          <w:sz w:val="22"/>
          <w:szCs w:val="22"/>
          <w:lang w:val="sr-Cyrl-RS"/>
        </w:rPr>
        <w:t>БДП у 201</w:t>
      </w:r>
      <w:r w:rsidR="00CB1D82">
        <w:rPr>
          <w:rFonts w:cs="Tahoma"/>
          <w:bCs/>
          <w:sz w:val="22"/>
          <w:szCs w:val="22"/>
          <w:lang w:val="sr-Cyrl-RS"/>
        </w:rPr>
        <w:t>9</w:t>
      </w:r>
      <w:r w:rsidR="00154E80">
        <w:rPr>
          <w:rFonts w:cs="Tahoma"/>
          <w:bCs/>
          <w:sz w:val="22"/>
          <w:szCs w:val="22"/>
          <w:lang w:val="sr-Cyrl-RS"/>
        </w:rPr>
        <w:t>.</w:t>
      </w:r>
      <w:r w:rsidR="00D947E6">
        <w:rPr>
          <w:rFonts w:cs="Tahoma"/>
          <w:bCs/>
          <w:sz w:val="22"/>
          <w:szCs w:val="22"/>
          <w:lang w:val="sr-Cyrl-RS"/>
        </w:rPr>
        <w:t>г</w:t>
      </w:r>
      <w:r w:rsidR="00B95C88">
        <w:rPr>
          <w:rFonts w:cs="Tahoma"/>
          <w:bCs/>
          <w:sz w:val="22"/>
          <w:szCs w:val="22"/>
          <w:lang w:val="sr-Latn-RS"/>
        </w:rPr>
        <w:t>o</w:t>
      </w:r>
      <w:r w:rsidR="00CB1D82">
        <w:rPr>
          <w:rFonts w:cs="Tahoma"/>
          <w:bCs/>
          <w:sz w:val="22"/>
          <w:szCs w:val="22"/>
          <w:lang w:val="sr-Cyrl-RS"/>
        </w:rPr>
        <w:t>дини</w:t>
      </w:r>
      <w:r w:rsidR="00D947E6">
        <w:rPr>
          <w:rFonts w:cs="Tahoma"/>
          <w:bCs/>
          <w:sz w:val="22"/>
          <w:szCs w:val="22"/>
          <w:lang w:val="sr-Cyrl-RS"/>
        </w:rPr>
        <w:t xml:space="preserve"> износи </w:t>
      </w:r>
      <w:r w:rsidR="00CB1D82">
        <w:rPr>
          <w:rFonts w:cs="Tahoma"/>
          <w:bCs/>
          <w:sz w:val="22"/>
          <w:szCs w:val="22"/>
          <w:lang w:val="sr-Cyrl-RS"/>
        </w:rPr>
        <w:t xml:space="preserve"> 3.5%</w:t>
      </w:r>
      <w:r w:rsidR="00D947E6">
        <w:rPr>
          <w:rFonts w:cs="Tahoma"/>
          <w:bCs/>
          <w:sz w:val="22"/>
          <w:szCs w:val="22"/>
          <w:lang w:val="sr-Cyrl-RS"/>
        </w:rPr>
        <w:t>,</w:t>
      </w:r>
      <w:r w:rsidR="00CB1D82">
        <w:rPr>
          <w:rFonts w:cs="Tahoma"/>
          <w:bCs/>
          <w:sz w:val="22"/>
          <w:szCs w:val="22"/>
          <w:lang w:val="sr-Cyrl-RS"/>
        </w:rPr>
        <w:t xml:space="preserve"> </w:t>
      </w:r>
      <w:r w:rsidR="00D947E6">
        <w:rPr>
          <w:rFonts w:cs="Tahoma"/>
          <w:bCs/>
          <w:sz w:val="22"/>
          <w:szCs w:val="22"/>
          <w:lang w:val="sr-Cyrl-RS"/>
        </w:rPr>
        <w:t>а</w:t>
      </w:r>
      <w:r w:rsidR="00154E80">
        <w:rPr>
          <w:rFonts w:cs="Tahoma"/>
          <w:bCs/>
          <w:sz w:val="22"/>
          <w:szCs w:val="22"/>
          <w:lang w:val="sr-Cyrl-RS"/>
        </w:rPr>
        <w:t xml:space="preserve"> </w:t>
      </w:r>
      <w:r w:rsidR="00CB1D82">
        <w:rPr>
          <w:rFonts w:cs="Tahoma"/>
          <w:bCs/>
          <w:sz w:val="22"/>
          <w:szCs w:val="22"/>
          <w:lang w:val="sr-Cyrl-RS"/>
        </w:rPr>
        <w:t xml:space="preserve">убрзавање на 4% у </w:t>
      </w:r>
      <w:r w:rsidR="00154E80">
        <w:rPr>
          <w:rFonts w:cs="Tahoma"/>
          <w:bCs/>
          <w:sz w:val="22"/>
          <w:szCs w:val="22"/>
          <w:lang w:val="sr-Cyrl-RS"/>
        </w:rPr>
        <w:t>20</w:t>
      </w:r>
      <w:r w:rsidR="00CB1D82">
        <w:rPr>
          <w:rFonts w:cs="Tahoma"/>
          <w:bCs/>
          <w:sz w:val="22"/>
          <w:szCs w:val="22"/>
          <w:lang w:val="sr-Cyrl-RS"/>
        </w:rPr>
        <w:t>20</w:t>
      </w:r>
      <w:r w:rsidR="00154E80">
        <w:rPr>
          <w:rFonts w:cs="Tahoma"/>
          <w:bCs/>
          <w:sz w:val="22"/>
          <w:szCs w:val="22"/>
          <w:lang w:val="sr-Cyrl-RS"/>
        </w:rPr>
        <w:t xml:space="preserve">.години </w:t>
      </w:r>
      <w:r w:rsidR="00D947E6">
        <w:rPr>
          <w:rFonts w:cs="Tahoma"/>
          <w:bCs/>
          <w:sz w:val="22"/>
          <w:szCs w:val="22"/>
          <w:lang w:val="sr-Cyrl-RS"/>
        </w:rPr>
        <w:t>и 2021.години,</w:t>
      </w:r>
      <w:r w:rsidR="00154E80">
        <w:rPr>
          <w:rFonts w:cs="Tahoma"/>
          <w:bCs/>
          <w:sz w:val="22"/>
          <w:szCs w:val="22"/>
          <w:lang w:val="sr-Cyrl-RS"/>
        </w:rPr>
        <w:t xml:space="preserve"> </w:t>
      </w:r>
      <w:r w:rsidR="004D089B">
        <w:rPr>
          <w:rFonts w:cs="Tahoma"/>
          <w:bCs/>
          <w:sz w:val="22"/>
          <w:szCs w:val="22"/>
          <w:lang w:val="sr-Cyrl-RS"/>
        </w:rPr>
        <w:t>з</w:t>
      </w:r>
      <w:r w:rsidR="00154E80">
        <w:rPr>
          <w:rFonts w:cs="Tahoma"/>
          <w:bCs/>
          <w:sz w:val="22"/>
          <w:szCs w:val="22"/>
          <w:lang w:val="sr-Cyrl-RS"/>
        </w:rPr>
        <w:t>асновано је</w:t>
      </w:r>
      <w:r w:rsidR="00B95C88">
        <w:rPr>
          <w:rFonts w:cs="Tahoma"/>
          <w:bCs/>
          <w:sz w:val="22"/>
          <w:szCs w:val="22"/>
          <w:lang w:val="sr-Cyrl-RS"/>
        </w:rPr>
        <w:t xml:space="preserve"> </w:t>
      </w:r>
      <w:r w:rsidR="00154E80">
        <w:rPr>
          <w:rFonts w:cs="Tahoma"/>
          <w:bCs/>
          <w:sz w:val="22"/>
          <w:szCs w:val="22"/>
          <w:lang w:val="sr-Cyrl-RS"/>
        </w:rPr>
        <w:t xml:space="preserve"> пре свега на расту инвестиционе потрошње али и стандарда становништва на реалним основама.</w:t>
      </w:r>
    </w:p>
    <w:p w:rsidR="00CB1D82" w:rsidRDefault="00CB1D82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4D089B" w:rsidRDefault="004D089B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У наредном средњорочном периоду циљеви фискалне политике су усмерени на даље смањење фискалног дефицита и јавног дуга. Пројекције фискалних агрегата у периоду од 201</w:t>
      </w:r>
      <w:r w:rsidR="00D947E6">
        <w:rPr>
          <w:rFonts w:cs="Tahoma"/>
          <w:bCs/>
          <w:sz w:val="22"/>
          <w:szCs w:val="22"/>
          <w:lang w:val="sr-Cyrl-RS"/>
        </w:rPr>
        <w:t>9</w:t>
      </w:r>
      <w:r>
        <w:rPr>
          <w:rFonts w:cs="Tahoma"/>
          <w:bCs/>
          <w:sz w:val="22"/>
          <w:szCs w:val="22"/>
          <w:lang w:val="sr-Cyrl-RS"/>
        </w:rPr>
        <w:t>.</w:t>
      </w:r>
      <w:r w:rsidR="00B9711D">
        <w:rPr>
          <w:rFonts w:cs="Tahoma"/>
          <w:bCs/>
          <w:sz w:val="22"/>
          <w:szCs w:val="22"/>
          <w:lang w:val="sr-Cyrl-RS"/>
        </w:rPr>
        <w:t xml:space="preserve"> </w:t>
      </w:r>
      <w:r>
        <w:rPr>
          <w:rFonts w:cs="Tahoma"/>
          <w:bCs/>
          <w:sz w:val="22"/>
          <w:szCs w:val="22"/>
          <w:lang w:val="sr-Cyrl-RS"/>
        </w:rPr>
        <w:t>до 20</w:t>
      </w:r>
      <w:r w:rsidR="009F1AE0">
        <w:rPr>
          <w:rFonts w:cs="Tahoma"/>
          <w:bCs/>
          <w:sz w:val="22"/>
          <w:szCs w:val="22"/>
          <w:lang w:val="sr-Cyrl-RS"/>
        </w:rPr>
        <w:t>2</w:t>
      </w:r>
      <w:r w:rsidR="00D947E6">
        <w:rPr>
          <w:rFonts w:cs="Tahoma"/>
          <w:bCs/>
          <w:sz w:val="22"/>
          <w:szCs w:val="22"/>
          <w:lang w:val="sr-Cyrl-RS"/>
        </w:rPr>
        <w:t>1</w:t>
      </w:r>
      <w:r>
        <w:rPr>
          <w:rFonts w:cs="Tahoma"/>
          <w:bCs/>
          <w:sz w:val="22"/>
          <w:szCs w:val="22"/>
          <w:lang w:val="sr-Cyrl-RS"/>
        </w:rPr>
        <w:t>.године заснивају се на пројекцијама макроекономских показатеља за наведени период, планираној пореској политици, која подразумева даље усаглашавање са законима и директивима ЕУ и одговарајућим мерама на приходовној и расходовној страни.</w:t>
      </w:r>
    </w:p>
    <w:p w:rsidR="009324E1" w:rsidRDefault="009324E1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 w:rsidR="004D089B">
        <w:rPr>
          <w:rFonts w:cs="Tahoma"/>
          <w:bCs/>
          <w:sz w:val="22"/>
          <w:szCs w:val="22"/>
          <w:lang w:val="sr-Cyrl-RS"/>
        </w:rPr>
        <w:t>Снажнији раст привредне активности утицаће на опоравак приходовне стране буџета. Више стопе раста БДП у периоду 201</w:t>
      </w:r>
      <w:r w:rsidR="00D947E6">
        <w:rPr>
          <w:rFonts w:cs="Tahoma"/>
          <w:bCs/>
          <w:sz w:val="22"/>
          <w:szCs w:val="22"/>
          <w:lang w:val="sr-Cyrl-RS"/>
        </w:rPr>
        <w:t>9</w:t>
      </w:r>
      <w:r w:rsidR="004D089B">
        <w:rPr>
          <w:rFonts w:cs="Tahoma"/>
          <w:bCs/>
          <w:sz w:val="22"/>
          <w:szCs w:val="22"/>
          <w:lang w:val="sr-Cyrl-RS"/>
        </w:rPr>
        <w:t>.до 20</w:t>
      </w:r>
      <w:r w:rsidR="009F1AE0">
        <w:rPr>
          <w:rFonts w:cs="Tahoma"/>
          <w:bCs/>
          <w:sz w:val="22"/>
          <w:szCs w:val="22"/>
          <w:lang w:val="sr-Cyrl-RS"/>
        </w:rPr>
        <w:t>2</w:t>
      </w:r>
      <w:r w:rsidR="00D947E6">
        <w:rPr>
          <w:rFonts w:cs="Tahoma"/>
          <w:bCs/>
          <w:sz w:val="22"/>
          <w:szCs w:val="22"/>
          <w:lang w:val="sr-Cyrl-RS"/>
        </w:rPr>
        <w:t>1</w:t>
      </w:r>
      <w:r w:rsidR="004D089B">
        <w:rPr>
          <w:rFonts w:cs="Tahoma"/>
          <w:bCs/>
          <w:sz w:val="22"/>
          <w:szCs w:val="22"/>
          <w:lang w:val="sr-Cyrl-RS"/>
        </w:rPr>
        <w:t>.године допринеће динамичнијем расту пореских прихода у односу на претходни период.</w:t>
      </w:r>
    </w:p>
    <w:p w:rsidR="00F6115E" w:rsidRDefault="00EB4602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У складу са напред наведеним макроекономским показатељима локална власт је у обавези да реално планира своје приходе буџета, при чему укупан раст прихода не сме да буде већи од номиналног раста БДП (пројектовани номинални раст у 201</w:t>
      </w:r>
      <w:r w:rsidR="00D947E6">
        <w:rPr>
          <w:rFonts w:cs="Tahoma"/>
          <w:bCs/>
          <w:sz w:val="22"/>
          <w:szCs w:val="22"/>
          <w:lang w:val="sr-Cyrl-RS"/>
        </w:rPr>
        <w:t>9</w:t>
      </w:r>
      <w:r>
        <w:rPr>
          <w:rFonts w:cs="Tahoma"/>
          <w:bCs/>
          <w:sz w:val="22"/>
          <w:szCs w:val="22"/>
          <w:lang w:val="sr-Cyrl-RS"/>
        </w:rPr>
        <w:t xml:space="preserve">.години од </w:t>
      </w:r>
      <w:r w:rsidR="00D947E6">
        <w:rPr>
          <w:rFonts w:cs="Tahoma"/>
          <w:bCs/>
          <w:sz w:val="22"/>
          <w:szCs w:val="22"/>
          <w:lang w:val="sr-Cyrl-RS"/>
        </w:rPr>
        <w:t>2</w:t>
      </w:r>
      <w:r w:rsidR="009F1AE0">
        <w:rPr>
          <w:rFonts w:cs="Tahoma"/>
          <w:bCs/>
          <w:sz w:val="22"/>
          <w:szCs w:val="22"/>
          <w:lang w:val="sr-Cyrl-RS"/>
        </w:rPr>
        <w:t>.4</w:t>
      </w:r>
      <w:r>
        <w:rPr>
          <w:rFonts w:cs="Tahoma"/>
          <w:bCs/>
          <w:sz w:val="22"/>
          <w:szCs w:val="22"/>
          <w:lang w:val="sr-Cyrl-RS"/>
        </w:rPr>
        <w:t>%).</w:t>
      </w:r>
    </w:p>
    <w:p w:rsidR="00EB4602" w:rsidRDefault="00EB4602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EB4602" w:rsidRPr="00A8394C" w:rsidRDefault="009324E1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ab/>
      </w:r>
      <w:r w:rsidR="000827B3" w:rsidRPr="00013407">
        <w:rPr>
          <w:rFonts w:cs="Tahoma"/>
          <w:sz w:val="22"/>
          <w:szCs w:val="22"/>
        </w:rPr>
        <w:t xml:space="preserve"> </w:t>
      </w:r>
    </w:p>
    <w:p w:rsidR="00EB4602" w:rsidRDefault="00EB4602" w:rsidP="000827B3">
      <w:pPr>
        <w:jc w:val="both"/>
        <w:rPr>
          <w:rFonts w:cs="Tahoma"/>
          <w:lang w:val="sr-Cyrl-RS"/>
        </w:rPr>
      </w:pPr>
    </w:p>
    <w:p w:rsidR="00D947E6" w:rsidRDefault="00D947E6" w:rsidP="000827B3">
      <w:pPr>
        <w:jc w:val="both"/>
        <w:rPr>
          <w:rFonts w:cs="Tahoma"/>
          <w:lang w:val="sr-Cyrl-RS"/>
        </w:rPr>
      </w:pPr>
    </w:p>
    <w:p w:rsidR="00D947E6" w:rsidRDefault="00D947E6" w:rsidP="000827B3">
      <w:pPr>
        <w:jc w:val="both"/>
        <w:rPr>
          <w:rFonts w:cs="Tahoma"/>
          <w:lang w:val="sr-Cyrl-RS"/>
        </w:rPr>
      </w:pPr>
    </w:p>
    <w:p w:rsidR="00C80048" w:rsidRDefault="00C80048" w:rsidP="000827B3">
      <w:pPr>
        <w:jc w:val="both"/>
        <w:rPr>
          <w:rFonts w:cs="Tahoma"/>
          <w:lang w:val="sr-Cyrl-RS"/>
        </w:rPr>
      </w:pPr>
    </w:p>
    <w:p w:rsidR="00D947E6" w:rsidRPr="00BB473A" w:rsidRDefault="00D947E6" w:rsidP="000827B3">
      <w:pPr>
        <w:jc w:val="both"/>
        <w:rPr>
          <w:rFonts w:cs="Tahoma"/>
          <w:lang w:val="sr-Cyrl-RS"/>
        </w:rPr>
      </w:pPr>
    </w:p>
    <w:p w:rsidR="00C80048" w:rsidRDefault="000827B3" w:rsidP="000827B3">
      <w:pPr>
        <w:jc w:val="both"/>
        <w:rPr>
          <w:rFonts w:cs="Tahoma"/>
        </w:rPr>
      </w:pPr>
      <w:r w:rsidRPr="00013407">
        <w:rPr>
          <w:rFonts w:cs="Tahoma"/>
        </w:rPr>
        <w:lastRenderedPageBreak/>
        <w:tab/>
      </w:r>
    </w:p>
    <w:p w:rsidR="00EB4602" w:rsidRDefault="000827B3" w:rsidP="00C80048">
      <w:pPr>
        <w:jc w:val="center"/>
        <w:rPr>
          <w:rFonts w:cs="Tahoma"/>
          <w:b/>
          <w:bCs/>
          <w:lang w:val="sr-Cyrl-RS"/>
        </w:rPr>
      </w:pPr>
      <w:r w:rsidRPr="00013407">
        <w:rPr>
          <w:rFonts w:cs="Tahoma"/>
          <w:b/>
          <w:bCs/>
        </w:rPr>
        <w:t>ПРИХОДИ</w:t>
      </w:r>
      <w:r w:rsidR="00F803E8">
        <w:rPr>
          <w:rFonts w:cs="Tahoma"/>
          <w:b/>
          <w:bCs/>
          <w:lang w:val="sr-Cyrl-RS"/>
        </w:rPr>
        <w:t xml:space="preserve"> И ПРИМАЊА</w:t>
      </w:r>
    </w:p>
    <w:p w:rsidR="00EB4602" w:rsidRDefault="00EB4602" w:rsidP="000827B3">
      <w:pPr>
        <w:jc w:val="both"/>
        <w:rPr>
          <w:rFonts w:cs="Tahoma"/>
          <w:b/>
          <w:bCs/>
          <w:lang w:val="sr-Cyrl-RS"/>
        </w:rPr>
      </w:pPr>
    </w:p>
    <w:p w:rsidR="000827B3" w:rsidRPr="00222007" w:rsidRDefault="00EB4602" w:rsidP="000827B3">
      <w:pPr>
        <w:jc w:val="both"/>
        <w:rPr>
          <w:rFonts w:cs="Tahoma"/>
          <w:b/>
          <w:bCs/>
          <w:lang w:val="sr-Cyrl-RS"/>
        </w:rPr>
      </w:pPr>
      <w:r>
        <w:rPr>
          <w:rFonts w:cs="Tahoma"/>
          <w:b/>
          <w:bCs/>
          <w:lang w:val="sr-Cyrl-RS"/>
        </w:rPr>
        <w:tab/>
      </w:r>
      <w:r w:rsidR="000827B3" w:rsidRPr="00013407">
        <w:rPr>
          <w:rFonts w:cs="Tahoma"/>
          <w:b/>
          <w:bCs/>
        </w:rPr>
        <w:t xml:space="preserve">   </w:t>
      </w:r>
      <w:r w:rsidR="000827B3" w:rsidRPr="00013407">
        <w:rPr>
          <w:rFonts w:cs="Tahoma"/>
        </w:rPr>
        <w:t xml:space="preserve">     </w:t>
      </w:r>
      <w:r w:rsidR="00222007">
        <w:rPr>
          <w:rFonts w:cs="Tahoma"/>
          <w:b/>
          <w:bCs/>
        </w:rPr>
        <w:t xml:space="preserve"> </w:t>
      </w: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b/>
          <w:bCs/>
        </w:rPr>
        <w:tab/>
      </w:r>
      <w:r w:rsidRPr="00013407">
        <w:rPr>
          <w:rFonts w:cs="Tahoma"/>
          <w:sz w:val="22"/>
          <w:szCs w:val="22"/>
        </w:rPr>
        <w:t>Укупни приходи и примања буџета градске општине Нишка Бања за 201</w:t>
      </w:r>
      <w:r w:rsidR="003170FE">
        <w:rPr>
          <w:rFonts w:cs="Tahoma"/>
          <w:sz w:val="22"/>
          <w:szCs w:val="22"/>
          <w:lang w:val="sr-Cyrl-RS"/>
        </w:rPr>
        <w:t>9</w:t>
      </w:r>
      <w:r w:rsidRPr="00013407">
        <w:rPr>
          <w:rFonts w:cs="Tahoma"/>
          <w:sz w:val="22"/>
          <w:szCs w:val="22"/>
        </w:rPr>
        <w:t xml:space="preserve">.годину,  планирани су у износу од </w:t>
      </w:r>
      <w:r w:rsidR="000F216B">
        <w:rPr>
          <w:rFonts w:cs="Tahoma"/>
          <w:sz w:val="22"/>
          <w:szCs w:val="22"/>
          <w:lang w:val="sr-Cyrl-RS"/>
        </w:rPr>
        <w:t>1</w:t>
      </w:r>
      <w:r w:rsidR="00D947E6">
        <w:rPr>
          <w:rFonts w:cs="Tahoma"/>
          <w:sz w:val="22"/>
          <w:szCs w:val="22"/>
          <w:lang w:val="sr-Cyrl-RS"/>
        </w:rPr>
        <w:t>44,638,0</w:t>
      </w:r>
      <w:r w:rsidR="000F216B">
        <w:rPr>
          <w:rFonts w:cs="Tahoma"/>
          <w:sz w:val="22"/>
          <w:szCs w:val="22"/>
          <w:lang w:val="sr-Cyrl-RS"/>
        </w:rPr>
        <w:t>00</w:t>
      </w:r>
      <w:r w:rsidRPr="00013407">
        <w:rPr>
          <w:rFonts w:cs="Tahoma"/>
          <w:sz w:val="22"/>
          <w:szCs w:val="22"/>
        </w:rPr>
        <w:t xml:space="preserve"> динара,  при чему </w:t>
      </w:r>
      <w:r w:rsidR="00D947E6">
        <w:rPr>
          <w:rFonts w:cs="Tahoma"/>
          <w:sz w:val="22"/>
          <w:szCs w:val="22"/>
          <w:lang w:val="sr-Cyrl-RS"/>
        </w:rPr>
        <w:t xml:space="preserve">пренета средства из претходне године (кл.3) износе 300,000 динара, </w:t>
      </w:r>
      <w:r w:rsidR="00B95C88">
        <w:rPr>
          <w:rFonts w:cs="Tahoma"/>
          <w:sz w:val="22"/>
          <w:szCs w:val="22"/>
          <w:lang w:val="sr-Cyrl-RS"/>
        </w:rPr>
        <w:t>т</w:t>
      </w:r>
      <w:r w:rsidRPr="00013407">
        <w:rPr>
          <w:rFonts w:cs="Tahoma"/>
          <w:sz w:val="22"/>
          <w:szCs w:val="22"/>
        </w:rPr>
        <w:t xml:space="preserve">екући приходи </w:t>
      </w:r>
      <w:r>
        <w:rPr>
          <w:rFonts w:cs="Tahoma"/>
          <w:sz w:val="22"/>
          <w:szCs w:val="22"/>
          <w:lang w:val="sr-Latn-CS"/>
        </w:rPr>
        <w:t xml:space="preserve"> (</w:t>
      </w:r>
      <w:r>
        <w:rPr>
          <w:rFonts w:cs="Tahoma"/>
          <w:sz w:val="22"/>
          <w:szCs w:val="22"/>
        </w:rPr>
        <w:t xml:space="preserve">кл.7) </w:t>
      </w:r>
      <w:r w:rsidRPr="00013407">
        <w:rPr>
          <w:rFonts w:cs="Tahoma"/>
          <w:sz w:val="22"/>
          <w:szCs w:val="22"/>
        </w:rPr>
        <w:t xml:space="preserve">износе </w:t>
      </w:r>
      <w:r w:rsidR="00E63165">
        <w:rPr>
          <w:rFonts w:cs="Tahoma"/>
          <w:sz w:val="22"/>
          <w:szCs w:val="22"/>
          <w:lang w:val="sr-Cyrl-RS"/>
        </w:rPr>
        <w:t>1</w:t>
      </w:r>
      <w:r w:rsidR="00D947E6">
        <w:rPr>
          <w:rFonts w:cs="Tahoma"/>
          <w:sz w:val="22"/>
          <w:szCs w:val="22"/>
          <w:lang w:val="sr-Cyrl-RS"/>
        </w:rPr>
        <w:t>44,138,0</w:t>
      </w:r>
      <w:r w:rsidR="00E63165">
        <w:rPr>
          <w:rFonts w:cs="Tahoma"/>
          <w:sz w:val="22"/>
          <w:szCs w:val="22"/>
          <w:lang w:val="sr-Cyrl-RS"/>
        </w:rPr>
        <w:t xml:space="preserve">00 </w:t>
      </w:r>
      <w:r w:rsidRPr="00013407">
        <w:rPr>
          <w:rFonts w:cs="Tahoma"/>
          <w:sz w:val="22"/>
          <w:szCs w:val="22"/>
        </w:rPr>
        <w:t>динара</w:t>
      </w:r>
      <w:r w:rsidR="0037557B">
        <w:rPr>
          <w:rFonts w:cs="Tahoma"/>
          <w:sz w:val="22"/>
          <w:szCs w:val="22"/>
          <w:lang w:val="sr-Cyrl-RS"/>
        </w:rPr>
        <w:t xml:space="preserve"> </w:t>
      </w:r>
      <w:r w:rsidR="00E63165">
        <w:rPr>
          <w:rFonts w:cs="Tahoma"/>
          <w:sz w:val="22"/>
          <w:szCs w:val="22"/>
          <w:lang w:val="sr-Cyrl-RS"/>
        </w:rPr>
        <w:t xml:space="preserve">и </w:t>
      </w:r>
      <w:r w:rsidR="00BB473A">
        <w:rPr>
          <w:rFonts w:cs="Tahoma"/>
          <w:sz w:val="22"/>
          <w:szCs w:val="22"/>
          <w:lang w:val="sr-Cyrl-RS"/>
        </w:rPr>
        <w:t>п</w:t>
      </w:r>
      <w:r w:rsidRPr="00013407">
        <w:rPr>
          <w:rFonts w:cs="Tahoma"/>
          <w:sz w:val="22"/>
          <w:szCs w:val="22"/>
        </w:rPr>
        <w:t xml:space="preserve">римања од продаје нефинансијске имовине </w:t>
      </w:r>
      <w:r>
        <w:rPr>
          <w:rFonts w:cs="Tahoma"/>
          <w:sz w:val="22"/>
          <w:szCs w:val="22"/>
        </w:rPr>
        <w:t xml:space="preserve">(кл.8) </w:t>
      </w:r>
      <w:r w:rsidR="00E63165">
        <w:rPr>
          <w:rFonts w:cs="Tahoma"/>
          <w:sz w:val="22"/>
          <w:szCs w:val="22"/>
          <w:lang w:val="sr-Cyrl-RS"/>
        </w:rPr>
        <w:t xml:space="preserve">износи </w:t>
      </w:r>
      <w:r>
        <w:rPr>
          <w:rFonts w:cs="Tahoma"/>
          <w:sz w:val="22"/>
          <w:szCs w:val="22"/>
          <w:lang w:val="sr-Latn-CS"/>
        </w:rPr>
        <w:t>2</w:t>
      </w:r>
      <w:r w:rsidRPr="00013407">
        <w:rPr>
          <w:rFonts w:cs="Tahoma"/>
          <w:sz w:val="22"/>
          <w:szCs w:val="22"/>
        </w:rPr>
        <w:t>00</w:t>
      </w:r>
      <w:r w:rsidR="009A04B9">
        <w:rPr>
          <w:rFonts w:cs="Tahoma"/>
          <w:sz w:val="22"/>
          <w:szCs w:val="22"/>
          <w:lang w:val="sr-Cyrl-RS"/>
        </w:rPr>
        <w:t>,</w:t>
      </w:r>
      <w:r w:rsidRPr="00013407">
        <w:rPr>
          <w:rFonts w:cs="Tahoma"/>
          <w:sz w:val="22"/>
          <w:szCs w:val="22"/>
        </w:rPr>
        <w:t>000 динара</w:t>
      </w:r>
      <w:r w:rsidR="003170FE">
        <w:rPr>
          <w:rFonts w:cs="Tahoma"/>
          <w:sz w:val="22"/>
          <w:szCs w:val="22"/>
          <w:lang w:val="sr-Cyrl-RS"/>
        </w:rPr>
        <w:t>.</w:t>
      </w:r>
      <w:r w:rsidR="0037557B">
        <w:rPr>
          <w:rFonts w:cs="Tahoma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</w:t>
      </w:r>
      <w:r>
        <w:rPr>
          <w:rFonts w:cs="Tahoma"/>
          <w:sz w:val="22"/>
          <w:szCs w:val="22"/>
        </w:rPr>
        <w:t xml:space="preserve"> 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  <w:t xml:space="preserve">У оквиру </w:t>
      </w:r>
      <w:r w:rsidR="00B95C88">
        <w:rPr>
          <w:rFonts w:cs="Tahoma"/>
          <w:sz w:val="22"/>
          <w:szCs w:val="22"/>
          <w:lang w:val="sr-Cyrl-RS"/>
        </w:rPr>
        <w:t>т</w:t>
      </w:r>
      <w:r w:rsidRPr="00013407">
        <w:rPr>
          <w:rFonts w:cs="Tahoma"/>
          <w:sz w:val="22"/>
          <w:szCs w:val="22"/>
        </w:rPr>
        <w:t>екућих прихода</w:t>
      </w:r>
      <w:r w:rsidR="00B95C88">
        <w:rPr>
          <w:rFonts w:cs="Tahoma"/>
          <w:sz w:val="22"/>
          <w:szCs w:val="22"/>
          <w:lang w:val="sr-Cyrl-RS"/>
        </w:rPr>
        <w:t>,</w:t>
      </w:r>
      <w:r w:rsidRPr="00013407">
        <w:rPr>
          <w:rFonts w:cs="Tahoma"/>
          <w:sz w:val="22"/>
          <w:szCs w:val="22"/>
        </w:rPr>
        <w:t xml:space="preserve"> </w:t>
      </w:r>
      <w:r w:rsidR="00B95C88">
        <w:rPr>
          <w:rFonts w:cs="Tahoma"/>
          <w:sz w:val="22"/>
          <w:szCs w:val="22"/>
          <w:lang w:val="sr-Cyrl-RS"/>
        </w:rPr>
        <w:t>п</w:t>
      </w:r>
      <w:r w:rsidRPr="00013407">
        <w:rPr>
          <w:rFonts w:cs="Tahoma"/>
          <w:sz w:val="22"/>
          <w:szCs w:val="22"/>
        </w:rPr>
        <w:t xml:space="preserve">риходи од </w:t>
      </w:r>
      <w:r>
        <w:rPr>
          <w:rFonts w:cs="Tahoma"/>
          <w:sz w:val="22"/>
          <w:szCs w:val="22"/>
        </w:rPr>
        <w:t>т</w:t>
      </w:r>
      <w:r w:rsidRPr="00013407">
        <w:rPr>
          <w:rFonts w:cs="Tahoma"/>
          <w:sz w:val="22"/>
          <w:szCs w:val="22"/>
        </w:rPr>
        <w:t xml:space="preserve">рансфера од других нивоа власти </w:t>
      </w:r>
      <w:r w:rsidR="00EB4602">
        <w:rPr>
          <w:rFonts w:cs="Tahoma"/>
          <w:sz w:val="22"/>
          <w:szCs w:val="22"/>
          <w:lang w:val="sr-Cyrl-RS"/>
        </w:rPr>
        <w:t xml:space="preserve">односно града  </w:t>
      </w:r>
      <w:r w:rsidRPr="00013407">
        <w:rPr>
          <w:rFonts w:cs="Tahoma"/>
          <w:sz w:val="22"/>
          <w:szCs w:val="22"/>
        </w:rPr>
        <w:t>износ</w:t>
      </w:r>
      <w:r w:rsidR="009F1AE0">
        <w:rPr>
          <w:rFonts w:cs="Tahoma"/>
          <w:sz w:val="22"/>
          <w:szCs w:val="22"/>
          <w:lang w:val="sr-Cyrl-RS"/>
        </w:rPr>
        <w:t>е</w:t>
      </w:r>
      <w:r w:rsidRPr="00013407">
        <w:rPr>
          <w:rFonts w:cs="Tahoma"/>
          <w:sz w:val="22"/>
          <w:szCs w:val="22"/>
        </w:rPr>
        <w:t xml:space="preserve">  </w:t>
      </w:r>
      <w:r w:rsidR="00E63165">
        <w:rPr>
          <w:rFonts w:cs="Tahoma"/>
          <w:sz w:val="22"/>
          <w:szCs w:val="22"/>
          <w:lang w:val="sr-Cyrl-RS"/>
        </w:rPr>
        <w:t>3</w:t>
      </w:r>
      <w:r w:rsidR="009F1AE0">
        <w:rPr>
          <w:rFonts w:cs="Tahoma"/>
          <w:sz w:val="22"/>
          <w:szCs w:val="22"/>
          <w:lang w:val="sr-Cyrl-RS"/>
        </w:rPr>
        <w:t>3</w:t>
      </w:r>
      <w:r w:rsidR="00E63165">
        <w:rPr>
          <w:rFonts w:cs="Tahoma"/>
          <w:sz w:val="22"/>
          <w:szCs w:val="22"/>
          <w:lang w:val="sr-Cyrl-RS"/>
        </w:rPr>
        <w:t>,054</w:t>
      </w:r>
      <w:r w:rsidR="00FF1D45">
        <w:rPr>
          <w:rFonts w:cs="Tahoma"/>
          <w:sz w:val="22"/>
          <w:szCs w:val="22"/>
          <w:lang w:val="sr-Cyrl-RS"/>
        </w:rPr>
        <w:t>,0</w:t>
      </w:r>
      <w:r w:rsidR="009A04B9">
        <w:rPr>
          <w:rFonts w:cs="Tahoma"/>
          <w:sz w:val="22"/>
          <w:szCs w:val="22"/>
          <w:lang w:val="sr-Cyrl-RS"/>
        </w:rPr>
        <w:t>00</w:t>
      </w:r>
      <w:r w:rsidRPr="00013407">
        <w:rPr>
          <w:rFonts w:cs="Tahoma"/>
          <w:sz w:val="22"/>
          <w:szCs w:val="22"/>
        </w:rPr>
        <w:t xml:space="preserve"> динара</w:t>
      </w:r>
      <w:r w:rsidR="00E63165">
        <w:rPr>
          <w:rFonts w:cs="Tahoma"/>
          <w:sz w:val="22"/>
          <w:szCs w:val="22"/>
          <w:lang w:val="sr-Cyrl-RS"/>
        </w:rPr>
        <w:t xml:space="preserve">, од чега су редовни текући трансфери </w:t>
      </w:r>
      <w:r w:rsidR="009F1AE0">
        <w:rPr>
          <w:rFonts w:cs="Tahoma"/>
          <w:sz w:val="22"/>
          <w:szCs w:val="22"/>
          <w:lang w:val="sr-Cyrl-RS"/>
        </w:rPr>
        <w:t>28</w:t>
      </w:r>
      <w:r w:rsidR="00E63165">
        <w:rPr>
          <w:rFonts w:cs="Tahoma"/>
          <w:sz w:val="22"/>
          <w:szCs w:val="22"/>
          <w:lang w:val="sr-Cyrl-RS"/>
        </w:rPr>
        <w:t>,054,000 динара, а трансфер</w:t>
      </w:r>
      <w:r w:rsidR="000A4D79">
        <w:rPr>
          <w:rFonts w:cs="Tahoma"/>
          <w:sz w:val="22"/>
          <w:szCs w:val="22"/>
          <w:lang w:val="sr-Cyrl-RS"/>
        </w:rPr>
        <w:t xml:space="preserve"> </w:t>
      </w:r>
      <w:r w:rsidR="00E63165">
        <w:rPr>
          <w:rFonts w:cs="Tahoma"/>
          <w:sz w:val="22"/>
          <w:szCs w:val="22"/>
          <w:lang w:val="sr-Cyrl-RS"/>
        </w:rPr>
        <w:t xml:space="preserve">за </w:t>
      </w:r>
      <w:r w:rsidR="000A4D79">
        <w:rPr>
          <w:rFonts w:cs="Tahoma"/>
          <w:sz w:val="22"/>
          <w:szCs w:val="22"/>
          <w:lang w:val="sr-Cyrl-RS"/>
        </w:rPr>
        <w:t>посебне намене 5,000,000 динара.</w:t>
      </w:r>
    </w:p>
    <w:p w:rsidR="00C80048" w:rsidRPr="00E63165" w:rsidRDefault="00C8004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0827B3" w:rsidRPr="00755B3C" w:rsidRDefault="000827B3" w:rsidP="000750B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="000750B0">
        <w:rPr>
          <w:rFonts w:cs="Tahoma"/>
          <w:sz w:val="22"/>
          <w:szCs w:val="22"/>
          <w:lang w:val="sr-Cyrl-RS"/>
        </w:rPr>
        <w:t>Г</w:t>
      </w:r>
      <w:r w:rsidR="000750B0" w:rsidRPr="00013407">
        <w:rPr>
          <w:rFonts w:cs="Tahoma"/>
          <w:sz w:val="22"/>
          <w:szCs w:val="22"/>
        </w:rPr>
        <w:t xml:space="preserve">рад </w:t>
      </w:r>
      <w:r w:rsidR="000750B0">
        <w:rPr>
          <w:rFonts w:cs="Tahoma"/>
          <w:sz w:val="22"/>
          <w:szCs w:val="22"/>
        </w:rPr>
        <w:t xml:space="preserve"> Ниш </w:t>
      </w:r>
      <w:r w:rsidR="000750B0" w:rsidRPr="00013407">
        <w:rPr>
          <w:rFonts w:cs="Tahoma"/>
          <w:sz w:val="22"/>
          <w:szCs w:val="22"/>
        </w:rPr>
        <w:t xml:space="preserve">је </w:t>
      </w:r>
      <w:r w:rsidR="000750B0">
        <w:rPr>
          <w:rFonts w:cs="Tahoma"/>
          <w:sz w:val="22"/>
          <w:szCs w:val="22"/>
          <w:lang w:val="sr-Cyrl-RS"/>
        </w:rPr>
        <w:t>својом Одлуком г</w:t>
      </w:r>
      <w:r w:rsidR="000750B0">
        <w:rPr>
          <w:rFonts w:cs="Tahoma"/>
          <w:sz w:val="22"/>
          <w:szCs w:val="22"/>
        </w:rPr>
        <w:t xml:space="preserve">радским </w:t>
      </w:r>
      <w:r w:rsidR="000750B0" w:rsidRPr="00013407">
        <w:rPr>
          <w:rFonts w:cs="Tahoma"/>
          <w:sz w:val="22"/>
          <w:szCs w:val="22"/>
        </w:rPr>
        <w:t xml:space="preserve">општинама у одређеним процентима уступио део прихода </w:t>
      </w:r>
      <w:r w:rsidR="00A734B0">
        <w:rPr>
          <w:rFonts w:cs="Tahoma"/>
          <w:sz w:val="22"/>
          <w:szCs w:val="22"/>
          <w:lang w:val="sr-Cyrl-RS"/>
        </w:rPr>
        <w:t xml:space="preserve">и то: </w:t>
      </w:r>
      <w:r w:rsidR="000750B0" w:rsidRPr="00013407">
        <w:rPr>
          <w:rFonts w:cs="Tahoma"/>
          <w:sz w:val="22"/>
          <w:szCs w:val="22"/>
        </w:rPr>
        <w:t xml:space="preserve">од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>ореза на зараде</w:t>
      </w:r>
      <w:r w:rsidR="00A734B0">
        <w:rPr>
          <w:rFonts w:cs="Tahoma"/>
          <w:sz w:val="22"/>
          <w:szCs w:val="22"/>
          <w:lang w:val="sr-Cyrl-RS"/>
        </w:rPr>
        <w:t xml:space="preserve"> 0.9%</w:t>
      </w:r>
      <w:r w:rsidR="000750B0">
        <w:rPr>
          <w:rFonts w:cs="Tahoma"/>
          <w:sz w:val="22"/>
          <w:szCs w:val="22"/>
          <w:lang w:val="sr-Cyrl-RS"/>
        </w:rPr>
        <w:t>,</w:t>
      </w:r>
      <w:r w:rsidR="000750B0" w:rsidRPr="00013407">
        <w:rPr>
          <w:rFonts w:cs="Tahoma"/>
          <w:sz w:val="22"/>
          <w:szCs w:val="22"/>
        </w:rPr>
        <w:t xml:space="preserve"> 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>ореза на имовину</w:t>
      </w:r>
      <w:r w:rsidR="00A734B0">
        <w:rPr>
          <w:rFonts w:cs="Tahoma"/>
          <w:sz w:val="22"/>
          <w:szCs w:val="22"/>
          <w:lang w:val="sr-Cyrl-RS"/>
        </w:rPr>
        <w:t xml:space="preserve"> 1.5%</w:t>
      </w:r>
      <w:r w:rsidR="000750B0" w:rsidRPr="00013407">
        <w:rPr>
          <w:rFonts w:cs="Tahoma"/>
          <w:sz w:val="22"/>
          <w:szCs w:val="22"/>
        </w:rPr>
        <w:t xml:space="preserve">  и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 xml:space="preserve">ореза на друге приходе </w:t>
      </w:r>
      <w:r w:rsidR="00A734B0">
        <w:rPr>
          <w:rFonts w:cs="Tahoma"/>
          <w:sz w:val="22"/>
          <w:szCs w:val="22"/>
          <w:lang w:val="sr-Cyrl-RS"/>
        </w:rPr>
        <w:t>0.6%</w:t>
      </w:r>
      <w:r w:rsidR="000750B0">
        <w:rPr>
          <w:rFonts w:cs="Tahoma"/>
          <w:sz w:val="22"/>
          <w:szCs w:val="22"/>
        </w:rPr>
        <w:t xml:space="preserve"> </w:t>
      </w:r>
      <w:r w:rsidR="000750B0" w:rsidRPr="00013407">
        <w:rPr>
          <w:rFonts w:cs="Tahoma"/>
          <w:sz w:val="22"/>
          <w:szCs w:val="22"/>
        </w:rPr>
        <w:t xml:space="preserve">и ти приходи су планирани у </w:t>
      </w:r>
      <w:r w:rsidR="000750B0">
        <w:rPr>
          <w:rFonts w:cs="Tahoma"/>
          <w:sz w:val="22"/>
          <w:szCs w:val="22"/>
          <w:lang w:val="sr-Cyrl-RS"/>
        </w:rPr>
        <w:t xml:space="preserve">укупном </w:t>
      </w:r>
      <w:r w:rsidR="000750B0" w:rsidRPr="00013407">
        <w:rPr>
          <w:rFonts w:cs="Tahoma"/>
          <w:sz w:val="22"/>
          <w:szCs w:val="22"/>
        </w:rPr>
        <w:t xml:space="preserve">износу од </w:t>
      </w:r>
      <w:r w:rsidR="00A734B0">
        <w:rPr>
          <w:rFonts w:cs="Tahoma"/>
          <w:sz w:val="22"/>
          <w:szCs w:val="22"/>
          <w:lang w:val="sr-Cyrl-RS"/>
        </w:rPr>
        <w:t>55,</w:t>
      </w:r>
      <w:r w:rsidR="00800EC3">
        <w:rPr>
          <w:rFonts w:cs="Tahoma"/>
          <w:sz w:val="22"/>
          <w:szCs w:val="22"/>
          <w:lang w:val="sr-Cyrl-RS"/>
        </w:rPr>
        <w:t>0</w:t>
      </w:r>
      <w:r w:rsidR="00A734B0">
        <w:rPr>
          <w:rFonts w:cs="Tahoma"/>
          <w:sz w:val="22"/>
          <w:szCs w:val="22"/>
          <w:lang w:val="sr-Cyrl-RS"/>
        </w:rPr>
        <w:t>00,0</w:t>
      </w:r>
      <w:r w:rsidR="000A4D79">
        <w:rPr>
          <w:rFonts w:cs="Tahoma"/>
          <w:sz w:val="22"/>
          <w:szCs w:val="22"/>
          <w:lang w:val="sr-Cyrl-RS"/>
        </w:rPr>
        <w:t>0</w:t>
      </w:r>
      <w:r w:rsidR="000750B0">
        <w:rPr>
          <w:rFonts w:cs="Tahoma"/>
          <w:sz w:val="22"/>
          <w:szCs w:val="22"/>
          <w:lang w:val="sr-Cyrl-RS"/>
        </w:rPr>
        <w:t>0</w:t>
      </w:r>
      <w:r w:rsidR="000750B0" w:rsidRPr="00013407">
        <w:rPr>
          <w:rFonts w:cs="Tahoma"/>
          <w:sz w:val="22"/>
          <w:szCs w:val="22"/>
        </w:rPr>
        <w:t xml:space="preserve"> динара</w:t>
      </w:r>
      <w:r w:rsidR="000750B0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750B0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</w:p>
    <w:p w:rsidR="000750B0" w:rsidRDefault="000750B0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Комунална такса за коришћење простора на јавним површинама планирана је у износу од 1</w:t>
      </w:r>
      <w:r w:rsidR="00D947E6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,000,000 динара.</w:t>
      </w:r>
    </w:p>
    <w:p w:rsidR="000827B3" w:rsidRPr="00A77913" w:rsidRDefault="00EB460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0827B3">
        <w:rPr>
          <w:rFonts w:cs="Tahoma"/>
          <w:sz w:val="22"/>
          <w:szCs w:val="22"/>
        </w:rPr>
        <w:t xml:space="preserve">Приходи од накнаде за коришћење природног лековитог фактора планирани су у </w:t>
      </w:r>
      <w:r w:rsidR="009A04B9">
        <w:rPr>
          <w:rFonts w:cs="Tahoma"/>
          <w:sz w:val="22"/>
          <w:szCs w:val="22"/>
        </w:rPr>
        <w:t xml:space="preserve">износу од </w:t>
      </w:r>
      <w:r>
        <w:rPr>
          <w:rFonts w:cs="Tahoma"/>
          <w:sz w:val="22"/>
          <w:szCs w:val="22"/>
          <w:lang w:val="sr-Cyrl-RS"/>
        </w:rPr>
        <w:t>2</w:t>
      </w:r>
      <w:r w:rsidR="00271B6D">
        <w:rPr>
          <w:rFonts w:cs="Tahoma"/>
          <w:sz w:val="22"/>
          <w:szCs w:val="22"/>
          <w:lang w:val="sr-Cyrl-RS"/>
        </w:rPr>
        <w:t>,</w:t>
      </w:r>
      <w:r w:rsidR="009A04B9">
        <w:rPr>
          <w:rFonts w:cs="Tahoma"/>
          <w:sz w:val="22"/>
          <w:szCs w:val="22"/>
        </w:rPr>
        <w:t>000</w:t>
      </w:r>
      <w:r w:rsidR="00271B6D">
        <w:rPr>
          <w:rFonts w:cs="Tahoma"/>
          <w:sz w:val="22"/>
          <w:szCs w:val="22"/>
          <w:lang w:val="sr-Cyrl-RS"/>
        </w:rPr>
        <w:t>,</w:t>
      </w:r>
      <w:r w:rsidR="009A04B9">
        <w:rPr>
          <w:rFonts w:cs="Tahoma"/>
          <w:sz w:val="22"/>
          <w:szCs w:val="22"/>
        </w:rPr>
        <w:t>000 динара</w:t>
      </w:r>
      <w:r w:rsidR="00A734B0">
        <w:rPr>
          <w:rFonts w:cs="Tahoma"/>
          <w:sz w:val="22"/>
          <w:szCs w:val="22"/>
          <w:lang w:val="sr-Cyrl-RS"/>
        </w:rPr>
        <w:t>, а приходи од накнада за коришћење минералних сировина у износу од 1,500,000 динара</w:t>
      </w:r>
      <w:r w:rsidR="000A4D79">
        <w:rPr>
          <w:rFonts w:cs="Tahoma"/>
          <w:sz w:val="22"/>
          <w:szCs w:val="22"/>
          <w:lang w:val="sr-Cyrl-RS"/>
        </w:rPr>
        <w:t>.</w:t>
      </w:r>
      <w:r w:rsidR="009A04B9">
        <w:rPr>
          <w:rFonts w:cs="Tahoma"/>
          <w:sz w:val="22"/>
          <w:szCs w:val="22"/>
        </w:rPr>
        <w:t xml:space="preserve"> </w:t>
      </w:r>
      <w:r w:rsidR="00A77913">
        <w:rPr>
          <w:rFonts w:cs="Tahoma"/>
          <w:sz w:val="22"/>
          <w:szCs w:val="22"/>
          <w:lang w:val="sr-Cyrl-RS"/>
        </w:rPr>
        <w:t xml:space="preserve"> </w:t>
      </w:r>
    </w:p>
    <w:p w:rsidR="000827B3" w:rsidRPr="000750B0" w:rsidRDefault="00271B6D" w:rsidP="000827B3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  <w:t xml:space="preserve">              </w:t>
      </w:r>
      <w:r w:rsidR="000827B3" w:rsidRPr="00013407">
        <w:rPr>
          <w:rFonts w:cs="Tahoma"/>
          <w:sz w:val="22"/>
          <w:szCs w:val="22"/>
        </w:rPr>
        <w:t xml:space="preserve"> </w:t>
      </w:r>
    </w:p>
    <w:p w:rsidR="000750B0" w:rsidRDefault="00C847AA" w:rsidP="000750B0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Остали п</w:t>
      </w:r>
      <w:r w:rsidR="000750B0">
        <w:rPr>
          <w:rFonts w:cs="Tahoma"/>
          <w:sz w:val="22"/>
          <w:szCs w:val="22"/>
        </w:rPr>
        <w:t xml:space="preserve">риходи  који </w:t>
      </w:r>
      <w:r w:rsidR="00B95C88">
        <w:rPr>
          <w:rFonts w:cs="Tahoma"/>
          <w:sz w:val="22"/>
          <w:szCs w:val="22"/>
          <w:lang w:val="sr-Cyrl-RS"/>
        </w:rPr>
        <w:t xml:space="preserve"> </w:t>
      </w:r>
      <w:r w:rsidR="000750B0">
        <w:rPr>
          <w:rFonts w:cs="Tahoma"/>
          <w:sz w:val="22"/>
          <w:szCs w:val="22"/>
        </w:rPr>
        <w:t xml:space="preserve">по   Одлуци града о утврђивању прихода припадају градским општинама планирани су у износу од </w:t>
      </w:r>
      <w:r w:rsidR="000750B0">
        <w:rPr>
          <w:rFonts w:cs="Tahoma"/>
          <w:sz w:val="22"/>
          <w:szCs w:val="22"/>
          <w:lang w:val="sr-Cyrl-RS"/>
        </w:rPr>
        <w:t>1,</w:t>
      </w:r>
      <w:r w:rsidR="00D947E6">
        <w:rPr>
          <w:rFonts w:cs="Tahoma"/>
          <w:sz w:val="22"/>
          <w:szCs w:val="22"/>
          <w:lang w:val="sr-Cyrl-RS"/>
        </w:rPr>
        <w:t>801,0</w:t>
      </w:r>
      <w:r w:rsidR="000750B0">
        <w:rPr>
          <w:rFonts w:cs="Tahoma"/>
          <w:sz w:val="22"/>
          <w:szCs w:val="22"/>
        </w:rPr>
        <w:t xml:space="preserve">00 </w:t>
      </w:r>
      <w:r w:rsidR="000750B0">
        <w:rPr>
          <w:rFonts w:cs="Tahoma"/>
          <w:sz w:val="22"/>
          <w:szCs w:val="22"/>
          <w:lang w:val="sr-Cyrl-RS"/>
        </w:rPr>
        <w:t xml:space="preserve"> </w:t>
      </w:r>
      <w:r w:rsidR="000750B0">
        <w:rPr>
          <w:rFonts w:cs="Tahoma"/>
          <w:sz w:val="22"/>
          <w:szCs w:val="22"/>
        </w:rPr>
        <w:t xml:space="preserve">динара, а то су приходи од општинских и комуналних такси, приходи од имовине, приходи од продаје добара и услуга и приходи од новчаних казни. </w:t>
      </w:r>
    </w:p>
    <w:p w:rsidR="00271B6D" w:rsidRPr="00271B6D" w:rsidRDefault="00271B6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243E8" w:rsidRDefault="002243E8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Меморандумске ставке за рефундацију расхода буџета општине из претходне године за пројекте који су финансирани из ЕУ планиране су у износу од 34,583,000 динара.</w:t>
      </w:r>
    </w:p>
    <w:p w:rsidR="002243E8" w:rsidRDefault="002243E8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0827B3" w:rsidRPr="00013407" w:rsidRDefault="000827B3" w:rsidP="002243E8">
      <w:pPr>
        <w:ind w:firstLine="720"/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 xml:space="preserve">У току године обим буџета </w:t>
      </w:r>
      <w:r w:rsidR="00B95C88">
        <w:rPr>
          <w:rFonts w:cs="Tahoma"/>
          <w:sz w:val="22"/>
          <w:szCs w:val="22"/>
          <w:lang w:val="sr-Cyrl-RS"/>
        </w:rPr>
        <w:t>може</w:t>
      </w:r>
      <w:r w:rsidRPr="00013407">
        <w:rPr>
          <w:rFonts w:cs="Tahoma"/>
          <w:sz w:val="22"/>
          <w:szCs w:val="22"/>
        </w:rPr>
        <w:t xml:space="preserve"> бити увећан по члану 5. Закона о буџетском систему </w:t>
      </w:r>
      <w:r w:rsidR="00013DA5">
        <w:rPr>
          <w:rFonts w:cs="Tahoma"/>
          <w:sz w:val="22"/>
          <w:szCs w:val="22"/>
          <w:lang w:val="sr-Cyrl-RS"/>
        </w:rPr>
        <w:t xml:space="preserve">ако дође до </w:t>
      </w:r>
      <w:r w:rsidR="00D36421">
        <w:rPr>
          <w:rFonts w:cs="Tahoma"/>
          <w:sz w:val="22"/>
          <w:szCs w:val="22"/>
          <w:lang w:val="sr-Cyrl-RS"/>
        </w:rPr>
        <w:t xml:space="preserve"> закључивања уговора и</w:t>
      </w:r>
      <w:r w:rsidR="00013DA5">
        <w:rPr>
          <w:rFonts w:cs="Tahoma"/>
          <w:sz w:val="22"/>
          <w:szCs w:val="22"/>
          <w:lang w:val="sr-Cyrl-RS"/>
        </w:rPr>
        <w:t>ли</w:t>
      </w:r>
      <w:r w:rsidR="00D36421">
        <w:rPr>
          <w:rFonts w:cs="Tahoma"/>
          <w:sz w:val="22"/>
          <w:szCs w:val="22"/>
          <w:lang w:val="sr-Cyrl-RS"/>
        </w:rPr>
        <w:t xml:space="preserve"> трансфера</w:t>
      </w:r>
      <w:r w:rsidRPr="00013407">
        <w:rPr>
          <w:rFonts w:cs="Tahoma"/>
          <w:sz w:val="22"/>
          <w:szCs w:val="22"/>
        </w:rPr>
        <w:t xml:space="preserve"> </w:t>
      </w:r>
      <w:r w:rsidR="00D36421">
        <w:rPr>
          <w:rFonts w:cs="Tahoma"/>
          <w:sz w:val="22"/>
          <w:szCs w:val="22"/>
          <w:lang w:val="sr-Cyrl-RS"/>
        </w:rPr>
        <w:t>н</w:t>
      </w:r>
      <w:r w:rsidRPr="00013407">
        <w:rPr>
          <w:rFonts w:cs="Tahoma"/>
          <w:sz w:val="22"/>
          <w:szCs w:val="22"/>
        </w:rPr>
        <w:t>аменских  средстава</w:t>
      </w:r>
      <w:r w:rsidR="00D36421">
        <w:rPr>
          <w:rFonts w:cs="Tahoma"/>
          <w:sz w:val="22"/>
          <w:szCs w:val="22"/>
          <w:lang w:val="sr-Cyrl-RS"/>
        </w:rPr>
        <w:t xml:space="preserve"> </w:t>
      </w:r>
      <w:r w:rsidR="00013DA5">
        <w:rPr>
          <w:rFonts w:cs="Tahoma"/>
          <w:sz w:val="22"/>
          <w:szCs w:val="22"/>
          <w:lang w:val="sr-Cyrl-RS"/>
        </w:rPr>
        <w:t>за нове</w:t>
      </w:r>
      <w:r w:rsidR="000B4D45">
        <w:rPr>
          <w:rFonts w:cs="Tahoma"/>
          <w:sz w:val="22"/>
          <w:szCs w:val="22"/>
          <w:lang w:val="sr-Cyrl-RS"/>
        </w:rPr>
        <w:t xml:space="preserve"> пројект</w:t>
      </w:r>
      <w:r w:rsidR="00013DA5">
        <w:rPr>
          <w:rFonts w:cs="Tahoma"/>
          <w:sz w:val="22"/>
          <w:szCs w:val="22"/>
          <w:lang w:val="sr-Cyrl-RS"/>
        </w:rPr>
        <w:t>е</w:t>
      </w:r>
      <w:r w:rsidRPr="00013407">
        <w:rPr>
          <w:rFonts w:cs="Tahoma"/>
          <w:sz w:val="22"/>
          <w:szCs w:val="22"/>
        </w:rPr>
        <w:t>, чији износи нису познати у поступку доношења буџета.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</w:r>
      <w:r w:rsidRPr="00013407">
        <w:rPr>
          <w:rFonts w:cs="Tahoma"/>
          <w:sz w:val="22"/>
          <w:szCs w:val="22"/>
        </w:rPr>
        <w:tab/>
      </w:r>
    </w:p>
    <w:p w:rsidR="000827B3" w:rsidRPr="00013407" w:rsidRDefault="000827B3" w:rsidP="000827B3">
      <w:pPr>
        <w:rPr>
          <w:rFonts w:cs="Tahoma"/>
          <w:sz w:val="22"/>
          <w:szCs w:val="22"/>
        </w:rPr>
      </w:pPr>
    </w:p>
    <w:p w:rsidR="000827B3" w:rsidRDefault="000827B3" w:rsidP="000827B3">
      <w:pPr>
        <w:rPr>
          <w:b/>
          <w:bCs/>
          <w:sz w:val="22"/>
          <w:szCs w:val="22"/>
          <w:lang w:val="sr-Cyrl-RS"/>
        </w:rPr>
      </w:pPr>
      <w:r w:rsidRPr="00013407">
        <w:rPr>
          <w:sz w:val="22"/>
          <w:szCs w:val="22"/>
        </w:rPr>
        <w:tab/>
      </w:r>
      <w:r w:rsidRPr="00013407">
        <w:rPr>
          <w:sz w:val="22"/>
          <w:szCs w:val="22"/>
        </w:rPr>
        <w:tab/>
      </w:r>
      <w:r w:rsidRPr="00013407">
        <w:rPr>
          <w:b/>
          <w:bCs/>
          <w:sz w:val="22"/>
          <w:szCs w:val="22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Pr="00013407">
        <w:rPr>
          <w:b/>
          <w:bCs/>
          <w:sz w:val="22"/>
          <w:szCs w:val="22"/>
        </w:rPr>
        <w:t xml:space="preserve">РАСХОДИ  </w:t>
      </w:r>
      <w:r w:rsidR="00A77913">
        <w:rPr>
          <w:b/>
          <w:bCs/>
          <w:sz w:val="22"/>
          <w:szCs w:val="22"/>
          <w:lang w:val="sr-Cyrl-RS"/>
        </w:rPr>
        <w:t>И  ИЗДАЦИ</w:t>
      </w:r>
    </w:p>
    <w:p w:rsidR="00A8394C" w:rsidRPr="00F6115E" w:rsidRDefault="00A8394C" w:rsidP="000827B3">
      <w:pPr>
        <w:rPr>
          <w:b/>
          <w:bCs/>
          <w:sz w:val="22"/>
          <w:szCs w:val="22"/>
          <w:lang w:val="sr-Cyrl-RS"/>
        </w:rPr>
      </w:pPr>
    </w:p>
    <w:p w:rsidR="000827B3" w:rsidRPr="00013407" w:rsidRDefault="000827B3" w:rsidP="000827B3">
      <w:pPr>
        <w:rPr>
          <w:rFonts w:cs="Tahoma"/>
          <w:b/>
          <w:bCs/>
          <w:sz w:val="22"/>
          <w:szCs w:val="22"/>
        </w:rPr>
      </w:pPr>
      <w:r w:rsidRPr="00013407">
        <w:rPr>
          <w:rFonts w:cs="Tahoma"/>
          <w:b/>
          <w:bCs/>
          <w:sz w:val="22"/>
          <w:szCs w:val="22"/>
        </w:rPr>
        <w:tab/>
      </w:r>
    </w:p>
    <w:p w:rsidR="000827B3" w:rsidRDefault="000827B3" w:rsidP="000827B3">
      <w:pPr>
        <w:jc w:val="both"/>
        <w:rPr>
          <w:sz w:val="22"/>
          <w:szCs w:val="22"/>
          <w:lang w:val="sr-Cyrl-RS"/>
        </w:rPr>
      </w:pPr>
      <w:r w:rsidRPr="00013407">
        <w:rPr>
          <w:b/>
          <w:bCs/>
          <w:sz w:val="22"/>
          <w:szCs w:val="22"/>
        </w:rPr>
        <w:tab/>
      </w:r>
      <w:r w:rsidR="00823F57" w:rsidRPr="00852A78">
        <w:rPr>
          <w:bCs/>
          <w:sz w:val="22"/>
          <w:szCs w:val="22"/>
          <w:lang w:val="sr-Cyrl-RS"/>
        </w:rPr>
        <w:t>Р</w:t>
      </w:r>
      <w:r w:rsidRPr="00013407">
        <w:rPr>
          <w:sz w:val="22"/>
          <w:szCs w:val="22"/>
        </w:rPr>
        <w:t>асходи</w:t>
      </w:r>
      <w:r>
        <w:rPr>
          <w:sz w:val="22"/>
          <w:szCs w:val="22"/>
        </w:rPr>
        <w:t xml:space="preserve"> и издаци</w:t>
      </w:r>
      <w:r w:rsidRPr="00013407">
        <w:rPr>
          <w:sz w:val="22"/>
          <w:szCs w:val="22"/>
        </w:rPr>
        <w:t xml:space="preserve"> буџета за 201</w:t>
      </w:r>
      <w:r w:rsidR="00800EC3">
        <w:rPr>
          <w:sz w:val="22"/>
          <w:szCs w:val="22"/>
          <w:lang w:val="sr-Cyrl-RS"/>
        </w:rPr>
        <w:t>9</w:t>
      </w:r>
      <w:r w:rsidRPr="00013407">
        <w:rPr>
          <w:sz w:val="22"/>
          <w:szCs w:val="22"/>
        </w:rPr>
        <w:t xml:space="preserve">.годину, планирани су у </w:t>
      </w:r>
      <w:r w:rsidR="00823F57">
        <w:rPr>
          <w:sz w:val="22"/>
          <w:szCs w:val="22"/>
          <w:lang w:val="sr-Cyrl-RS"/>
        </w:rPr>
        <w:t xml:space="preserve">укупном </w:t>
      </w:r>
      <w:r w:rsidRPr="00013407">
        <w:rPr>
          <w:sz w:val="22"/>
          <w:szCs w:val="22"/>
        </w:rPr>
        <w:t xml:space="preserve"> износу од </w:t>
      </w:r>
      <w:r w:rsidR="00A77913">
        <w:rPr>
          <w:sz w:val="22"/>
          <w:szCs w:val="22"/>
          <w:lang w:val="sr-Cyrl-RS"/>
        </w:rPr>
        <w:t>1</w:t>
      </w:r>
      <w:r w:rsidR="002243E8">
        <w:rPr>
          <w:sz w:val="22"/>
          <w:szCs w:val="22"/>
          <w:lang w:val="sr-Cyrl-RS"/>
        </w:rPr>
        <w:t>44,638,0</w:t>
      </w:r>
      <w:r w:rsidR="00013DA5">
        <w:rPr>
          <w:sz w:val="22"/>
          <w:szCs w:val="22"/>
          <w:lang w:val="sr-Cyrl-RS"/>
        </w:rPr>
        <w:t>0</w:t>
      </w:r>
      <w:r w:rsidR="00D0720E">
        <w:rPr>
          <w:sz w:val="22"/>
          <w:szCs w:val="22"/>
          <w:lang w:val="sr-Cyrl-RS"/>
        </w:rPr>
        <w:t>0</w:t>
      </w:r>
      <w:r w:rsidR="00823F57">
        <w:rPr>
          <w:sz w:val="22"/>
          <w:szCs w:val="22"/>
        </w:rPr>
        <w:t xml:space="preserve"> дин</w:t>
      </w:r>
      <w:r w:rsidR="00823F57">
        <w:rPr>
          <w:sz w:val="22"/>
          <w:szCs w:val="22"/>
          <w:lang w:val="sr-Cyrl-RS"/>
        </w:rPr>
        <w:t>ара и користиће се у оквиру следећих програма:</w:t>
      </w:r>
      <w:r w:rsidR="00F6115E">
        <w:rPr>
          <w:sz w:val="22"/>
          <w:szCs w:val="22"/>
          <w:lang w:val="sr-Cyrl-RS"/>
        </w:rPr>
        <w:t xml:space="preserve">  </w:t>
      </w:r>
    </w:p>
    <w:p w:rsidR="00F6115E" w:rsidRDefault="00F6115E" w:rsidP="000827B3">
      <w:pPr>
        <w:jc w:val="both"/>
        <w:rPr>
          <w:sz w:val="22"/>
          <w:szCs w:val="22"/>
          <w:lang w:val="sr-Cyrl-RS"/>
        </w:rPr>
      </w:pPr>
    </w:p>
    <w:p w:rsidR="00823F57" w:rsidRPr="002243E8" w:rsidRDefault="00823F57" w:rsidP="002243E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Програм </w:t>
      </w:r>
      <w:r w:rsidR="00013DA5">
        <w:rPr>
          <w:sz w:val="22"/>
          <w:szCs w:val="22"/>
          <w:lang w:val="sr-Cyrl-RS"/>
        </w:rPr>
        <w:t xml:space="preserve"> 2</w:t>
      </w:r>
      <w:r w:rsidR="00852A78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– </w:t>
      </w:r>
      <w:r w:rsidR="00013DA5">
        <w:rPr>
          <w:sz w:val="22"/>
          <w:szCs w:val="22"/>
          <w:lang w:val="sr-Cyrl-RS"/>
        </w:rPr>
        <w:t>Комунална делатост</w:t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B77258">
        <w:rPr>
          <w:sz w:val="22"/>
          <w:szCs w:val="22"/>
          <w:lang w:val="sr-Cyrl-RS"/>
        </w:rPr>
        <w:t xml:space="preserve"> </w:t>
      </w:r>
      <w:r w:rsidR="00013DA5">
        <w:rPr>
          <w:sz w:val="22"/>
          <w:szCs w:val="22"/>
          <w:lang w:val="sr-Cyrl-RS"/>
        </w:rPr>
        <w:t xml:space="preserve"> </w:t>
      </w:r>
      <w:r w:rsidR="00B95C88">
        <w:rPr>
          <w:sz w:val="22"/>
          <w:szCs w:val="22"/>
          <w:lang w:val="sr-Cyrl-RS"/>
        </w:rPr>
        <w:t xml:space="preserve"> </w:t>
      </w:r>
      <w:r w:rsidR="002243E8">
        <w:rPr>
          <w:sz w:val="22"/>
          <w:szCs w:val="22"/>
          <w:lang w:val="sr-Cyrl-RS"/>
        </w:rPr>
        <w:t>2</w:t>
      </w:r>
      <w:r w:rsidR="00013DA5">
        <w:rPr>
          <w:sz w:val="22"/>
          <w:szCs w:val="22"/>
          <w:lang w:val="sr-Cyrl-RS"/>
        </w:rPr>
        <w:t>,</w:t>
      </w:r>
      <w:r w:rsidR="002243E8">
        <w:rPr>
          <w:sz w:val="22"/>
          <w:szCs w:val="22"/>
          <w:lang w:val="sr-Cyrl-RS"/>
        </w:rPr>
        <w:t>8</w:t>
      </w:r>
      <w:r w:rsidR="00A8394C">
        <w:rPr>
          <w:sz w:val="22"/>
          <w:szCs w:val="22"/>
          <w:lang w:val="sr-Cyrl-RS"/>
        </w:rPr>
        <w:t>00</w:t>
      </w:r>
      <w:r w:rsidR="00EF13AF">
        <w:rPr>
          <w:sz w:val="22"/>
          <w:szCs w:val="22"/>
          <w:lang w:val="sr-Cyrl-RS"/>
        </w:rPr>
        <w:t>,</w:t>
      </w:r>
      <w:r w:rsidR="00852A78">
        <w:rPr>
          <w:sz w:val="22"/>
          <w:szCs w:val="22"/>
          <w:lang w:val="sr-Cyrl-RS"/>
        </w:rPr>
        <w:t>000</w:t>
      </w:r>
    </w:p>
    <w:p w:rsidR="00823F57" w:rsidRDefault="00823F57" w:rsidP="00823F5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Програм </w:t>
      </w:r>
      <w:r w:rsidR="00013DA5">
        <w:rPr>
          <w:sz w:val="22"/>
          <w:szCs w:val="22"/>
          <w:lang w:val="sr-Cyrl-RS"/>
        </w:rPr>
        <w:t>15</w:t>
      </w:r>
      <w:r w:rsidR="00852A78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 xml:space="preserve"> – </w:t>
      </w:r>
      <w:r w:rsidR="00013DA5">
        <w:rPr>
          <w:sz w:val="22"/>
          <w:szCs w:val="22"/>
          <w:lang w:val="sr-Cyrl-RS"/>
        </w:rPr>
        <w:t>Локална самоуправа</w:t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</w:r>
      <w:r w:rsidR="00852A78">
        <w:rPr>
          <w:sz w:val="22"/>
          <w:szCs w:val="22"/>
          <w:lang w:val="sr-Cyrl-RS"/>
        </w:rPr>
        <w:tab/>
        <w:t xml:space="preserve">    </w:t>
      </w:r>
      <w:r w:rsidR="00B77258">
        <w:rPr>
          <w:sz w:val="22"/>
          <w:szCs w:val="22"/>
          <w:lang w:val="sr-Cyrl-RS"/>
        </w:rPr>
        <w:t xml:space="preserve"> </w:t>
      </w:r>
      <w:r w:rsidR="00013DA5">
        <w:rPr>
          <w:sz w:val="22"/>
          <w:szCs w:val="22"/>
          <w:lang w:val="sr-Cyrl-RS"/>
        </w:rPr>
        <w:t xml:space="preserve">      </w:t>
      </w:r>
      <w:r w:rsidR="00800EC3">
        <w:rPr>
          <w:sz w:val="22"/>
          <w:szCs w:val="22"/>
          <w:lang w:val="sr-Cyrl-RS"/>
        </w:rPr>
        <w:t xml:space="preserve"> </w:t>
      </w:r>
      <w:r w:rsidR="002243E8">
        <w:rPr>
          <w:sz w:val="22"/>
          <w:szCs w:val="22"/>
          <w:lang w:val="sr-Cyrl-RS"/>
        </w:rPr>
        <w:t xml:space="preserve"> 96,676,000</w:t>
      </w:r>
    </w:p>
    <w:p w:rsidR="00852A78" w:rsidRDefault="002243E8" w:rsidP="00013DA5">
      <w:pPr>
        <w:ind w:left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013DA5">
        <w:rPr>
          <w:sz w:val="22"/>
          <w:szCs w:val="22"/>
          <w:lang w:val="sr-Cyrl-RS"/>
        </w:rPr>
        <w:t>.   Програм 16</w:t>
      </w:r>
      <w:r w:rsidR="00013DA5">
        <w:rPr>
          <w:sz w:val="22"/>
          <w:szCs w:val="22"/>
          <w:lang w:val="sr-Cyrl-RS"/>
        </w:rPr>
        <w:tab/>
        <w:t xml:space="preserve"> – Политички систем локалне самоуправе</w:t>
      </w:r>
      <w:r w:rsidR="00013DA5">
        <w:rPr>
          <w:sz w:val="22"/>
          <w:szCs w:val="22"/>
          <w:lang w:val="sr-Cyrl-RS"/>
        </w:rPr>
        <w:tab/>
      </w:r>
      <w:r w:rsidR="00013DA5">
        <w:rPr>
          <w:sz w:val="22"/>
          <w:szCs w:val="22"/>
          <w:lang w:val="sr-Cyrl-RS"/>
        </w:rPr>
        <w:tab/>
      </w:r>
      <w:r w:rsidR="00013DA5">
        <w:rPr>
          <w:sz w:val="22"/>
          <w:szCs w:val="22"/>
          <w:lang w:val="sr-Cyrl-RS"/>
        </w:rPr>
        <w:tab/>
      </w:r>
      <w:r w:rsidR="00B95C88">
        <w:rPr>
          <w:sz w:val="22"/>
          <w:szCs w:val="22"/>
          <w:lang w:val="sr-Cyrl-RS"/>
        </w:rPr>
        <w:t xml:space="preserve"> </w:t>
      </w:r>
      <w:r w:rsidR="00013DA5"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RS"/>
        </w:rPr>
        <w:t>5,162,000</w:t>
      </w:r>
    </w:p>
    <w:p w:rsidR="00852A78" w:rsidRDefault="00852A78" w:rsidP="00852A78">
      <w:pPr>
        <w:ind w:left="568"/>
        <w:jc w:val="both"/>
        <w:rPr>
          <w:sz w:val="22"/>
          <w:szCs w:val="22"/>
          <w:lang w:val="sr-Cyrl-RS"/>
        </w:rPr>
      </w:pPr>
    </w:p>
    <w:p w:rsidR="00852A78" w:rsidRDefault="00852A78" w:rsidP="00852A7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циљу омогућавања смањења учешћа јавне потрошње у БДП, утврђена су ограничења појединих врста расхода која су примењена у буџету општине за 201</w:t>
      </w:r>
      <w:r w:rsidR="00800EC3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RS"/>
        </w:rPr>
        <w:t>.годину и то:</w:t>
      </w:r>
    </w:p>
    <w:p w:rsidR="003A7D05" w:rsidRDefault="003A7D05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Pr="003A7D05" w:rsidRDefault="003A7D05" w:rsidP="00852A78">
      <w:pPr>
        <w:ind w:firstLine="720"/>
        <w:jc w:val="both"/>
        <w:rPr>
          <w:sz w:val="22"/>
          <w:szCs w:val="22"/>
          <w:lang w:val="sr-Cyrl-RS"/>
        </w:rPr>
      </w:pPr>
      <w:r w:rsidRPr="003A7D05">
        <w:rPr>
          <w:sz w:val="22"/>
          <w:szCs w:val="22"/>
        </w:rPr>
        <w:t>Локална власт у 2019. години може планирати укупна средства потребна за исплату плата запослених које се финансирају из буџета локалне власти, тако да масу средстава за исплату плата планирају на нивоу исплаћених плата у 2018. години, а највише до дозвољеног нивоа за исплату плата у складу са чланом 40. Закона о буџету Републике Србије за 2018. годину („Службени гласни РС”, бр. 113/2017).</w:t>
      </w:r>
    </w:p>
    <w:p w:rsidR="003A7D05" w:rsidRPr="003A7D05" w:rsidRDefault="003A7D05" w:rsidP="00852A78">
      <w:pPr>
        <w:ind w:firstLine="720"/>
        <w:jc w:val="both"/>
        <w:rPr>
          <w:sz w:val="22"/>
          <w:szCs w:val="22"/>
          <w:lang w:val="sr-Cyrl-RS"/>
        </w:rPr>
      </w:pPr>
    </w:p>
    <w:p w:rsidR="00506827" w:rsidRPr="00253446" w:rsidRDefault="00852A78" w:rsidP="00F6115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Маса средстава за плате за 201</w:t>
      </w:r>
      <w:r w:rsidR="00800EC3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RS"/>
        </w:rPr>
        <w:t xml:space="preserve">.годину планирана је </w:t>
      </w:r>
      <w:r w:rsidR="00506827">
        <w:rPr>
          <w:sz w:val="22"/>
          <w:szCs w:val="22"/>
          <w:lang w:val="sr-Cyrl-RS"/>
        </w:rPr>
        <w:t xml:space="preserve">на нивоу исплаћених плата </w:t>
      </w:r>
      <w:r>
        <w:rPr>
          <w:sz w:val="22"/>
          <w:szCs w:val="22"/>
          <w:lang w:val="sr-Cyrl-RS"/>
        </w:rPr>
        <w:t xml:space="preserve">у </w:t>
      </w:r>
      <w:r w:rsidR="00506827">
        <w:rPr>
          <w:sz w:val="22"/>
          <w:szCs w:val="22"/>
          <w:lang w:val="sr-Cyrl-RS"/>
        </w:rPr>
        <w:t>201</w:t>
      </w:r>
      <w:r w:rsidR="00800EC3">
        <w:rPr>
          <w:sz w:val="22"/>
          <w:szCs w:val="22"/>
          <w:lang w:val="sr-Cyrl-RS"/>
        </w:rPr>
        <w:t>8</w:t>
      </w:r>
      <w:r w:rsidR="00506827">
        <w:rPr>
          <w:sz w:val="22"/>
          <w:szCs w:val="22"/>
          <w:lang w:val="sr-Cyrl-RS"/>
        </w:rPr>
        <w:t xml:space="preserve">.години, </w:t>
      </w:r>
      <w:r w:rsidR="003A7D05">
        <w:rPr>
          <w:sz w:val="22"/>
          <w:szCs w:val="22"/>
          <w:lang w:val="sr-Cyrl-RS"/>
        </w:rPr>
        <w:t xml:space="preserve">увећана за 7% </w:t>
      </w:r>
      <w:r w:rsidR="00506827">
        <w:rPr>
          <w:sz w:val="22"/>
          <w:szCs w:val="22"/>
          <w:lang w:val="sr-Cyrl-RS"/>
        </w:rPr>
        <w:t xml:space="preserve"> у </w:t>
      </w:r>
      <w:r>
        <w:rPr>
          <w:sz w:val="22"/>
          <w:szCs w:val="22"/>
          <w:lang w:val="sr-Cyrl-RS"/>
        </w:rPr>
        <w:t xml:space="preserve">складу са </w:t>
      </w:r>
      <w:r w:rsidR="003A7D05">
        <w:rPr>
          <w:sz w:val="22"/>
          <w:szCs w:val="22"/>
          <w:lang w:val="sr-Cyrl-RS"/>
        </w:rPr>
        <w:t>Упутством МФ.</w:t>
      </w:r>
      <w:r w:rsidR="000C5348">
        <w:rPr>
          <w:sz w:val="22"/>
          <w:szCs w:val="22"/>
          <w:lang w:val="sr-Cyrl-RS"/>
        </w:rPr>
        <w:t xml:space="preserve"> </w:t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253446">
        <w:rPr>
          <w:sz w:val="22"/>
          <w:szCs w:val="22"/>
          <w:lang w:val="sr-Cyrl-RS"/>
        </w:rPr>
        <w:tab/>
      </w:r>
      <w:r w:rsidR="003A7D05">
        <w:rPr>
          <w:sz w:val="22"/>
          <w:szCs w:val="22"/>
          <w:lang w:val="sr-Cyrl-RS"/>
        </w:rPr>
        <w:tab/>
      </w:r>
      <w:r w:rsidR="003A7D05">
        <w:rPr>
          <w:sz w:val="22"/>
          <w:szCs w:val="22"/>
          <w:lang w:val="sr-Cyrl-RS"/>
        </w:rPr>
        <w:tab/>
      </w:r>
      <w:r w:rsidR="00A617AA">
        <w:rPr>
          <w:sz w:val="22"/>
          <w:szCs w:val="22"/>
          <w:lang w:val="sr-Cyrl-RS"/>
        </w:rPr>
        <w:t>Средства за плате с</w:t>
      </w:r>
      <w:r w:rsidR="003A7D05">
        <w:rPr>
          <w:sz w:val="22"/>
          <w:szCs w:val="22"/>
          <w:lang w:val="sr-Cyrl-RS"/>
        </w:rPr>
        <w:t>у</w:t>
      </w:r>
      <w:r w:rsidR="00A617AA">
        <w:rPr>
          <w:sz w:val="22"/>
          <w:szCs w:val="22"/>
          <w:lang w:val="sr-Cyrl-RS"/>
        </w:rPr>
        <w:t xml:space="preserve"> планира</w:t>
      </w:r>
      <w:r w:rsidR="003A7D05">
        <w:rPr>
          <w:sz w:val="22"/>
          <w:szCs w:val="22"/>
          <w:lang w:val="sr-Cyrl-RS"/>
        </w:rPr>
        <w:t>на</w:t>
      </w:r>
      <w:r w:rsidR="00A617AA">
        <w:rPr>
          <w:sz w:val="22"/>
          <w:szCs w:val="22"/>
          <w:lang w:val="sr-Cyrl-RS"/>
        </w:rPr>
        <w:t xml:space="preserve"> на бази постојећег броја запослених, постављених и изабраних лица и то: за </w:t>
      </w:r>
      <w:r w:rsidR="00B90080">
        <w:rPr>
          <w:sz w:val="22"/>
          <w:szCs w:val="22"/>
          <w:lang w:val="sr-Cyrl-RS"/>
        </w:rPr>
        <w:t xml:space="preserve"> </w:t>
      </w:r>
      <w:r w:rsidR="003A7D05">
        <w:rPr>
          <w:sz w:val="22"/>
          <w:szCs w:val="22"/>
          <w:lang w:val="sr-Cyrl-RS"/>
        </w:rPr>
        <w:t>7</w:t>
      </w:r>
      <w:r w:rsidR="00B90080" w:rsidRPr="00253446">
        <w:rPr>
          <w:sz w:val="22"/>
          <w:szCs w:val="22"/>
          <w:lang w:val="sr-Cyrl-RS"/>
        </w:rPr>
        <w:t xml:space="preserve"> изабраних лица, 2 постављена лица и </w:t>
      </w:r>
      <w:r w:rsidR="00013DA5" w:rsidRPr="00253446">
        <w:rPr>
          <w:sz w:val="22"/>
          <w:szCs w:val="22"/>
          <w:lang w:val="sr-Cyrl-RS"/>
        </w:rPr>
        <w:t>3</w:t>
      </w:r>
      <w:r w:rsidR="00253446" w:rsidRPr="00253446">
        <w:rPr>
          <w:sz w:val="22"/>
          <w:szCs w:val="22"/>
          <w:lang w:val="sr-Cyrl-RS"/>
        </w:rPr>
        <w:t>6</w:t>
      </w:r>
      <w:r w:rsidR="00B90080" w:rsidRPr="00253446">
        <w:rPr>
          <w:sz w:val="22"/>
          <w:szCs w:val="22"/>
          <w:lang w:val="sr-Cyrl-RS"/>
        </w:rPr>
        <w:t xml:space="preserve"> запослених лица, од којих је </w:t>
      </w:r>
      <w:r w:rsidR="00A8394C" w:rsidRPr="00253446">
        <w:rPr>
          <w:sz w:val="22"/>
          <w:szCs w:val="22"/>
          <w:lang w:val="sr-Cyrl-RS"/>
        </w:rPr>
        <w:t>3</w:t>
      </w:r>
      <w:r w:rsidR="00253446" w:rsidRPr="00253446">
        <w:rPr>
          <w:sz w:val="22"/>
          <w:szCs w:val="22"/>
          <w:lang w:val="sr-Cyrl-RS"/>
        </w:rPr>
        <w:t>5</w:t>
      </w:r>
      <w:r w:rsidR="00B90080" w:rsidRPr="00253446">
        <w:rPr>
          <w:sz w:val="22"/>
          <w:szCs w:val="22"/>
          <w:lang w:val="sr-Cyrl-RS"/>
        </w:rPr>
        <w:t xml:space="preserve"> запослено на неодређено време, а </w:t>
      </w:r>
      <w:r w:rsidR="00A617AA" w:rsidRPr="00253446">
        <w:rPr>
          <w:sz w:val="22"/>
          <w:szCs w:val="22"/>
          <w:lang w:val="sr-Cyrl-RS"/>
        </w:rPr>
        <w:t>1</w:t>
      </w:r>
      <w:r w:rsidR="00B90080" w:rsidRPr="00253446">
        <w:rPr>
          <w:sz w:val="22"/>
          <w:szCs w:val="22"/>
          <w:lang w:val="sr-Cyrl-RS"/>
        </w:rPr>
        <w:t xml:space="preserve"> на одређено време.</w:t>
      </w:r>
      <w:r w:rsidR="00CF2D10" w:rsidRPr="00253446">
        <w:rPr>
          <w:sz w:val="22"/>
          <w:szCs w:val="22"/>
          <w:lang w:val="sr-Cyrl-RS"/>
        </w:rPr>
        <w:tab/>
      </w:r>
    </w:p>
    <w:p w:rsidR="00F6115E" w:rsidRDefault="00A617AA" w:rsidP="00506827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 т</w:t>
      </w:r>
      <w:r w:rsidR="00506827">
        <w:rPr>
          <w:sz w:val="22"/>
          <w:szCs w:val="22"/>
          <w:lang w:val="sr-Cyrl-RS"/>
        </w:rPr>
        <w:t>оком 201</w:t>
      </w:r>
      <w:r w:rsidR="00800EC3">
        <w:rPr>
          <w:sz w:val="22"/>
          <w:szCs w:val="22"/>
          <w:lang w:val="sr-Cyrl-RS"/>
        </w:rPr>
        <w:t>9</w:t>
      </w:r>
      <w:r w:rsidR="00506827">
        <w:rPr>
          <w:sz w:val="22"/>
          <w:szCs w:val="22"/>
          <w:lang w:val="sr-Cyrl-RS"/>
        </w:rPr>
        <w:t>.године примењ</w:t>
      </w:r>
      <w:r>
        <w:rPr>
          <w:sz w:val="22"/>
          <w:szCs w:val="22"/>
          <w:lang w:val="sr-Cyrl-RS"/>
        </w:rPr>
        <w:t>ују</w:t>
      </w:r>
      <w:r w:rsidR="00506827">
        <w:rPr>
          <w:sz w:val="22"/>
          <w:szCs w:val="22"/>
          <w:lang w:val="sr-Cyrl-RS"/>
        </w:rPr>
        <w:t xml:space="preserve"> се одредбе Закона о привременом уређивању основица за обрачун и исплату плата, односно зарада и других сталних примања код корисника јавних средстава, који је објављен у Службеном гласнику РС, број 116/14 од 27.10.2014.године.</w:t>
      </w:r>
      <w:r w:rsidR="00B06B71">
        <w:rPr>
          <w:sz w:val="22"/>
          <w:szCs w:val="22"/>
          <w:lang w:val="sr-Cyrl-RS"/>
        </w:rPr>
        <w:tab/>
      </w:r>
      <w:r w:rsidR="00B06B71">
        <w:rPr>
          <w:sz w:val="22"/>
          <w:szCs w:val="22"/>
          <w:lang w:val="sr-Cyrl-RS"/>
        </w:rPr>
        <w:tab/>
      </w:r>
      <w:r w:rsidR="00B06B71">
        <w:rPr>
          <w:sz w:val="22"/>
          <w:szCs w:val="22"/>
          <w:lang w:val="sr-Cyrl-RS"/>
        </w:rPr>
        <w:tab/>
      </w:r>
      <w:r w:rsidR="00B06B71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  <w:t xml:space="preserve">Део плата и других сталних примања који се по </w:t>
      </w:r>
      <w:r w:rsidR="00506827">
        <w:rPr>
          <w:sz w:val="22"/>
          <w:szCs w:val="22"/>
          <w:lang w:val="sr-Cyrl-RS"/>
        </w:rPr>
        <w:t xml:space="preserve">овом </w:t>
      </w:r>
      <w:r w:rsidR="003B1823">
        <w:rPr>
          <w:sz w:val="22"/>
          <w:szCs w:val="22"/>
          <w:lang w:val="sr-Cyrl-RS"/>
        </w:rPr>
        <w:t xml:space="preserve">Закону </w:t>
      </w:r>
      <w:r w:rsidR="00CF2D10">
        <w:rPr>
          <w:sz w:val="22"/>
          <w:szCs w:val="22"/>
          <w:lang w:val="sr-Cyrl-RS"/>
        </w:rPr>
        <w:t xml:space="preserve"> уплаћује </w:t>
      </w:r>
      <w:r w:rsidR="00B06B71">
        <w:rPr>
          <w:sz w:val="22"/>
          <w:szCs w:val="22"/>
          <w:lang w:val="sr-Cyrl-RS"/>
        </w:rPr>
        <w:t>на рачун прописан за уплату јавних прихода РС, планиран је на економској класи</w:t>
      </w:r>
      <w:r w:rsidR="00B233D5">
        <w:rPr>
          <w:sz w:val="22"/>
          <w:szCs w:val="22"/>
          <w:lang w:val="sr-Cyrl-RS"/>
        </w:rPr>
        <w:t>ф</w:t>
      </w:r>
      <w:r w:rsidR="00B06B71">
        <w:rPr>
          <w:sz w:val="22"/>
          <w:szCs w:val="22"/>
          <w:lang w:val="sr-Cyrl-RS"/>
        </w:rPr>
        <w:t>икацији 465112 – Остале текуће дотације по закону</w:t>
      </w:r>
      <w:r w:rsidR="00A8394C">
        <w:rPr>
          <w:sz w:val="22"/>
          <w:szCs w:val="22"/>
          <w:lang w:val="sr-Cyrl-RS"/>
        </w:rPr>
        <w:t>.</w:t>
      </w:r>
    </w:p>
    <w:p w:rsidR="00B06B71" w:rsidRDefault="00B06B71" w:rsidP="00F6115E">
      <w:pPr>
        <w:ind w:firstLine="720"/>
        <w:jc w:val="both"/>
        <w:rPr>
          <w:sz w:val="22"/>
          <w:szCs w:val="22"/>
          <w:lang w:val="sr-Cyrl-RS"/>
        </w:rPr>
      </w:pPr>
    </w:p>
    <w:p w:rsidR="00222007" w:rsidRDefault="00222007" w:rsidP="00F6115E">
      <w:pPr>
        <w:ind w:firstLine="720"/>
        <w:jc w:val="both"/>
        <w:rPr>
          <w:sz w:val="22"/>
          <w:szCs w:val="22"/>
          <w:lang w:val="sr-Cyrl-RS"/>
        </w:rPr>
      </w:pPr>
    </w:p>
    <w:p w:rsidR="006E602F" w:rsidRPr="00013DA5" w:rsidRDefault="00852A78" w:rsidP="00013DA5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складу са Упутством за припрему одлуке о буџету локалне власти</w:t>
      </w:r>
      <w:r w:rsidR="0069200B">
        <w:rPr>
          <w:sz w:val="22"/>
          <w:szCs w:val="22"/>
          <w:lang w:val="sr-Cyrl-RS"/>
        </w:rPr>
        <w:t xml:space="preserve"> за 201</w:t>
      </w:r>
      <w:r w:rsidR="003A7D05">
        <w:rPr>
          <w:sz w:val="22"/>
          <w:szCs w:val="22"/>
          <w:lang w:val="sr-Cyrl-RS"/>
        </w:rPr>
        <w:t>9</w:t>
      </w:r>
      <w:r w:rsidR="0069200B">
        <w:rPr>
          <w:sz w:val="22"/>
          <w:szCs w:val="22"/>
          <w:lang w:val="sr-Cyrl-RS"/>
        </w:rPr>
        <w:t>.годину и пројекцијама за 20</w:t>
      </w:r>
      <w:r w:rsidR="003A7D05">
        <w:rPr>
          <w:sz w:val="22"/>
          <w:szCs w:val="22"/>
          <w:lang w:val="sr-Cyrl-RS"/>
        </w:rPr>
        <w:t>20</w:t>
      </w:r>
      <w:r w:rsidR="0069200B">
        <w:rPr>
          <w:sz w:val="22"/>
          <w:szCs w:val="22"/>
          <w:lang w:val="sr-Cyrl-RS"/>
        </w:rPr>
        <w:t>.и 20</w:t>
      </w:r>
      <w:r w:rsidR="006C255A">
        <w:rPr>
          <w:sz w:val="22"/>
          <w:szCs w:val="22"/>
          <w:lang w:val="sr-Cyrl-RS"/>
        </w:rPr>
        <w:t>2</w:t>
      </w:r>
      <w:r w:rsidR="003A7D05">
        <w:rPr>
          <w:sz w:val="22"/>
          <w:szCs w:val="22"/>
          <w:lang w:val="sr-Cyrl-RS"/>
        </w:rPr>
        <w:t>1</w:t>
      </w:r>
      <w:r w:rsidR="0069200B">
        <w:rPr>
          <w:sz w:val="22"/>
          <w:szCs w:val="22"/>
          <w:lang w:val="sr-Cyrl-RS"/>
        </w:rPr>
        <w:t xml:space="preserve">.годину, које је донео </w:t>
      </w:r>
      <w:r w:rsidR="00A8394C">
        <w:rPr>
          <w:sz w:val="22"/>
          <w:szCs w:val="22"/>
          <w:lang w:val="sr-Cyrl-RS"/>
        </w:rPr>
        <w:t>М</w:t>
      </w:r>
      <w:r w:rsidR="0069200B">
        <w:rPr>
          <w:sz w:val="22"/>
          <w:szCs w:val="22"/>
          <w:lang w:val="sr-Cyrl-RS"/>
        </w:rPr>
        <w:t>инистар финансија, исказује се број запослених и то:</w:t>
      </w: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8A7262" w:rsidRDefault="008A7262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880"/>
        <w:gridCol w:w="4300"/>
        <w:gridCol w:w="1660"/>
        <w:gridCol w:w="1660"/>
        <w:gridCol w:w="1660"/>
      </w:tblGrid>
      <w:tr w:rsidR="004C0B17" w:rsidRPr="004C0B17" w:rsidTr="0080524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FF11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253446">
              <w:rPr>
                <w:rFonts w:eastAsia="Times New Roman"/>
                <w:b/>
                <w:bCs/>
                <w:lang w:val="en-US"/>
              </w:rPr>
              <w:t>БРОЈ ЗАПОСЛЕНИХ У 201</w:t>
            </w:r>
            <w:r w:rsidR="00FF11D7" w:rsidRPr="00253446">
              <w:rPr>
                <w:rFonts w:eastAsia="Times New Roman"/>
                <w:b/>
                <w:bCs/>
                <w:lang w:val="sr-Cyrl-RS"/>
              </w:rPr>
              <w:t>9</w:t>
            </w:r>
            <w:r w:rsidRPr="00253446">
              <w:rPr>
                <w:rFonts w:eastAsia="Times New Roman"/>
                <w:b/>
                <w:bCs/>
                <w:lang w:val="en-US"/>
              </w:rPr>
              <w:t>. ГОДИНИ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Табела 2.</w:t>
            </w:r>
          </w:p>
        </w:tc>
      </w:tr>
      <w:tr w:rsidR="004C0B17" w:rsidRPr="004C0B17" w:rsidTr="0080524F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Ред.бр.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неодређено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Укупан број запослених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5(3+4)</w:t>
            </w:r>
          </w:p>
        </w:tc>
      </w:tr>
      <w:tr w:rsidR="004C0B17" w:rsidRPr="004C0B17" w:rsidTr="002534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E3788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6C255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Изабрана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8638B2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C255A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8638B2" w:rsidRDefault="008638B2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Постављена лица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C255A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E3788C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Запослени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057C69" w:rsidP="0025344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3</w:t>
            </w:r>
            <w:r w:rsidR="00253446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8638B2" w:rsidP="0025344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3</w:t>
            </w:r>
            <w:r w:rsidR="00253446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 које се финансирају из буџета  (осим предшколских установа; навести назив</w:t>
            </w:r>
            <w:r w:rsidRPr="004C0B17">
              <w:rPr>
                <w:rFonts w:eastAsia="Times New Roman"/>
                <w:color w:val="808080"/>
                <w:sz w:val="22"/>
                <w:szCs w:val="22"/>
                <w:lang w:val="en-US"/>
              </w:rPr>
              <w:t xml:space="preserve">: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>установа у области културе и сл.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)                                                                                   -                                                                                   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057C69" w:rsidP="00E3788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3788C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057C69" w:rsidRDefault="00057C69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80524F" w:rsidRDefault="0080524F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80524F" w:rsidRDefault="0080524F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Привредна друштва и други облици организовања чији је једини оснивач локална власт (индиректни корисници буџета-невести називе)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-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80524F" w:rsidRDefault="0080524F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Укупно за све кориснике буџетa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90080" w:rsidRDefault="006C255A" w:rsidP="0025344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253446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90080" w:rsidRDefault="006C255A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253446" w:rsidRDefault="005B610D" w:rsidP="0025344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253446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</w:tbl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222007" w:rsidRDefault="00222007" w:rsidP="004C0B17">
      <w:pPr>
        <w:jc w:val="both"/>
        <w:rPr>
          <w:sz w:val="22"/>
          <w:szCs w:val="22"/>
          <w:lang w:val="sr-Cyrl-RS"/>
        </w:rPr>
      </w:pPr>
    </w:p>
    <w:p w:rsidR="00222007" w:rsidRDefault="00222007" w:rsidP="004C0B17">
      <w:pPr>
        <w:jc w:val="both"/>
        <w:rPr>
          <w:sz w:val="22"/>
          <w:szCs w:val="22"/>
          <w:lang w:val="sr-Cyrl-RS"/>
        </w:rPr>
      </w:pPr>
    </w:p>
    <w:p w:rsidR="00222007" w:rsidRDefault="00222007" w:rsidP="004C0B17">
      <w:pPr>
        <w:jc w:val="both"/>
        <w:rPr>
          <w:sz w:val="22"/>
          <w:szCs w:val="22"/>
          <w:lang w:val="sr-Cyrl-RS"/>
        </w:rPr>
      </w:pPr>
    </w:p>
    <w:p w:rsidR="00222007" w:rsidRDefault="00222007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Планирана бруто маса средстава за плате за 201</w:t>
      </w:r>
      <w:r w:rsidR="00253446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RS"/>
        </w:rPr>
        <w:t>.годину за директне  корисник</w:t>
      </w:r>
      <w:r w:rsidR="00A8394C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буџета,</w:t>
      </w:r>
      <w:r w:rsidR="00B95C88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дата је у следећој табели: </w:t>
      </w:r>
    </w:p>
    <w:p w:rsidR="0080524F" w:rsidRDefault="0080524F" w:rsidP="004C0B17">
      <w:pPr>
        <w:jc w:val="both"/>
        <w:rPr>
          <w:sz w:val="22"/>
          <w:szCs w:val="22"/>
          <w:lang w:val="sr-Cyrl-RS"/>
        </w:rPr>
      </w:pPr>
    </w:p>
    <w:p w:rsidR="0080524F" w:rsidRDefault="0080524F" w:rsidP="004C0B17">
      <w:pPr>
        <w:jc w:val="both"/>
        <w:rPr>
          <w:sz w:val="22"/>
          <w:szCs w:val="22"/>
          <w:lang w:val="sr-Cyrl-RS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03"/>
        <w:gridCol w:w="3540"/>
        <w:gridCol w:w="1520"/>
        <w:gridCol w:w="1460"/>
        <w:gridCol w:w="1680"/>
        <w:gridCol w:w="1360"/>
      </w:tblGrid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253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ПЛАНИРАНА МАСА СРЕДСТАВА ЗА ПЛАТЕ за 201</w:t>
            </w:r>
            <w:r w:rsidR="00253446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годину </w:t>
            </w:r>
          </w:p>
        </w:tc>
      </w:tr>
      <w:tr w:rsidR="004C0B17" w:rsidRPr="004C0B17" w:rsidTr="004C0B17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Tабела 1. </w:t>
            </w:r>
          </w:p>
        </w:tc>
      </w:tr>
      <w:tr w:rsidR="004C0B17" w:rsidRPr="004C0B17" w:rsidTr="004C0B17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>бр.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Маса средстава за плате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 xml:space="preserve"> планирана за 201</w:t>
            </w:r>
            <w:r w:rsidR="00253446">
              <w:rPr>
                <w:rFonts w:eastAsia="Times New Roman"/>
                <w:sz w:val="22"/>
                <w:szCs w:val="22"/>
                <w:lang w:val="sr-Cyrl-RS"/>
              </w:rPr>
              <w:t>8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Маса средстава за плате планирана за 201</w:t>
            </w:r>
            <w:r w:rsidR="00253446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9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</w:tr>
      <w:tr w:rsidR="004C0B17" w:rsidRPr="004C0B17" w:rsidTr="004C0B17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8638B2" w:rsidRDefault="008638B2" w:rsidP="003A7D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</w:t>
            </w:r>
            <w:r w:rsidR="003A7D05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,</w:t>
            </w:r>
            <w:r w:rsidR="003A7D05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688</w:t>
            </w:r>
            <w:r w:rsidR="00253446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,4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8638B2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F24D42" w:rsidRDefault="008638B2" w:rsidP="00536B8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</w:t>
            </w:r>
            <w:r w:rsidR="00536B80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9,978,0</w:t>
            </w:r>
            <w:r w:rsidR="007527BD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8638B2" w:rsidRDefault="004C0B17" w:rsidP="008638B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  <w:r w:rsidR="008638B2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C0B17" w:rsidRPr="004C0B17" w:rsidTr="008638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Установе културе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1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(навести називе: на пр: ус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танове у области културе и сл.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)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06B71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8638B2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B77258" w:rsidRDefault="004C0B17" w:rsidP="00B9008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B77258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1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Јавна предузећа основана од стране локалне власти који се финансирају из јавних прихода чија је намена утврђена посебним законом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9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Остали индиректни корисници буџета (навести називе)                                                                                              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Укупно за све кориснике буџетских средстава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B77258" w:rsidRDefault="00536B80" w:rsidP="0025344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46,688,400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E30A8" w:rsidRDefault="00536B80" w:rsidP="0025344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49,978,0</w:t>
            </w:r>
            <w:r w:rsidR="008638B2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F6115E" w:rsidRDefault="00F6115E" w:rsidP="004C0B17">
      <w:pPr>
        <w:jc w:val="both"/>
        <w:rPr>
          <w:sz w:val="22"/>
          <w:szCs w:val="22"/>
          <w:lang w:val="sr-Cyrl-RS"/>
        </w:rPr>
      </w:pPr>
    </w:p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>СТРУКТУРА РАСХОДА ПО КОРИСНИЦИМА</w:t>
      </w:r>
    </w:p>
    <w:p w:rsidR="00B95C88" w:rsidRPr="00B77258" w:rsidRDefault="00B95C88" w:rsidP="004C0B17">
      <w:pPr>
        <w:jc w:val="both"/>
        <w:rPr>
          <w:b/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Pr="00852A78" w:rsidRDefault="004C0B17" w:rsidP="004C0B17">
      <w:pPr>
        <w:pBdr>
          <w:bottom w:val="single" w:sz="12" w:space="1" w:color="auto"/>
        </w:pBd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Раздео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Назив директн</w:t>
      </w:r>
      <w:r w:rsidR="00F6115E">
        <w:rPr>
          <w:sz w:val="22"/>
          <w:szCs w:val="22"/>
          <w:lang w:val="sr-Cyrl-RS"/>
        </w:rPr>
        <w:t xml:space="preserve">их </w:t>
      </w:r>
      <w:r>
        <w:rPr>
          <w:sz w:val="22"/>
          <w:szCs w:val="22"/>
          <w:lang w:val="sr-Cyrl-RS"/>
        </w:rPr>
        <w:t xml:space="preserve"> корисника</w:t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8394C">
        <w:rPr>
          <w:sz w:val="22"/>
          <w:szCs w:val="22"/>
          <w:lang w:val="sr-Cyrl-RS"/>
        </w:rPr>
        <w:tab/>
      </w:r>
      <w:r w:rsidR="00A8394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>План за 201</w:t>
      </w:r>
      <w:r w:rsidR="00FF11D7">
        <w:rPr>
          <w:sz w:val="22"/>
          <w:szCs w:val="22"/>
          <w:lang w:val="sr-Cyrl-RS"/>
        </w:rPr>
        <w:t>9</w:t>
      </w:r>
      <w:r w:rsidR="00A504BC">
        <w:rPr>
          <w:sz w:val="22"/>
          <w:szCs w:val="22"/>
          <w:lang w:val="sr-Cyrl-RS"/>
        </w:rPr>
        <w:t>.</w:t>
      </w:r>
      <w:r w:rsidR="00A504BC">
        <w:rPr>
          <w:sz w:val="22"/>
          <w:szCs w:val="22"/>
          <w:lang w:val="sr-Cyrl-RS"/>
        </w:rPr>
        <w:tab/>
        <w:t xml:space="preserve"> Стр.у %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1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Скупштина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4E30A8">
        <w:rPr>
          <w:sz w:val="22"/>
          <w:szCs w:val="22"/>
          <w:lang w:val="sr-Cyrl-RS"/>
        </w:rPr>
        <w:t>1</w:t>
      </w:r>
      <w:r w:rsidR="00536B80">
        <w:rPr>
          <w:sz w:val="22"/>
          <w:szCs w:val="22"/>
          <w:lang w:val="sr-Cyrl-RS"/>
        </w:rPr>
        <w:t>8,175</w:t>
      </w:r>
      <w:r w:rsidR="007527BD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>000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 w:rsidR="00FF11D7">
        <w:rPr>
          <w:sz w:val="22"/>
          <w:szCs w:val="22"/>
          <w:lang w:val="sr-Cyrl-RS"/>
        </w:rPr>
        <w:t>1</w:t>
      </w:r>
      <w:r w:rsidR="00536B80">
        <w:rPr>
          <w:sz w:val="22"/>
          <w:szCs w:val="22"/>
          <w:lang w:val="sr-Cyrl-RS"/>
        </w:rPr>
        <w:t>2.56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2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Председник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4E30A8">
        <w:rPr>
          <w:sz w:val="22"/>
          <w:szCs w:val="22"/>
          <w:lang w:val="sr-Cyrl-RS"/>
        </w:rPr>
        <w:t xml:space="preserve">  </w:t>
      </w:r>
      <w:r w:rsidR="008638B2">
        <w:rPr>
          <w:sz w:val="22"/>
          <w:szCs w:val="22"/>
          <w:lang w:val="sr-Cyrl-RS"/>
        </w:rPr>
        <w:t>9,</w:t>
      </w:r>
      <w:r w:rsidR="00536B80">
        <w:rPr>
          <w:sz w:val="22"/>
          <w:szCs w:val="22"/>
          <w:lang w:val="sr-Cyrl-RS"/>
        </w:rPr>
        <w:t>790,0</w:t>
      </w:r>
      <w:r>
        <w:rPr>
          <w:sz w:val="22"/>
          <w:szCs w:val="22"/>
          <w:lang w:val="sr-Cyrl-RS"/>
        </w:rPr>
        <w:t>00</w:t>
      </w:r>
      <w:r>
        <w:rPr>
          <w:sz w:val="22"/>
          <w:szCs w:val="22"/>
          <w:lang w:val="sr-Cyrl-RS"/>
        </w:rPr>
        <w:tab/>
        <w:t xml:space="preserve">  </w:t>
      </w:r>
      <w:r w:rsidR="00F6115E">
        <w:rPr>
          <w:sz w:val="22"/>
          <w:szCs w:val="22"/>
          <w:lang w:val="sr-Cyrl-RS"/>
        </w:rPr>
        <w:t xml:space="preserve"> </w:t>
      </w:r>
      <w:r w:rsidR="007527BD">
        <w:rPr>
          <w:sz w:val="22"/>
          <w:szCs w:val="22"/>
          <w:lang w:val="sr-Cyrl-RS"/>
        </w:rPr>
        <w:t xml:space="preserve"> </w:t>
      </w:r>
      <w:r w:rsidR="00536B80">
        <w:rPr>
          <w:sz w:val="22"/>
          <w:szCs w:val="22"/>
          <w:lang w:val="sr-Cyrl-RS"/>
        </w:rPr>
        <w:t>6.77</w:t>
      </w:r>
      <w:r w:rsidR="00F6115E">
        <w:rPr>
          <w:sz w:val="22"/>
          <w:szCs w:val="22"/>
          <w:lang w:val="sr-Cyrl-RS"/>
        </w:rPr>
        <w:t xml:space="preserve"> 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3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Веће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7527BD">
        <w:rPr>
          <w:sz w:val="22"/>
          <w:szCs w:val="22"/>
          <w:lang w:val="sr-Cyrl-RS"/>
        </w:rPr>
        <w:t>1</w:t>
      </w:r>
      <w:r w:rsidR="00536B80">
        <w:rPr>
          <w:sz w:val="22"/>
          <w:szCs w:val="22"/>
          <w:lang w:val="sr-Cyrl-RS"/>
        </w:rPr>
        <w:t>7,197</w:t>
      </w:r>
      <w:r>
        <w:rPr>
          <w:sz w:val="22"/>
          <w:szCs w:val="22"/>
          <w:lang w:val="sr-Cyrl-RS"/>
        </w:rPr>
        <w:t>,000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</w:t>
      </w:r>
      <w:r w:rsidR="007527BD">
        <w:rPr>
          <w:sz w:val="22"/>
          <w:szCs w:val="22"/>
          <w:lang w:val="sr-Cyrl-RS"/>
        </w:rPr>
        <w:t xml:space="preserve"> </w:t>
      </w:r>
      <w:r w:rsidR="00536B80">
        <w:rPr>
          <w:sz w:val="22"/>
          <w:szCs w:val="22"/>
          <w:lang w:val="sr-Cyrl-RS"/>
        </w:rPr>
        <w:t>11,89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4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Управа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8638B2">
        <w:rPr>
          <w:sz w:val="22"/>
          <w:szCs w:val="22"/>
          <w:lang w:val="sr-Cyrl-RS"/>
        </w:rPr>
        <w:t xml:space="preserve">           </w:t>
      </w:r>
      <w:r w:rsidR="00FF11D7">
        <w:rPr>
          <w:sz w:val="22"/>
          <w:szCs w:val="22"/>
          <w:lang w:val="sr-Cyrl-RS"/>
        </w:rPr>
        <w:t xml:space="preserve">  </w:t>
      </w:r>
      <w:r w:rsidR="00536B80">
        <w:rPr>
          <w:sz w:val="22"/>
          <w:szCs w:val="22"/>
          <w:lang w:val="sr-Cyrl-RS"/>
        </w:rPr>
        <w:t>99,476,0</w:t>
      </w:r>
      <w:r w:rsidR="00FF11D7">
        <w:rPr>
          <w:sz w:val="22"/>
          <w:szCs w:val="22"/>
          <w:lang w:val="sr-Cyrl-RS"/>
        </w:rPr>
        <w:t>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 w:rsidR="00536B80">
        <w:rPr>
          <w:sz w:val="22"/>
          <w:szCs w:val="22"/>
          <w:lang w:val="sr-Cyrl-RS"/>
        </w:rPr>
        <w:t>68.78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F6115E" w:rsidRPr="00222007" w:rsidRDefault="00A504BC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>УКУПНО</w:t>
      </w:r>
      <w:r w:rsidRPr="00F6115E">
        <w:rPr>
          <w:b/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ab/>
        <w:t xml:space="preserve">          </w:t>
      </w:r>
      <w:r w:rsidR="004E30A8">
        <w:rPr>
          <w:b/>
          <w:sz w:val="22"/>
          <w:szCs w:val="22"/>
          <w:lang w:val="sr-Cyrl-RS"/>
        </w:rPr>
        <w:t xml:space="preserve"> </w:t>
      </w:r>
      <w:r w:rsidRPr="00F6115E">
        <w:rPr>
          <w:b/>
          <w:sz w:val="22"/>
          <w:szCs w:val="22"/>
          <w:lang w:val="sr-Cyrl-RS"/>
        </w:rPr>
        <w:t>1</w:t>
      </w:r>
      <w:r w:rsidR="00536B80">
        <w:rPr>
          <w:b/>
          <w:sz w:val="22"/>
          <w:szCs w:val="22"/>
          <w:lang w:val="sr-Cyrl-RS"/>
        </w:rPr>
        <w:t>44,638,0</w:t>
      </w:r>
      <w:r w:rsidR="00F24D42">
        <w:rPr>
          <w:b/>
          <w:sz w:val="22"/>
          <w:szCs w:val="22"/>
          <w:lang w:val="sr-Cyrl-RS"/>
        </w:rPr>
        <w:t>00</w:t>
      </w:r>
      <w:r w:rsidR="00B06B71">
        <w:rPr>
          <w:b/>
          <w:sz w:val="22"/>
          <w:szCs w:val="22"/>
          <w:lang w:val="sr-Cyrl-RS"/>
        </w:rPr>
        <w:tab/>
        <w:t>100.00</w:t>
      </w:r>
    </w:p>
    <w:p w:rsidR="00F24D42" w:rsidRDefault="00F24D42" w:rsidP="000827B3">
      <w:pPr>
        <w:jc w:val="both"/>
        <w:rPr>
          <w:sz w:val="22"/>
          <w:szCs w:val="22"/>
          <w:lang w:val="sr-Cyrl-RS"/>
        </w:rPr>
      </w:pPr>
    </w:p>
    <w:p w:rsidR="00546F92" w:rsidRDefault="00546F92" w:rsidP="000827B3">
      <w:pPr>
        <w:jc w:val="both"/>
        <w:rPr>
          <w:sz w:val="22"/>
          <w:szCs w:val="22"/>
          <w:lang w:val="sr-Cyrl-RS"/>
        </w:rPr>
      </w:pP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823F57" w:rsidRPr="00640A19" w:rsidRDefault="00823F57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823F57">
        <w:rPr>
          <w:b/>
          <w:sz w:val="22"/>
          <w:szCs w:val="22"/>
          <w:lang w:val="sr-Cyrl-RS"/>
        </w:rPr>
        <w:t>Раздео 1 – СКУПШТИНА ГРАДСКЕ ОПШТИНЕ НИШКА БАЊА</w:t>
      </w:r>
    </w:p>
    <w:p w:rsidR="00823F57" w:rsidRPr="00823F57" w:rsidRDefault="00823F57" w:rsidP="000827B3">
      <w:pPr>
        <w:jc w:val="both"/>
        <w:rPr>
          <w:sz w:val="22"/>
          <w:szCs w:val="22"/>
          <w:lang w:val="sr-Cyrl-RS"/>
        </w:rPr>
      </w:pPr>
    </w:p>
    <w:p w:rsidR="007527BD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Pr="00013407">
        <w:rPr>
          <w:rFonts w:cs="Tahoma"/>
          <w:b/>
          <w:bCs/>
          <w:sz w:val="22"/>
          <w:szCs w:val="22"/>
        </w:rPr>
        <w:t>У разделу 1 – Скупштина градске општине Нишка Бања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– Програм 1</w:t>
      </w:r>
      <w:r w:rsidR="00BA390D">
        <w:rPr>
          <w:rFonts w:cs="Tahoma"/>
          <w:b/>
          <w:bCs/>
          <w:sz w:val="22"/>
          <w:szCs w:val="22"/>
          <w:lang w:val="sr-Cyrl-RS"/>
        </w:rPr>
        <w:t>6</w:t>
      </w:r>
      <w:r w:rsidR="00823F57">
        <w:rPr>
          <w:rFonts w:cs="Tahoma"/>
          <w:b/>
          <w:bCs/>
          <w:sz w:val="22"/>
          <w:szCs w:val="22"/>
          <w:lang w:val="sr-Cyrl-RS"/>
        </w:rPr>
        <w:t>.</w:t>
      </w:r>
      <w:r w:rsidR="004F0CFD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bCs/>
          <w:sz w:val="22"/>
          <w:szCs w:val="22"/>
          <w:lang w:val="sr-Cyrl-RS"/>
        </w:rPr>
        <w:t>Политички систем локал</w:t>
      </w:r>
      <w:r w:rsidR="00823F57">
        <w:rPr>
          <w:rFonts w:cs="Tahoma"/>
          <w:b/>
          <w:bCs/>
          <w:sz w:val="22"/>
          <w:szCs w:val="22"/>
          <w:lang w:val="sr-Cyrl-RS"/>
        </w:rPr>
        <w:t>н</w:t>
      </w:r>
      <w:r w:rsidR="00BA390D">
        <w:rPr>
          <w:rFonts w:cs="Tahoma"/>
          <w:b/>
          <w:bCs/>
          <w:sz w:val="22"/>
          <w:szCs w:val="22"/>
          <w:lang w:val="sr-Cyrl-RS"/>
        </w:rPr>
        <w:t>е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bCs/>
          <w:sz w:val="22"/>
          <w:szCs w:val="22"/>
          <w:lang w:val="sr-Cyrl-RS"/>
        </w:rPr>
        <w:t>е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="00823F57" w:rsidRPr="00823F57">
        <w:rPr>
          <w:rFonts w:cs="Tahoma"/>
          <w:bCs/>
          <w:sz w:val="22"/>
          <w:szCs w:val="22"/>
          <w:lang w:val="sr-Cyrl-RS"/>
        </w:rPr>
        <w:t xml:space="preserve">исказани су </w:t>
      </w:r>
      <w:r w:rsidR="00823F57" w:rsidRPr="00B2766C">
        <w:rPr>
          <w:rFonts w:cs="Tahoma"/>
          <w:bCs/>
          <w:sz w:val="22"/>
          <w:szCs w:val="22"/>
          <w:lang w:val="sr-Cyrl-RS"/>
        </w:rPr>
        <w:t xml:space="preserve">расходи  </w:t>
      </w:r>
      <w:r w:rsidR="00B2766C" w:rsidRPr="00B2766C">
        <w:rPr>
          <w:rFonts w:cs="Tahoma"/>
          <w:bCs/>
          <w:sz w:val="22"/>
          <w:szCs w:val="22"/>
          <w:lang w:val="sr-Cyrl-RS"/>
        </w:rPr>
        <w:t xml:space="preserve">у износу од </w:t>
      </w:r>
      <w:r w:rsidR="007B4F35">
        <w:rPr>
          <w:rFonts w:cs="Tahoma"/>
          <w:bCs/>
          <w:sz w:val="22"/>
          <w:szCs w:val="22"/>
          <w:lang w:val="sr-Cyrl-RS"/>
        </w:rPr>
        <w:t xml:space="preserve"> </w:t>
      </w:r>
      <w:r w:rsidR="00746265">
        <w:rPr>
          <w:rFonts w:cs="Tahoma"/>
          <w:bCs/>
          <w:sz w:val="22"/>
          <w:szCs w:val="22"/>
          <w:lang w:val="sr-Cyrl-RS"/>
        </w:rPr>
        <w:t>1</w:t>
      </w:r>
      <w:r w:rsidR="00536B80">
        <w:rPr>
          <w:rFonts w:cs="Tahoma"/>
          <w:bCs/>
          <w:sz w:val="22"/>
          <w:szCs w:val="22"/>
          <w:lang w:val="sr-Cyrl-RS"/>
        </w:rPr>
        <w:t>8,175</w:t>
      </w:r>
      <w:r w:rsidR="00A8394C">
        <w:rPr>
          <w:rFonts w:cs="Tahoma"/>
          <w:bCs/>
          <w:sz w:val="22"/>
          <w:szCs w:val="22"/>
          <w:lang w:val="sr-Cyrl-RS"/>
        </w:rPr>
        <w:t>,</w:t>
      </w:r>
      <w:r w:rsidR="00B2766C" w:rsidRPr="00B2766C">
        <w:rPr>
          <w:rFonts w:cs="Tahoma"/>
          <w:bCs/>
          <w:sz w:val="22"/>
          <w:szCs w:val="22"/>
          <w:lang w:val="sr-Cyrl-RS"/>
        </w:rPr>
        <w:t>000 динара,</w:t>
      </w:r>
      <w:r w:rsidR="00B2766C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Pr="00013407">
        <w:rPr>
          <w:rFonts w:cs="Tahoma"/>
          <w:sz w:val="22"/>
          <w:szCs w:val="22"/>
        </w:rPr>
        <w:t xml:space="preserve"> </w:t>
      </w:r>
      <w:r w:rsidR="00823F57">
        <w:rPr>
          <w:rFonts w:cs="Tahoma"/>
          <w:sz w:val="22"/>
          <w:szCs w:val="22"/>
          <w:lang w:val="sr-Cyrl-RS"/>
        </w:rPr>
        <w:t xml:space="preserve">неопходни за функционисање Скупштине и скупштинских </w:t>
      </w:r>
      <w:r w:rsidR="00BA390D">
        <w:rPr>
          <w:rFonts w:cs="Tahoma"/>
          <w:sz w:val="22"/>
          <w:szCs w:val="22"/>
          <w:lang w:val="sr-Cyrl-RS"/>
        </w:rPr>
        <w:t>органа</w:t>
      </w:r>
      <w:r w:rsidR="00B2766C">
        <w:rPr>
          <w:rFonts w:cs="Tahoma"/>
          <w:sz w:val="22"/>
          <w:szCs w:val="22"/>
          <w:lang w:val="sr-Cyrl-RS"/>
        </w:rPr>
        <w:t xml:space="preserve">.  </w:t>
      </w:r>
      <w:r w:rsidR="00823F57">
        <w:rPr>
          <w:rFonts w:cs="Tahoma"/>
          <w:sz w:val="22"/>
          <w:szCs w:val="22"/>
          <w:lang w:val="sr-Cyrl-RS"/>
        </w:rPr>
        <w:t xml:space="preserve"> </w:t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>На позицији 1 и 2 п</w:t>
      </w:r>
      <w:r w:rsidR="00B2766C"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 w:rsidR="00B2766C">
        <w:rPr>
          <w:rFonts w:cs="Tahoma"/>
          <w:sz w:val="22"/>
          <w:szCs w:val="22"/>
          <w:lang w:val="sr-Cyrl-RS"/>
        </w:rPr>
        <w:t xml:space="preserve"> плат</w:t>
      </w:r>
      <w:r w:rsidR="00443D69">
        <w:rPr>
          <w:rFonts w:cs="Tahoma"/>
          <w:sz w:val="22"/>
          <w:szCs w:val="22"/>
          <w:lang w:val="sr-Cyrl-RS"/>
        </w:rPr>
        <w:t>е</w:t>
      </w:r>
      <w:r w:rsidR="00B2766C">
        <w:rPr>
          <w:rFonts w:cs="Tahoma"/>
          <w:sz w:val="22"/>
          <w:szCs w:val="22"/>
          <w:lang w:val="sr-Cyrl-RS"/>
        </w:rPr>
        <w:t xml:space="preserve"> </w:t>
      </w:r>
      <w:r w:rsidR="00443D69">
        <w:rPr>
          <w:rFonts w:cs="Tahoma"/>
          <w:sz w:val="22"/>
          <w:szCs w:val="22"/>
          <w:lang w:val="sr-Cyrl-RS"/>
        </w:rPr>
        <w:t xml:space="preserve">у укупном износу од </w:t>
      </w:r>
      <w:r w:rsidR="00536B80">
        <w:rPr>
          <w:rFonts w:cs="Tahoma"/>
          <w:sz w:val="22"/>
          <w:szCs w:val="22"/>
          <w:lang w:val="sr-Cyrl-RS"/>
        </w:rPr>
        <w:t>4,315</w:t>
      </w:r>
      <w:r w:rsidR="00443D69">
        <w:rPr>
          <w:rFonts w:cs="Tahoma"/>
          <w:sz w:val="22"/>
          <w:szCs w:val="22"/>
          <w:lang w:val="sr-Cyrl-RS"/>
        </w:rPr>
        <w:t>,000 динара</w:t>
      </w:r>
      <w:r w:rsidR="00B233D5">
        <w:rPr>
          <w:rFonts w:cs="Tahoma"/>
          <w:sz w:val="22"/>
          <w:szCs w:val="22"/>
          <w:lang w:val="sr-Cyrl-RS"/>
        </w:rPr>
        <w:t>,</w:t>
      </w:r>
      <w:r w:rsidR="00B2766C">
        <w:rPr>
          <w:rFonts w:cs="Tahoma"/>
          <w:sz w:val="22"/>
          <w:szCs w:val="22"/>
          <w:lang w:val="sr-Cyrl-RS"/>
        </w:rPr>
        <w:t xml:space="preserve"> у складу са Правилником о платама изабраних и постављених лица.</w:t>
      </w:r>
    </w:p>
    <w:p w:rsidR="00B2766C" w:rsidRDefault="007527B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позицијама 3,4 и 5 планирана су средства у износу од 260,000 динара за трошкове путовања, накнада за превоз и социјална давања.</w:t>
      </w:r>
      <w:r w:rsidR="00B2766C">
        <w:rPr>
          <w:rFonts w:cs="Tahoma"/>
          <w:sz w:val="22"/>
          <w:szCs w:val="22"/>
          <w:lang w:val="sr-Cyrl-RS"/>
        </w:rPr>
        <w:t xml:space="preserve"> </w:t>
      </w:r>
    </w:p>
    <w:p w:rsidR="00705317" w:rsidRDefault="00B2766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2C53D7">
        <w:rPr>
          <w:rFonts w:cs="Tahoma"/>
          <w:sz w:val="22"/>
          <w:szCs w:val="22"/>
          <w:lang w:val="sr-Cyrl-RS"/>
        </w:rPr>
        <w:t>Н</w:t>
      </w:r>
      <w:r w:rsidR="00443D69">
        <w:rPr>
          <w:rFonts w:cs="Tahoma"/>
          <w:sz w:val="22"/>
          <w:szCs w:val="22"/>
          <w:lang w:val="sr-Cyrl-RS"/>
        </w:rPr>
        <w:t xml:space="preserve">а позицији 6, </w:t>
      </w:r>
      <w:r>
        <w:rPr>
          <w:rFonts w:cs="Tahoma"/>
          <w:sz w:val="22"/>
          <w:szCs w:val="22"/>
          <w:lang w:val="sr-Cyrl-RS"/>
        </w:rPr>
        <w:t xml:space="preserve">планирана </w:t>
      </w:r>
      <w:r w:rsidR="007527BD">
        <w:rPr>
          <w:rFonts w:cs="Tahoma"/>
          <w:sz w:val="22"/>
          <w:szCs w:val="22"/>
          <w:lang w:val="sr-Cyrl-RS"/>
        </w:rPr>
        <w:t>су средства за</w:t>
      </w:r>
      <w:r>
        <w:rPr>
          <w:rFonts w:cs="Tahoma"/>
          <w:sz w:val="22"/>
          <w:szCs w:val="22"/>
          <w:lang w:val="sr-Cyrl-RS"/>
        </w:rPr>
        <w:t xml:space="preserve"> накнад</w:t>
      </w:r>
      <w:r w:rsidR="007527BD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за рад </w:t>
      </w:r>
      <w:r w:rsidR="00536B80">
        <w:rPr>
          <w:rFonts w:cs="Tahoma"/>
          <w:sz w:val="22"/>
          <w:szCs w:val="22"/>
          <w:lang w:val="sr-Cyrl-RS"/>
        </w:rPr>
        <w:t>скупштинских органа</w:t>
      </w:r>
      <w:r w:rsidR="008263ED">
        <w:rPr>
          <w:rFonts w:cs="Tahoma"/>
          <w:sz w:val="22"/>
          <w:szCs w:val="22"/>
          <w:lang w:val="sr-Cyrl-RS"/>
        </w:rPr>
        <w:t xml:space="preserve"> у износу од 1</w:t>
      </w:r>
      <w:r w:rsidR="00BA390D">
        <w:rPr>
          <w:rFonts w:cs="Tahoma"/>
          <w:sz w:val="22"/>
          <w:szCs w:val="22"/>
          <w:lang w:val="sr-Cyrl-RS"/>
        </w:rPr>
        <w:t>3</w:t>
      </w:r>
      <w:r w:rsidR="00746265">
        <w:rPr>
          <w:rFonts w:cs="Tahoma"/>
          <w:sz w:val="22"/>
          <w:szCs w:val="22"/>
          <w:lang w:val="sr-Cyrl-RS"/>
        </w:rPr>
        <w:t>,0</w:t>
      </w:r>
      <w:r w:rsidR="008263ED">
        <w:rPr>
          <w:rFonts w:cs="Tahoma"/>
          <w:sz w:val="22"/>
          <w:szCs w:val="22"/>
          <w:lang w:val="sr-Cyrl-RS"/>
        </w:rPr>
        <w:t>00,000 динара</w:t>
      </w:r>
      <w:r w:rsidR="00746265">
        <w:rPr>
          <w:rFonts w:cs="Tahoma"/>
          <w:sz w:val="22"/>
          <w:szCs w:val="22"/>
          <w:lang w:val="sr-Cyrl-RS"/>
        </w:rPr>
        <w:t>.</w:t>
      </w:r>
    </w:p>
    <w:p w:rsidR="008263ED" w:rsidRDefault="007527B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7 планирана су средства </w:t>
      </w:r>
      <w:r w:rsidR="004F0CFD">
        <w:rPr>
          <w:rFonts w:cs="Tahoma"/>
          <w:sz w:val="22"/>
          <w:szCs w:val="22"/>
          <w:lang w:val="sr-Cyrl-RS"/>
        </w:rPr>
        <w:t xml:space="preserve">у износу од </w:t>
      </w:r>
      <w:r w:rsidR="002F51A0">
        <w:rPr>
          <w:rFonts w:cs="Tahoma"/>
          <w:sz w:val="22"/>
          <w:szCs w:val="22"/>
          <w:lang w:val="sr-Cyrl-RS"/>
        </w:rPr>
        <w:t>6</w:t>
      </w:r>
      <w:r w:rsidR="004F0CFD">
        <w:rPr>
          <w:rFonts w:cs="Tahoma"/>
          <w:sz w:val="22"/>
          <w:szCs w:val="22"/>
          <w:lang w:val="sr-Cyrl-RS"/>
        </w:rPr>
        <w:t xml:space="preserve">00,000 динара, </w:t>
      </w:r>
      <w:r>
        <w:rPr>
          <w:rFonts w:cs="Tahoma"/>
          <w:sz w:val="22"/>
          <w:szCs w:val="22"/>
          <w:lang w:val="sr-Cyrl-RS"/>
        </w:rPr>
        <w:t>по основу умањења зарада у складу са одредбама Закона о привременом уређивању основица за обрачун и исплату плата, односно зарада и других сталних примања код кориснка јавних средстава</w:t>
      </w:r>
      <w:r w:rsidR="004F0CFD">
        <w:rPr>
          <w:rFonts w:cs="Tahoma"/>
          <w:sz w:val="22"/>
          <w:szCs w:val="22"/>
          <w:lang w:val="sr-Cyrl-RS"/>
        </w:rPr>
        <w:t>.</w:t>
      </w:r>
    </w:p>
    <w:p w:rsidR="00222007" w:rsidRDefault="0022200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F0CFD" w:rsidRDefault="004F0CF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22007" w:rsidRDefault="0022200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8263ED">
        <w:rPr>
          <w:rFonts w:cs="Tahoma"/>
          <w:b/>
          <w:sz w:val="22"/>
          <w:szCs w:val="22"/>
          <w:lang w:val="sr-Cyrl-RS"/>
        </w:rPr>
        <w:t>Раздео 2 – ПРЕДСЕДНИК ГРАДСКЕ ОПШТИНЕ НИШКА БАЊА</w:t>
      </w: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</w:p>
    <w:p w:rsidR="004F0CF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>У разделу 2 – Председник градске општине Нишка Бања – Програм 1</w:t>
      </w:r>
      <w:r w:rsidR="00BA390D">
        <w:rPr>
          <w:rFonts w:cs="Tahoma"/>
          <w:b/>
          <w:sz w:val="22"/>
          <w:szCs w:val="22"/>
          <w:lang w:val="sr-Cyrl-RS"/>
        </w:rPr>
        <w:t>6</w:t>
      </w:r>
      <w:r>
        <w:rPr>
          <w:rFonts w:cs="Tahoma"/>
          <w:b/>
          <w:sz w:val="22"/>
          <w:szCs w:val="22"/>
          <w:lang w:val="sr-Cyrl-RS"/>
        </w:rPr>
        <w:t>.</w:t>
      </w:r>
      <w:r w:rsidR="004F0CFD">
        <w:rPr>
          <w:rFonts w:cs="Tahoma"/>
          <w:b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sz w:val="22"/>
          <w:szCs w:val="22"/>
          <w:lang w:val="sr-Cyrl-RS"/>
        </w:rPr>
        <w:t>Политички систем л</w:t>
      </w:r>
      <w:r>
        <w:rPr>
          <w:rFonts w:cs="Tahoma"/>
          <w:b/>
          <w:sz w:val="22"/>
          <w:szCs w:val="22"/>
          <w:lang w:val="sr-Cyrl-RS"/>
        </w:rPr>
        <w:t>окалн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8263ED">
        <w:rPr>
          <w:rFonts w:cs="Tahoma"/>
          <w:sz w:val="22"/>
          <w:szCs w:val="22"/>
          <w:lang w:val="sr-Cyrl-RS"/>
        </w:rPr>
        <w:t>исказани су расходи у из</w:t>
      </w:r>
      <w:r w:rsidR="00B233D5">
        <w:rPr>
          <w:rFonts w:cs="Tahoma"/>
          <w:sz w:val="22"/>
          <w:szCs w:val="22"/>
          <w:lang w:val="sr-Cyrl-RS"/>
        </w:rPr>
        <w:t>н</w:t>
      </w:r>
      <w:r w:rsidRPr="008263ED">
        <w:rPr>
          <w:rFonts w:cs="Tahoma"/>
          <w:sz w:val="22"/>
          <w:szCs w:val="22"/>
          <w:lang w:val="sr-Cyrl-RS"/>
        </w:rPr>
        <w:t>осу од</w:t>
      </w:r>
      <w:r>
        <w:rPr>
          <w:rFonts w:cs="Tahoma"/>
          <w:sz w:val="22"/>
          <w:szCs w:val="22"/>
          <w:lang w:val="sr-Cyrl-RS"/>
        </w:rPr>
        <w:t xml:space="preserve"> </w:t>
      </w:r>
      <w:r w:rsidR="00BA390D">
        <w:rPr>
          <w:rFonts w:cs="Tahoma"/>
          <w:sz w:val="22"/>
          <w:szCs w:val="22"/>
          <w:lang w:val="sr-Cyrl-RS"/>
        </w:rPr>
        <w:t>9,</w:t>
      </w:r>
      <w:r w:rsidR="00536B80">
        <w:rPr>
          <w:rFonts w:cs="Tahoma"/>
          <w:sz w:val="22"/>
          <w:szCs w:val="22"/>
          <w:lang w:val="sr-Cyrl-RS"/>
        </w:rPr>
        <w:t>790,0</w:t>
      </w:r>
      <w:r>
        <w:rPr>
          <w:rFonts w:cs="Tahoma"/>
          <w:sz w:val="22"/>
          <w:szCs w:val="22"/>
          <w:lang w:val="sr-Cyrl-RS"/>
        </w:rPr>
        <w:t>00 динара, неопходни за функционисање Председника општине и чланова стручног радног тела.</w:t>
      </w:r>
    </w:p>
    <w:p w:rsidR="004F0CF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>На позицији 8 и 9 п</w:t>
      </w:r>
      <w:r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>
        <w:rPr>
          <w:rFonts w:cs="Tahoma"/>
          <w:sz w:val="22"/>
          <w:szCs w:val="22"/>
          <w:lang w:val="sr-Cyrl-RS"/>
        </w:rPr>
        <w:t>плат</w:t>
      </w:r>
      <w:r w:rsidR="00443D69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 </w:t>
      </w:r>
      <w:r w:rsidR="00443D69">
        <w:rPr>
          <w:rFonts w:cs="Tahoma"/>
          <w:sz w:val="22"/>
          <w:szCs w:val="22"/>
          <w:lang w:val="sr-Cyrl-RS"/>
        </w:rPr>
        <w:t xml:space="preserve">у укупном износу од </w:t>
      </w:r>
      <w:r w:rsidR="002C2DC2">
        <w:rPr>
          <w:rFonts w:cs="Tahoma"/>
          <w:sz w:val="22"/>
          <w:szCs w:val="22"/>
          <w:lang w:val="sr-Cyrl-RS"/>
        </w:rPr>
        <w:t>4,280,0</w:t>
      </w:r>
      <w:r w:rsidR="00443D69">
        <w:rPr>
          <w:rFonts w:cs="Tahoma"/>
          <w:sz w:val="22"/>
          <w:szCs w:val="22"/>
          <w:lang w:val="sr-Cyrl-RS"/>
        </w:rPr>
        <w:t>00 динара,</w:t>
      </w:r>
      <w:r w:rsidR="004F0CFD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у складу са Правилником о платама изабраних и постављених лица</w:t>
      </w:r>
      <w:r w:rsidR="00443D69">
        <w:rPr>
          <w:rFonts w:cs="Tahoma"/>
          <w:sz w:val="22"/>
          <w:szCs w:val="22"/>
          <w:lang w:val="sr-Cyrl-RS"/>
        </w:rPr>
        <w:t xml:space="preserve">. </w:t>
      </w:r>
    </w:p>
    <w:p w:rsidR="004F0CFD" w:rsidRDefault="004F0CFD" w:rsidP="004F0CFD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На позицијама 10,11 и 12 планирана су средства у износу од 4</w:t>
      </w:r>
      <w:r w:rsidR="002C2DC2">
        <w:rPr>
          <w:rFonts w:cs="Tahoma"/>
          <w:sz w:val="22"/>
          <w:szCs w:val="22"/>
          <w:lang w:val="sr-Cyrl-RS"/>
        </w:rPr>
        <w:t>10</w:t>
      </w:r>
      <w:r>
        <w:rPr>
          <w:rFonts w:cs="Tahoma"/>
          <w:sz w:val="22"/>
          <w:szCs w:val="22"/>
          <w:lang w:val="sr-Cyrl-RS"/>
        </w:rPr>
        <w:t xml:space="preserve">,000 динара за трошкове путовања, накнада за превоз и социјална давања. </w:t>
      </w:r>
    </w:p>
    <w:p w:rsidR="00705317" w:rsidRDefault="00443D69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705317">
        <w:rPr>
          <w:rFonts w:cs="Tahoma"/>
          <w:sz w:val="22"/>
          <w:szCs w:val="22"/>
          <w:lang w:val="sr-Cyrl-RS"/>
        </w:rPr>
        <w:t xml:space="preserve"> </w:t>
      </w:r>
      <w:r w:rsidR="004F0CFD">
        <w:rPr>
          <w:rFonts w:cs="Tahoma"/>
          <w:sz w:val="22"/>
          <w:szCs w:val="22"/>
          <w:lang w:val="sr-Cyrl-RS"/>
        </w:rPr>
        <w:t>На позицији 13 планирана су средства у износу од 4,</w:t>
      </w:r>
      <w:r w:rsidR="002C2DC2">
        <w:rPr>
          <w:rFonts w:cs="Tahoma"/>
          <w:sz w:val="22"/>
          <w:szCs w:val="22"/>
          <w:lang w:val="sr-Cyrl-RS"/>
        </w:rPr>
        <w:t>1</w:t>
      </w:r>
      <w:r w:rsidR="004F0CFD">
        <w:rPr>
          <w:rFonts w:cs="Tahoma"/>
          <w:sz w:val="22"/>
          <w:szCs w:val="22"/>
          <w:lang w:val="sr-Cyrl-RS"/>
        </w:rPr>
        <w:t>00,000 динара за н</w:t>
      </w:r>
      <w:r w:rsidR="00CC02C8">
        <w:rPr>
          <w:rFonts w:cs="Tahoma"/>
          <w:sz w:val="22"/>
          <w:szCs w:val="22"/>
          <w:lang w:val="sr-Cyrl-RS"/>
        </w:rPr>
        <w:t>акнад</w:t>
      </w:r>
      <w:r w:rsidR="004F0CFD">
        <w:rPr>
          <w:rFonts w:cs="Tahoma"/>
          <w:sz w:val="22"/>
          <w:szCs w:val="22"/>
          <w:lang w:val="sr-Cyrl-RS"/>
        </w:rPr>
        <w:t>е</w:t>
      </w:r>
      <w:r w:rsidR="00CC02C8">
        <w:rPr>
          <w:rFonts w:cs="Tahoma"/>
          <w:sz w:val="22"/>
          <w:szCs w:val="22"/>
          <w:lang w:val="sr-Cyrl-RS"/>
        </w:rPr>
        <w:t xml:space="preserve"> за рад </w:t>
      </w:r>
      <w:r>
        <w:rPr>
          <w:rFonts w:cs="Tahoma"/>
          <w:sz w:val="22"/>
          <w:szCs w:val="22"/>
          <w:lang w:val="sr-Cyrl-RS"/>
        </w:rPr>
        <w:t xml:space="preserve">чланова </w:t>
      </w:r>
      <w:r w:rsidR="00CC02C8">
        <w:rPr>
          <w:rFonts w:cs="Tahoma"/>
          <w:sz w:val="22"/>
          <w:szCs w:val="22"/>
          <w:lang w:val="sr-Cyrl-RS"/>
        </w:rPr>
        <w:t xml:space="preserve">стручног радног тела </w:t>
      </w:r>
      <w:r>
        <w:rPr>
          <w:rFonts w:cs="Tahoma"/>
          <w:sz w:val="22"/>
          <w:szCs w:val="22"/>
          <w:lang w:val="sr-Cyrl-RS"/>
        </w:rPr>
        <w:t>П</w:t>
      </w:r>
      <w:r w:rsidR="00CC02C8">
        <w:rPr>
          <w:rFonts w:cs="Tahoma"/>
          <w:sz w:val="22"/>
          <w:szCs w:val="22"/>
          <w:lang w:val="sr-Cyrl-RS"/>
        </w:rPr>
        <w:t>редседника</w:t>
      </w:r>
      <w:r>
        <w:rPr>
          <w:rFonts w:cs="Tahoma"/>
          <w:sz w:val="22"/>
          <w:szCs w:val="22"/>
          <w:lang w:val="sr-Cyrl-RS"/>
        </w:rPr>
        <w:t xml:space="preserve"> општине</w:t>
      </w:r>
      <w:r w:rsidR="004F0CFD">
        <w:rPr>
          <w:rFonts w:cs="Tahoma"/>
          <w:sz w:val="22"/>
          <w:szCs w:val="22"/>
          <w:lang w:val="sr-Cyrl-RS"/>
        </w:rPr>
        <w:t>.</w:t>
      </w:r>
    </w:p>
    <w:p w:rsidR="004F0CFD" w:rsidRDefault="004F0CFD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14 планирана су средства у износу од 1,</w:t>
      </w:r>
      <w:r w:rsidR="002F51A0">
        <w:rPr>
          <w:rFonts w:cs="Tahoma"/>
          <w:sz w:val="22"/>
          <w:szCs w:val="22"/>
          <w:lang w:val="sr-Cyrl-RS"/>
        </w:rPr>
        <w:t>00</w:t>
      </w:r>
      <w:r>
        <w:rPr>
          <w:rFonts w:cs="Tahoma"/>
          <w:sz w:val="22"/>
          <w:szCs w:val="22"/>
          <w:lang w:val="sr-Cyrl-RS"/>
        </w:rPr>
        <w:t>0,000 динара, по основу умањења зарада у складу са одредбама Закона о привременом уређивању основица за обрачун и исплату плата, односно зарада и других сталних примања код кориснка јавних средстава.</w:t>
      </w:r>
    </w:p>
    <w:p w:rsidR="004F0CFD" w:rsidRDefault="004F0CFD" w:rsidP="008263ED">
      <w:pPr>
        <w:jc w:val="both"/>
        <w:rPr>
          <w:rFonts w:cs="Tahoma"/>
          <w:sz w:val="22"/>
          <w:szCs w:val="22"/>
          <w:lang w:val="sr-Cyrl-RS"/>
        </w:rPr>
      </w:pPr>
    </w:p>
    <w:p w:rsidR="00705317" w:rsidRDefault="00705317" w:rsidP="008263ED">
      <w:pPr>
        <w:jc w:val="both"/>
        <w:rPr>
          <w:rFonts w:cs="Tahoma"/>
          <w:sz w:val="22"/>
          <w:szCs w:val="22"/>
          <w:lang w:val="sr-Cyrl-RS"/>
        </w:rPr>
      </w:pPr>
    </w:p>
    <w:p w:rsidR="008263ED" w:rsidRPr="008263ED" w:rsidRDefault="008263ED" w:rsidP="008263E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 </w:t>
      </w:r>
    </w:p>
    <w:p w:rsidR="000827B3" w:rsidRDefault="000827B3" w:rsidP="000827B3">
      <w:pPr>
        <w:jc w:val="both"/>
        <w:rPr>
          <w:rFonts w:cs="Tahoma"/>
          <w:b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="00705317">
        <w:rPr>
          <w:rFonts w:cs="Tahoma"/>
          <w:sz w:val="22"/>
          <w:szCs w:val="22"/>
          <w:lang w:val="sr-Cyrl-RS"/>
        </w:rPr>
        <w:tab/>
      </w:r>
      <w:r w:rsidR="00705317" w:rsidRPr="00705317">
        <w:rPr>
          <w:rFonts w:cs="Tahoma"/>
          <w:b/>
          <w:sz w:val="22"/>
          <w:szCs w:val="22"/>
          <w:lang w:val="sr-Cyrl-RS"/>
        </w:rPr>
        <w:t>Раздео 3 – ВЕЋЕ ГРАДСКЕ ОПШТИНЕ НИШКА БАЊА</w:t>
      </w:r>
    </w:p>
    <w:p w:rsidR="00705317" w:rsidRDefault="00705317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705317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>У разделу 3 – Веће градске општине Нишка Бања – Програм 1</w:t>
      </w:r>
      <w:r w:rsidR="00BA390D">
        <w:rPr>
          <w:rFonts w:cs="Tahoma"/>
          <w:b/>
          <w:sz w:val="22"/>
          <w:szCs w:val="22"/>
          <w:lang w:val="sr-Cyrl-RS"/>
        </w:rPr>
        <w:t>6</w:t>
      </w:r>
      <w:r>
        <w:rPr>
          <w:rFonts w:cs="Tahoma"/>
          <w:b/>
          <w:sz w:val="22"/>
          <w:szCs w:val="22"/>
          <w:lang w:val="sr-Cyrl-RS"/>
        </w:rPr>
        <w:t>.</w:t>
      </w:r>
      <w:r w:rsidR="004F0CFD">
        <w:rPr>
          <w:rFonts w:cs="Tahoma"/>
          <w:b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sz w:val="22"/>
          <w:szCs w:val="22"/>
          <w:lang w:val="sr-Cyrl-RS"/>
        </w:rPr>
        <w:t>Политички систем л</w:t>
      </w:r>
      <w:r>
        <w:rPr>
          <w:rFonts w:cs="Tahoma"/>
          <w:b/>
          <w:sz w:val="22"/>
          <w:szCs w:val="22"/>
          <w:lang w:val="sr-Cyrl-RS"/>
        </w:rPr>
        <w:t>окалн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705317">
        <w:rPr>
          <w:rFonts w:cs="Tahoma"/>
          <w:sz w:val="22"/>
          <w:szCs w:val="22"/>
          <w:lang w:val="sr-Cyrl-RS"/>
        </w:rPr>
        <w:t>исказани су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705317">
        <w:rPr>
          <w:rFonts w:cs="Tahoma"/>
          <w:sz w:val="22"/>
          <w:szCs w:val="22"/>
          <w:lang w:val="sr-Cyrl-RS"/>
        </w:rPr>
        <w:t xml:space="preserve">расходи у износу од </w:t>
      </w:r>
      <w:r w:rsidR="004F0CFD">
        <w:rPr>
          <w:rFonts w:cs="Tahoma"/>
          <w:sz w:val="22"/>
          <w:szCs w:val="22"/>
          <w:lang w:val="sr-Cyrl-RS"/>
        </w:rPr>
        <w:t>1</w:t>
      </w:r>
      <w:r w:rsidR="002C2DC2">
        <w:rPr>
          <w:rFonts w:cs="Tahoma"/>
          <w:sz w:val="22"/>
          <w:szCs w:val="22"/>
          <w:lang w:val="sr-Cyrl-RS"/>
        </w:rPr>
        <w:t>7,197</w:t>
      </w:r>
      <w:r w:rsidRPr="00705317">
        <w:rPr>
          <w:rFonts w:cs="Tahoma"/>
          <w:sz w:val="22"/>
          <w:szCs w:val="22"/>
          <w:lang w:val="sr-Cyrl-RS"/>
        </w:rPr>
        <w:t>,000 динара</w:t>
      </w:r>
      <w:r>
        <w:rPr>
          <w:rFonts w:cs="Tahoma"/>
          <w:sz w:val="22"/>
          <w:szCs w:val="22"/>
          <w:lang w:val="sr-Cyrl-RS"/>
        </w:rPr>
        <w:t>, неопходни за функционисање</w:t>
      </w:r>
      <w:r w:rsidR="00B233D5">
        <w:rPr>
          <w:rFonts w:cs="Tahoma"/>
          <w:sz w:val="22"/>
          <w:szCs w:val="22"/>
          <w:lang w:val="sr-Cyrl-RS"/>
        </w:rPr>
        <w:t xml:space="preserve"> Већа.</w:t>
      </w:r>
      <w:r w:rsidRPr="00705317">
        <w:rPr>
          <w:rFonts w:cs="Tahoma"/>
          <w:sz w:val="22"/>
          <w:szCs w:val="22"/>
          <w:lang w:val="sr-Cyrl-RS"/>
        </w:rPr>
        <w:t xml:space="preserve"> </w:t>
      </w:r>
    </w:p>
    <w:p w:rsidR="004F0CFD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lastRenderedPageBreak/>
        <w:tab/>
      </w:r>
      <w:r w:rsidR="00443D69">
        <w:rPr>
          <w:rFonts w:cs="Tahoma"/>
          <w:sz w:val="22"/>
          <w:szCs w:val="22"/>
          <w:lang w:val="sr-Cyrl-RS"/>
        </w:rPr>
        <w:t>На позицији 15 и 16 п</w:t>
      </w:r>
      <w:r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>
        <w:rPr>
          <w:rFonts w:cs="Tahoma"/>
          <w:sz w:val="22"/>
          <w:szCs w:val="22"/>
          <w:lang w:val="sr-Cyrl-RS"/>
        </w:rPr>
        <w:t xml:space="preserve"> плат</w:t>
      </w:r>
      <w:r w:rsidR="00443D69">
        <w:rPr>
          <w:rFonts w:cs="Tahoma"/>
          <w:sz w:val="22"/>
          <w:szCs w:val="22"/>
          <w:lang w:val="sr-Cyrl-RS"/>
        </w:rPr>
        <w:t>е</w:t>
      </w:r>
      <w:r w:rsidR="002C2DC2">
        <w:rPr>
          <w:rFonts w:cs="Tahoma"/>
          <w:sz w:val="22"/>
          <w:szCs w:val="22"/>
          <w:lang w:val="sr-Cyrl-RS"/>
        </w:rPr>
        <w:t xml:space="preserve"> у </w:t>
      </w:r>
      <w:r>
        <w:rPr>
          <w:rFonts w:cs="Tahoma"/>
          <w:sz w:val="22"/>
          <w:szCs w:val="22"/>
          <w:lang w:val="sr-Cyrl-RS"/>
        </w:rPr>
        <w:t xml:space="preserve"> </w:t>
      </w:r>
      <w:r w:rsidR="00443D69">
        <w:rPr>
          <w:rFonts w:cs="Tahoma"/>
          <w:sz w:val="22"/>
          <w:szCs w:val="22"/>
          <w:lang w:val="sr-Cyrl-RS"/>
        </w:rPr>
        <w:t xml:space="preserve">укупном износу од </w:t>
      </w:r>
      <w:r w:rsidR="002C2DC2">
        <w:rPr>
          <w:rFonts w:cs="Tahoma"/>
          <w:sz w:val="22"/>
          <w:szCs w:val="22"/>
          <w:lang w:val="sr-Cyrl-RS"/>
        </w:rPr>
        <w:t>8,017</w:t>
      </w:r>
      <w:r w:rsidR="00443D69">
        <w:rPr>
          <w:rFonts w:cs="Tahoma"/>
          <w:sz w:val="22"/>
          <w:szCs w:val="22"/>
          <w:lang w:val="sr-Cyrl-RS"/>
        </w:rPr>
        <w:t>,000 динара.</w:t>
      </w:r>
    </w:p>
    <w:p w:rsidR="004F0CFD" w:rsidRDefault="004F0CFD" w:rsidP="004F0CFD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позицијама 17,18 и 19 планирана су средства у износу од 480,000 динара за трошкове путовања, накнада за превоз и социјална давања. </w:t>
      </w:r>
    </w:p>
    <w:p w:rsidR="00705317" w:rsidRDefault="00443D69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F0CFD">
        <w:rPr>
          <w:rFonts w:cs="Tahoma"/>
          <w:sz w:val="22"/>
          <w:szCs w:val="22"/>
          <w:lang w:val="sr-Cyrl-RS"/>
        </w:rPr>
        <w:t xml:space="preserve">На позицији 20 планирана су средства у износу од </w:t>
      </w:r>
      <w:r w:rsidR="002C2DC2">
        <w:rPr>
          <w:rFonts w:cs="Tahoma"/>
          <w:sz w:val="22"/>
          <w:szCs w:val="22"/>
          <w:lang w:val="sr-Cyrl-RS"/>
        </w:rPr>
        <w:t>7,3</w:t>
      </w:r>
      <w:r w:rsidR="004F0CFD">
        <w:rPr>
          <w:rFonts w:cs="Tahoma"/>
          <w:sz w:val="22"/>
          <w:szCs w:val="22"/>
          <w:lang w:val="sr-Cyrl-RS"/>
        </w:rPr>
        <w:t>00,000 динара за на</w:t>
      </w:r>
      <w:r w:rsidR="00705317">
        <w:rPr>
          <w:rFonts w:cs="Tahoma"/>
          <w:sz w:val="22"/>
          <w:szCs w:val="22"/>
          <w:lang w:val="sr-Cyrl-RS"/>
        </w:rPr>
        <w:t>кнад</w:t>
      </w:r>
      <w:r w:rsidR="002C2DC2">
        <w:rPr>
          <w:rFonts w:cs="Tahoma"/>
          <w:sz w:val="22"/>
          <w:szCs w:val="22"/>
          <w:lang w:val="sr-Cyrl-RS"/>
        </w:rPr>
        <w:t>е</w:t>
      </w:r>
      <w:r w:rsidR="00705317">
        <w:rPr>
          <w:rFonts w:cs="Tahoma"/>
          <w:sz w:val="22"/>
          <w:szCs w:val="22"/>
          <w:lang w:val="sr-Cyrl-RS"/>
        </w:rPr>
        <w:t xml:space="preserve"> за рад већника, </w:t>
      </w:r>
      <w:r w:rsidR="00177D1A">
        <w:rPr>
          <w:rFonts w:cs="Tahoma"/>
          <w:sz w:val="22"/>
          <w:szCs w:val="22"/>
          <w:lang w:val="sr-Cyrl-RS"/>
        </w:rPr>
        <w:t xml:space="preserve">  Канцеларије за младе</w:t>
      </w:r>
      <w:r w:rsidR="00CC02C8">
        <w:rPr>
          <w:rFonts w:cs="Tahoma"/>
          <w:sz w:val="22"/>
          <w:szCs w:val="22"/>
          <w:lang w:val="sr-Cyrl-RS"/>
        </w:rPr>
        <w:t xml:space="preserve">  и  </w:t>
      </w:r>
      <w:r w:rsidR="00370D8C">
        <w:rPr>
          <w:rFonts w:cs="Tahoma"/>
          <w:sz w:val="22"/>
          <w:szCs w:val="22"/>
          <w:lang w:val="sr-Cyrl-RS"/>
        </w:rPr>
        <w:t>К</w:t>
      </w:r>
      <w:r w:rsidR="00CC02C8">
        <w:rPr>
          <w:rFonts w:cs="Tahoma"/>
          <w:sz w:val="22"/>
          <w:szCs w:val="22"/>
          <w:lang w:val="sr-Cyrl-RS"/>
        </w:rPr>
        <w:t>омисије за инфраструктуру</w:t>
      </w:r>
      <w:r w:rsidR="004F0CFD">
        <w:rPr>
          <w:rFonts w:cs="Tahoma"/>
          <w:sz w:val="22"/>
          <w:szCs w:val="22"/>
          <w:lang w:val="sr-Cyrl-RS"/>
        </w:rPr>
        <w:t>.</w:t>
      </w:r>
      <w:r w:rsidR="007B4F35">
        <w:rPr>
          <w:rFonts w:cs="Tahoma"/>
          <w:sz w:val="22"/>
          <w:szCs w:val="22"/>
          <w:lang w:val="sr-Cyrl-RS"/>
        </w:rPr>
        <w:t xml:space="preserve"> </w:t>
      </w:r>
    </w:p>
    <w:p w:rsidR="004F0CFD" w:rsidRDefault="004F0CFD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21 планирана су средства у износу од </w:t>
      </w:r>
      <w:r w:rsidR="002F51A0">
        <w:rPr>
          <w:rFonts w:cs="Tahoma"/>
          <w:sz w:val="22"/>
          <w:szCs w:val="22"/>
          <w:lang w:val="sr-Cyrl-RS"/>
        </w:rPr>
        <w:t>1,</w:t>
      </w:r>
      <w:r w:rsidR="002C2DC2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00,000 динара, по основу умањења зарада у складу са одредбама Закона о привременом уређивању основица за обрачун и исплату плата, односно зарада и других сталних примања код кориснка јавних средстава.</w:t>
      </w:r>
    </w:p>
    <w:p w:rsidR="006E0D62" w:rsidRDefault="00200BE6" w:rsidP="000827B3">
      <w:pPr>
        <w:jc w:val="both"/>
        <w:rPr>
          <w:rFonts w:cs="Tahoma"/>
          <w:color w:val="FF0000"/>
          <w:sz w:val="22"/>
          <w:szCs w:val="22"/>
          <w:lang w:val="sr-Cyrl-RS"/>
        </w:rPr>
      </w:pPr>
      <w:r w:rsidRPr="004F0CFD">
        <w:rPr>
          <w:rFonts w:cs="Tahoma"/>
          <w:color w:val="FF0000"/>
          <w:sz w:val="22"/>
          <w:szCs w:val="22"/>
          <w:lang w:val="sr-Cyrl-RS"/>
        </w:rPr>
        <w:tab/>
      </w:r>
    </w:p>
    <w:p w:rsidR="00682050" w:rsidRDefault="00682050" w:rsidP="000827B3">
      <w:pPr>
        <w:jc w:val="both"/>
        <w:rPr>
          <w:rFonts w:cs="Tahoma"/>
          <w:color w:val="FF0000"/>
          <w:sz w:val="22"/>
          <w:szCs w:val="22"/>
          <w:lang w:val="sr-Cyrl-RS"/>
        </w:rPr>
      </w:pPr>
    </w:p>
    <w:p w:rsidR="00222007" w:rsidRDefault="0022200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200BE6">
        <w:rPr>
          <w:rFonts w:cs="Tahoma"/>
          <w:b/>
          <w:sz w:val="22"/>
          <w:szCs w:val="22"/>
          <w:lang w:val="sr-Cyrl-RS"/>
        </w:rPr>
        <w:t xml:space="preserve">Раздео 4 – УПРАВА ГРАДСКЕ ОПШТИНЕ НИШКА БАЊА </w:t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6E0D62" w:rsidRDefault="00200BE6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 xml:space="preserve">У разделу 4 – Управа градске општине Нишка Бања -  </w:t>
      </w:r>
      <w:r w:rsidR="006E0D62" w:rsidRPr="006E0D62">
        <w:rPr>
          <w:rFonts w:cs="Tahoma"/>
          <w:sz w:val="22"/>
          <w:szCs w:val="22"/>
          <w:lang w:val="sr-Cyrl-RS"/>
        </w:rPr>
        <w:t xml:space="preserve">исказани су расходи у </w:t>
      </w:r>
      <w:r w:rsidR="00B233D5">
        <w:rPr>
          <w:rFonts w:cs="Tahoma"/>
          <w:sz w:val="22"/>
          <w:szCs w:val="22"/>
          <w:lang w:val="sr-Cyrl-RS"/>
        </w:rPr>
        <w:t xml:space="preserve">укупном </w:t>
      </w:r>
      <w:r w:rsidR="006E0D62" w:rsidRPr="006E0D62">
        <w:rPr>
          <w:rFonts w:cs="Tahoma"/>
          <w:sz w:val="22"/>
          <w:szCs w:val="22"/>
          <w:lang w:val="sr-Cyrl-RS"/>
        </w:rPr>
        <w:t xml:space="preserve">износу од </w:t>
      </w:r>
      <w:r w:rsidR="002C2DC2">
        <w:rPr>
          <w:rFonts w:cs="Tahoma"/>
          <w:sz w:val="22"/>
          <w:szCs w:val="22"/>
          <w:lang w:val="sr-Cyrl-RS"/>
        </w:rPr>
        <w:t>99,476,0</w:t>
      </w:r>
      <w:r w:rsidR="004158F8">
        <w:rPr>
          <w:rFonts w:cs="Tahoma"/>
          <w:sz w:val="22"/>
          <w:szCs w:val="22"/>
          <w:lang w:val="sr-Cyrl-RS"/>
        </w:rPr>
        <w:t>00</w:t>
      </w:r>
      <w:r w:rsidR="006E0D62" w:rsidRPr="006E0D62">
        <w:rPr>
          <w:rFonts w:cs="Tahoma"/>
          <w:sz w:val="22"/>
          <w:szCs w:val="22"/>
          <w:lang w:val="sr-Cyrl-RS"/>
        </w:rPr>
        <w:t xml:space="preserve"> динара</w:t>
      </w:r>
      <w:r w:rsidR="002F3EE2">
        <w:rPr>
          <w:rFonts w:cs="Tahoma"/>
          <w:sz w:val="22"/>
          <w:szCs w:val="22"/>
          <w:lang w:val="sr-Cyrl-RS"/>
        </w:rPr>
        <w:t xml:space="preserve"> и то за:</w:t>
      </w:r>
    </w:p>
    <w:p w:rsidR="002F3EE2" w:rsidRPr="002F3EE2" w:rsidRDefault="002F3EE2" w:rsidP="002F3EE2">
      <w:pPr>
        <w:ind w:left="426"/>
        <w:jc w:val="both"/>
        <w:rPr>
          <w:sz w:val="22"/>
          <w:szCs w:val="22"/>
          <w:lang w:val="sr-Cyrl-RS"/>
        </w:rPr>
      </w:pP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  <w:t xml:space="preserve">   </w:t>
      </w:r>
    </w:p>
    <w:p w:rsidR="002F3EE2" w:rsidRPr="002F3EE2" w:rsidRDefault="0052198C" w:rsidP="002C2DC2">
      <w:pPr>
        <w:ind w:left="426" w:firstLine="29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2F3EE2" w:rsidRPr="002F3EE2">
        <w:rPr>
          <w:sz w:val="22"/>
          <w:szCs w:val="22"/>
          <w:lang w:val="sr-Cyrl-RS"/>
        </w:rPr>
        <w:t>Програм 2</w:t>
      </w:r>
      <w:r w:rsidR="002F3EE2" w:rsidRPr="002F3EE2">
        <w:rPr>
          <w:sz w:val="22"/>
          <w:szCs w:val="22"/>
          <w:lang w:val="sr-Cyrl-RS"/>
        </w:rPr>
        <w:tab/>
        <w:t xml:space="preserve"> – Комунална делатост </w:t>
      </w:r>
      <w:r w:rsidR="002F3EE2" w:rsidRPr="002F3EE2">
        <w:rPr>
          <w:sz w:val="22"/>
          <w:szCs w:val="22"/>
          <w:lang w:val="sr-Cyrl-RS"/>
        </w:rPr>
        <w:tab/>
      </w:r>
      <w:r w:rsidR="002F3EE2" w:rsidRPr="002F3EE2">
        <w:rPr>
          <w:sz w:val="22"/>
          <w:szCs w:val="22"/>
          <w:lang w:val="sr-Cyrl-RS"/>
        </w:rPr>
        <w:tab/>
      </w:r>
      <w:r w:rsidR="002F3EE2" w:rsidRPr="002F3EE2">
        <w:rPr>
          <w:sz w:val="22"/>
          <w:szCs w:val="22"/>
          <w:lang w:val="sr-Cyrl-RS"/>
        </w:rPr>
        <w:tab/>
      </w:r>
      <w:r w:rsidR="002F3EE2" w:rsidRPr="002F3EE2">
        <w:rPr>
          <w:sz w:val="22"/>
          <w:szCs w:val="22"/>
          <w:lang w:val="sr-Cyrl-RS"/>
        </w:rPr>
        <w:tab/>
      </w:r>
      <w:r w:rsidR="002F3EE2" w:rsidRPr="002F3EE2">
        <w:rPr>
          <w:sz w:val="22"/>
          <w:szCs w:val="22"/>
          <w:lang w:val="sr-Cyrl-RS"/>
        </w:rPr>
        <w:tab/>
        <w:t xml:space="preserve">     </w:t>
      </w:r>
      <w:r w:rsidR="006537C1">
        <w:rPr>
          <w:sz w:val="22"/>
          <w:szCs w:val="22"/>
          <w:lang w:val="sr-Cyrl-RS"/>
        </w:rPr>
        <w:t xml:space="preserve">  </w:t>
      </w:r>
      <w:r w:rsidR="002C2DC2">
        <w:rPr>
          <w:sz w:val="22"/>
          <w:szCs w:val="22"/>
          <w:lang w:val="sr-Cyrl-RS"/>
        </w:rPr>
        <w:t>2,800,000</w:t>
      </w:r>
    </w:p>
    <w:p w:rsidR="002F3EE2" w:rsidRDefault="002F3EE2" w:rsidP="002F3EE2">
      <w:pPr>
        <w:ind w:left="492" w:firstLine="294"/>
        <w:jc w:val="both"/>
        <w:rPr>
          <w:rFonts w:cs="Tahoma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Програм 15</w:t>
      </w:r>
      <w:r>
        <w:rPr>
          <w:sz w:val="22"/>
          <w:szCs w:val="22"/>
          <w:lang w:val="sr-Cyrl-RS"/>
        </w:rPr>
        <w:tab/>
        <w:t xml:space="preserve"> – Локална самоуправа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</w:t>
      </w:r>
      <w:r w:rsidR="008551D9">
        <w:rPr>
          <w:sz w:val="22"/>
          <w:szCs w:val="22"/>
          <w:lang w:val="sr-Cyrl-RS"/>
        </w:rPr>
        <w:t xml:space="preserve"> </w:t>
      </w:r>
      <w:r w:rsidR="00F34B44">
        <w:rPr>
          <w:sz w:val="22"/>
          <w:szCs w:val="22"/>
          <w:lang w:val="sr-Latn-RS"/>
        </w:rPr>
        <w:t xml:space="preserve"> </w:t>
      </w:r>
      <w:r w:rsidR="002C2DC2">
        <w:rPr>
          <w:sz w:val="22"/>
          <w:szCs w:val="22"/>
          <w:lang w:val="sr-Cyrl-RS"/>
        </w:rPr>
        <w:t>96,676,000</w:t>
      </w:r>
    </w:p>
    <w:p w:rsidR="0014788B" w:rsidRDefault="0014788B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C2DC2" w:rsidRDefault="0014788B" w:rsidP="0014788B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206095">
        <w:rPr>
          <w:rFonts w:cs="Tahoma"/>
          <w:b/>
          <w:sz w:val="22"/>
          <w:szCs w:val="22"/>
          <w:lang w:val="sr-Cyrl-RS"/>
        </w:rPr>
        <w:t>Програм 2</w:t>
      </w:r>
      <w:r>
        <w:rPr>
          <w:rFonts w:cs="Tahoma"/>
          <w:b/>
          <w:sz w:val="22"/>
          <w:szCs w:val="22"/>
          <w:lang w:val="sr-Cyrl-RS"/>
        </w:rPr>
        <w:t>: 0601</w:t>
      </w:r>
      <w:r w:rsidRPr="00206095">
        <w:rPr>
          <w:rFonts w:cs="Tahoma"/>
          <w:b/>
          <w:sz w:val="22"/>
          <w:szCs w:val="22"/>
          <w:lang w:val="sr-Cyrl-RS"/>
        </w:rPr>
        <w:t xml:space="preserve"> – Комунална делатност,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0001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Водоснабдевање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укупном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>
        <w:rPr>
          <w:rFonts w:cs="Tahoma"/>
          <w:sz w:val="22"/>
          <w:szCs w:val="22"/>
          <w:lang w:val="sr-Cyrl-RS"/>
        </w:rPr>
        <w:t>2,</w:t>
      </w:r>
      <w:r w:rsidR="002C2DC2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>00,000 динара, и то на позицији 2</w:t>
      </w:r>
      <w:r w:rsidR="004158F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 xml:space="preserve">, за анализу воде у износу од </w:t>
      </w:r>
      <w:r w:rsidR="002C2DC2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  <w:lang w:val="sr-Cyrl-RS"/>
        </w:rPr>
        <w:t>00,000 динара и на позицији 2</w:t>
      </w:r>
      <w:r w:rsidR="004158F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  <w:lang w:val="sr-Cyrl-RS"/>
        </w:rPr>
        <w:t>, за текуће одржавање квалитета воде сеоских водовода на територији градске општине Нишка Бања у износу од 2,</w:t>
      </w:r>
      <w:r w:rsidR="002C2DC2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14788B" w:rsidRPr="00D0720E" w:rsidRDefault="0014788B" w:rsidP="0014788B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4D602D" w:rsidRPr="0014788B" w:rsidRDefault="0014788B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14788B">
        <w:rPr>
          <w:rFonts w:cs="Tahoma"/>
          <w:b/>
          <w:sz w:val="22"/>
          <w:szCs w:val="22"/>
          <w:lang w:val="sr-Cyrl-RS"/>
        </w:rPr>
        <w:t xml:space="preserve">Програм 15: 0602 – Локална самоуправа </w:t>
      </w:r>
    </w:p>
    <w:p w:rsidR="00870169" w:rsidRDefault="006E0D6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0001</w:t>
      </w:r>
      <w:r>
        <w:rPr>
          <w:rFonts w:cs="Tahoma"/>
          <w:sz w:val="22"/>
          <w:szCs w:val="22"/>
          <w:lang w:val="sr-Cyrl-RS"/>
        </w:rPr>
        <w:t xml:space="preserve"> - </w:t>
      </w:r>
      <w:r w:rsidRPr="00B233D5">
        <w:rPr>
          <w:rFonts w:cs="Tahoma"/>
          <w:b/>
          <w:sz w:val="22"/>
          <w:szCs w:val="22"/>
          <w:lang w:val="sr-Cyrl-RS"/>
        </w:rPr>
        <w:t>Функционисање локалне самоуправе и градских општина</w:t>
      </w:r>
      <w:r>
        <w:rPr>
          <w:rFonts w:cs="Tahoma"/>
          <w:sz w:val="22"/>
          <w:szCs w:val="22"/>
          <w:lang w:val="sr-Cyrl-RS"/>
        </w:rPr>
        <w:t xml:space="preserve">, </w:t>
      </w:r>
      <w:r w:rsidR="004D602D">
        <w:rPr>
          <w:rFonts w:cs="Tahoma"/>
          <w:sz w:val="22"/>
          <w:szCs w:val="22"/>
          <w:lang w:val="sr-Cyrl-RS"/>
        </w:rPr>
        <w:t xml:space="preserve">у функцији 130 – Опште јавне услуге, </w:t>
      </w:r>
      <w:r>
        <w:rPr>
          <w:rFonts w:cs="Tahoma"/>
          <w:sz w:val="22"/>
          <w:szCs w:val="22"/>
          <w:lang w:val="sr-Cyrl-RS"/>
        </w:rPr>
        <w:t xml:space="preserve">планирана су средства у </w:t>
      </w:r>
      <w:r w:rsidR="00870169">
        <w:rPr>
          <w:rFonts w:cs="Tahoma"/>
          <w:sz w:val="22"/>
          <w:szCs w:val="22"/>
          <w:lang w:val="sr-Cyrl-RS"/>
        </w:rPr>
        <w:t xml:space="preserve">укупном </w:t>
      </w:r>
      <w:r>
        <w:rPr>
          <w:rFonts w:cs="Tahoma"/>
          <w:sz w:val="22"/>
          <w:szCs w:val="22"/>
          <w:lang w:val="sr-Cyrl-RS"/>
        </w:rPr>
        <w:t xml:space="preserve">износу од  </w:t>
      </w:r>
      <w:r w:rsidR="0051166F">
        <w:rPr>
          <w:rFonts w:cs="Tahoma"/>
          <w:sz w:val="22"/>
          <w:szCs w:val="22"/>
          <w:lang w:val="sr-Cyrl-RS"/>
        </w:rPr>
        <w:t>6</w:t>
      </w:r>
      <w:r w:rsidR="002C2DC2">
        <w:rPr>
          <w:rFonts w:cs="Tahoma"/>
          <w:sz w:val="22"/>
          <w:szCs w:val="22"/>
          <w:lang w:val="sr-Cyrl-RS"/>
        </w:rPr>
        <w:t>7,586,0</w:t>
      </w:r>
      <w:r w:rsidR="0051166F">
        <w:rPr>
          <w:rFonts w:cs="Tahoma"/>
          <w:sz w:val="22"/>
          <w:szCs w:val="22"/>
          <w:lang w:val="sr-Cyrl-RS"/>
        </w:rPr>
        <w:t>00</w:t>
      </w:r>
      <w:r>
        <w:rPr>
          <w:rFonts w:cs="Tahoma"/>
          <w:sz w:val="22"/>
          <w:szCs w:val="22"/>
          <w:lang w:val="sr-Cyrl-RS"/>
        </w:rPr>
        <w:t xml:space="preserve"> динара и то</w:t>
      </w:r>
      <w:r w:rsidR="0051166F">
        <w:rPr>
          <w:rFonts w:cs="Tahoma"/>
          <w:sz w:val="22"/>
          <w:szCs w:val="22"/>
          <w:lang w:val="sr-Cyrl-RS"/>
        </w:rPr>
        <w:t>:</w:t>
      </w:r>
      <w:r w:rsidR="004D602D">
        <w:rPr>
          <w:rFonts w:cs="Tahoma"/>
          <w:sz w:val="22"/>
          <w:szCs w:val="22"/>
          <w:lang w:val="sr-Cyrl-RS"/>
        </w:rPr>
        <w:t xml:space="preserve"> </w:t>
      </w:r>
    </w:p>
    <w:p w:rsidR="00BA79EE" w:rsidRDefault="00BA79E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2F3EE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51166F">
        <w:rPr>
          <w:rFonts w:cs="Tahoma"/>
          <w:sz w:val="22"/>
          <w:szCs w:val="22"/>
          <w:lang w:val="sr-Cyrl-RS"/>
        </w:rPr>
        <w:t>2</w:t>
      </w:r>
      <w:r w:rsidR="002C2DC2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51166F">
        <w:rPr>
          <w:rFonts w:cs="Tahoma"/>
          <w:sz w:val="22"/>
          <w:szCs w:val="22"/>
          <w:lang w:val="sr-Cyrl-RS"/>
        </w:rPr>
        <w:t>2</w:t>
      </w:r>
      <w:r w:rsidR="002C2DC2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, планирана су средства за плате запослених у укупном износу од 3</w:t>
      </w:r>
      <w:r w:rsidR="002C2DC2">
        <w:rPr>
          <w:rFonts w:cs="Tahoma"/>
          <w:sz w:val="22"/>
          <w:szCs w:val="22"/>
          <w:lang w:val="sr-Cyrl-RS"/>
        </w:rPr>
        <w:t>3,366,0</w:t>
      </w:r>
      <w:r>
        <w:rPr>
          <w:rFonts w:cs="Tahoma"/>
          <w:sz w:val="22"/>
          <w:szCs w:val="22"/>
          <w:lang w:val="sr-Cyrl-RS"/>
        </w:rPr>
        <w:t>00 динара.</w:t>
      </w:r>
    </w:p>
    <w:p w:rsidR="0051166F" w:rsidRDefault="0051166F" w:rsidP="0051166F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На позицијама 2</w:t>
      </w:r>
      <w:r w:rsidR="002C2DC2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,</w:t>
      </w:r>
      <w:r w:rsidR="002C2DC2">
        <w:rPr>
          <w:rFonts w:cs="Tahoma"/>
          <w:sz w:val="22"/>
          <w:szCs w:val="22"/>
          <w:lang w:val="sr-Cyrl-RS"/>
        </w:rPr>
        <w:t>27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2C2DC2">
        <w:rPr>
          <w:rFonts w:cs="Tahoma"/>
          <w:sz w:val="22"/>
          <w:szCs w:val="22"/>
          <w:lang w:val="sr-Cyrl-RS"/>
        </w:rPr>
        <w:t>28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526AB4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>,</w:t>
      </w:r>
      <w:r w:rsidR="002C2DC2">
        <w:rPr>
          <w:rFonts w:cs="Tahoma"/>
          <w:sz w:val="22"/>
          <w:szCs w:val="22"/>
          <w:lang w:val="sr-Cyrl-RS"/>
        </w:rPr>
        <w:t>47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857277">
        <w:rPr>
          <w:rFonts w:cs="Tahoma"/>
          <w:sz w:val="22"/>
          <w:szCs w:val="22"/>
          <w:lang w:val="sr-Cyrl-RS"/>
        </w:rPr>
        <w:t>накнаде у натури</w:t>
      </w:r>
      <w:r w:rsidR="00CF25A7">
        <w:rPr>
          <w:rFonts w:cs="Tahoma"/>
          <w:sz w:val="22"/>
          <w:szCs w:val="22"/>
          <w:lang w:val="sr-Cyrl-RS"/>
        </w:rPr>
        <w:t>, накнаде</w:t>
      </w:r>
      <w:r>
        <w:rPr>
          <w:rFonts w:cs="Tahoma"/>
          <w:sz w:val="22"/>
          <w:szCs w:val="22"/>
          <w:lang w:val="sr-Cyrl-RS"/>
        </w:rPr>
        <w:t xml:space="preserve"> за превоз и социјална давања. </w:t>
      </w:r>
    </w:p>
    <w:p w:rsidR="0051166F" w:rsidRPr="00351B94" w:rsidRDefault="0051166F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351B94">
        <w:rPr>
          <w:rFonts w:cs="Tahoma"/>
          <w:sz w:val="22"/>
          <w:szCs w:val="22"/>
          <w:lang w:val="sr-Cyrl-RS"/>
        </w:rPr>
        <w:t xml:space="preserve">На позицији </w:t>
      </w:r>
      <w:r w:rsidR="002C2DC2">
        <w:rPr>
          <w:rFonts w:cs="Tahoma"/>
          <w:sz w:val="22"/>
          <w:szCs w:val="22"/>
          <w:lang w:val="sr-Cyrl-RS"/>
        </w:rPr>
        <w:t>29</w:t>
      </w:r>
      <w:r w:rsidRPr="00351B94">
        <w:rPr>
          <w:rFonts w:cs="Tahoma"/>
          <w:sz w:val="22"/>
          <w:szCs w:val="22"/>
          <w:lang w:val="sr-Cyrl-RS"/>
        </w:rPr>
        <w:t xml:space="preserve"> планирана су средства за јубиларн</w:t>
      </w:r>
      <w:r w:rsidR="002C2DC2">
        <w:rPr>
          <w:rFonts w:cs="Tahoma"/>
          <w:sz w:val="22"/>
          <w:szCs w:val="22"/>
          <w:lang w:val="sr-Cyrl-RS"/>
        </w:rPr>
        <w:t>е</w:t>
      </w:r>
      <w:r w:rsidRPr="00351B94">
        <w:rPr>
          <w:rFonts w:cs="Tahoma"/>
          <w:sz w:val="22"/>
          <w:szCs w:val="22"/>
          <w:lang w:val="sr-Cyrl-RS"/>
        </w:rPr>
        <w:t xml:space="preserve"> наград</w:t>
      </w:r>
      <w:r w:rsidR="002C2DC2">
        <w:rPr>
          <w:rFonts w:cs="Tahoma"/>
          <w:sz w:val="22"/>
          <w:szCs w:val="22"/>
          <w:lang w:val="sr-Cyrl-RS"/>
        </w:rPr>
        <w:t>е</w:t>
      </w:r>
      <w:r w:rsidRPr="00351B94">
        <w:rPr>
          <w:rFonts w:cs="Tahoma"/>
          <w:sz w:val="22"/>
          <w:szCs w:val="22"/>
          <w:lang w:val="sr-Cyrl-RS"/>
        </w:rPr>
        <w:t xml:space="preserve"> у износу од </w:t>
      </w:r>
      <w:r w:rsidR="002C2DC2">
        <w:rPr>
          <w:rFonts w:cs="Tahoma"/>
          <w:sz w:val="22"/>
          <w:szCs w:val="22"/>
          <w:lang w:val="sr-Cyrl-RS"/>
        </w:rPr>
        <w:t>500,00</w:t>
      </w:r>
      <w:r w:rsidRPr="00351B94">
        <w:rPr>
          <w:rFonts w:cs="Tahoma"/>
          <w:sz w:val="22"/>
          <w:szCs w:val="22"/>
          <w:lang w:val="sr-Cyrl-RS"/>
        </w:rPr>
        <w:t>0 дин., за запослен</w:t>
      </w:r>
      <w:r w:rsidR="002C2DC2">
        <w:rPr>
          <w:rFonts w:cs="Tahoma"/>
          <w:sz w:val="22"/>
          <w:szCs w:val="22"/>
          <w:lang w:val="sr-Cyrl-RS"/>
        </w:rPr>
        <w:t>е</w:t>
      </w:r>
      <w:r w:rsidRPr="00351B94">
        <w:rPr>
          <w:rFonts w:cs="Tahoma"/>
          <w:sz w:val="22"/>
          <w:szCs w:val="22"/>
          <w:lang w:val="sr-Cyrl-RS"/>
        </w:rPr>
        <w:t xml:space="preserve"> који стич</w:t>
      </w:r>
      <w:r w:rsidR="002C2DC2">
        <w:rPr>
          <w:rFonts w:cs="Tahoma"/>
          <w:sz w:val="22"/>
          <w:szCs w:val="22"/>
          <w:lang w:val="sr-Cyrl-RS"/>
        </w:rPr>
        <w:t>у</w:t>
      </w:r>
      <w:r w:rsidRPr="00351B94">
        <w:rPr>
          <w:rFonts w:cs="Tahoma"/>
          <w:sz w:val="22"/>
          <w:szCs w:val="22"/>
          <w:lang w:val="sr-Cyrl-RS"/>
        </w:rPr>
        <w:t xml:space="preserve"> право на јубиларну награду у 201</w:t>
      </w:r>
      <w:r w:rsidR="00526AB4" w:rsidRPr="00351B94">
        <w:rPr>
          <w:rFonts w:cs="Tahoma"/>
          <w:sz w:val="22"/>
          <w:szCs w:val="22"/>
          <w:lang w:val="sr-Cyrl-RS"/>
        </w:rPr>
        <w:t>9</w:t>
      </w:r>
      <w:r w:rsidRPr="00351B94">
        <w:rPr>
          <w:rFonts w:cs="Tahoma"/>
          <w:sz w:val="22"/>
          <w:szCs w:val="22"/>
          <w:lang w:val="sr-Cyrl-RS"/>
        </w:rPr>
        <w:t>.години.</w:t>
      </w:r>
    </w:p>
    <w:p w:rsidR="002F3EE2" w:rsidRDefault="0051166F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2F3EE2">
        <w:rPr>
          <w:rFonts w:cs="Tahoma"/>
          <w:sz w:val="22"/>
          <w:szCs w:val="22"/>
          <w:lang w:val="sr-Cyrl-RS"/>
        </w:rPr>
        <w:t>На позицији 3</w:t>
      </w:r>
      <w:r w:rsidR="002C2DC2">
        <w:rPr>
          <w:rFonts w:cs="Tahoma"/>
          <w:sz w:val="22"/>
          <w:szCs w:val="22"/>
          <w:lang w:val="sr-Cyrl-RS"/>
        </w:rPr>
        <w:t>0</w:t>
      </w:r>
      <w:r w:rsidR="002F3EE2">
        <w:rPr>
          <w:rFonts w:cs="Tahoma"/>
          <w:sz w:val="22"/>
          <w:szCs w:val="22"/>
          <w:lang w:val="sr-Cyrl-RS"/>
        </w:rPr>
        <w:t xml:space="preserve">, </w:t>
      </w:r>
      <w:r w:rsidR="0038616B">
        <w:rPr>
          <w:rFonts w:cs="Tahoma"/>
          <w:sz w:val="22"/>
          <w:szCs w:val="22"/>
          <w:lang w:val="sr-Cyrl-RS"/>
        </w:rPr>
        <w:t xml:space="preserve"> </w:t>
      </w:r>
      <w:r w:rsidR="002F3EE2">
        <w:rPr>
          <w:rFonts w:cs="Tahoma"/>
          <w:sz w:val="22"/>
          <w:szCs w:val="22"/>
          <w:lang w:val="sr-Cyrl-RS"/>
        </w:rPr>
        <w:t>за сталне трошкове планирана су средства у износу од 4,</w:t>
      </w:r>
      <w:r w:rsidR="002C2DC2">
        <w:rPr>
          <w:rFonts w:cs="Tahoma"/>
          <w:sz w:val="22"/>
          <w:szCs w:val="22"/>
          <w:lang w:val="sr-Cyrl-RS"/>
        </w:rPr>
        <w:t>65</w:t>
      </w:r>
      <w:r w:rsidR="002F3EE2">
        <w:rPr>
          <w:rFonts w:cs="Tahoma"/>
          <w:sz w:val="22"/>
          <w:szCs w:val="22"/>
          <w:lang w:val="sr-Cyrl-RS"/>
        </w:rPr>
        <w:t xml:space="preserve">0,000 динара и то за </w:t>
      </w:r>
      <w:r w:rsidR="00CF25A7">
        <w:rPr>
          <w:rFonts w:cs="Tahoma"/>
          <w:sz w:val="22"/>
          <w:szCs w:val="22"/>
          <w:lang w:val="sr-Cyrl-RS"/>
        </w:rPr>
        <w:t>трошкове</w:t>
      </w:r>
      <w:r w:rsidR="00A44C65">
        <w:rPr>
          <w:rFonts w:cs="Tahoma"/>
          <w:sz w:val="22"/>
          <w:szCs w:val="22"/>
          <w:lang w:val="sr-Cyrl-RS"/>
        </w:rPr>
        <w:t xml:space="preserve"> платног промета, енергетске, комуналне услуг</w:t>
      </w:r>
      <w:r w:rsidR="00CF25A7">
        <w:rPr>
          <w:rFonts w:cs="Tahoma"/>
          <w:sz w:val="22"/>
          <w:szCs w:val="22"/>
          <w:lang w:val="sr-Cyrl-RS"/>
        </w:rPr>
        <w:t>е, услуге комуникација, трошкове</w:t>
      </w:r>
      <w:r w:rsidR="00A44C65">
        <w:rPr>
          <w:rFonts w:cs="Tahoma"/>
          <w:sz w:val="22"/>
          <w:szCs w:val="22"/>
          <w:lang w:val="sr-Cyrl-RS"/>
        </w:rPr>
        <w:t xml:space="preserve"> осигурања и остале сталне трошкове.</w:t>
      </w:r>
    </w:p>
    <w:p w:rsidR="00857277" w:rsidRDefault="0085727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3</w:t>
      </w:r>
      <w:r w:rsidR="002C2DC2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  <w:lang w:val="sr-Cyrl-RS"/>
        </w:rPr>
        <w:t xml:space="preserve">, планирана су средства у износу од </w:t>
      </w:r>
      <w:r w:rsidR="00526AB4">
        <w:rPr>
          <w:rFonts w:cs="Tahoma"/>
          <w:sz w:val="22"/>
          <w:szCs w:val="22"/>
          <w:lang w:val="sr-Cyrl-RS"/>
        </w:rPr>
        <w:t>3</w:t>
      </w:r>
      <w:r w:rsidR="002C2DC2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0,000 динара за трошкове путовања.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44C65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3</w:t>
      </w:r>
      <w:r w:rsidR="002C2DC2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 xml:space="preserve">, за услуге по уговору планирана су средства у укупном износу од </w:t>
      </w:r>
      <w:r w:rsidR="00526AB4">
        <w:rPr>
          <w:rFonts w:cs="Tahoma"/>
          <w:sz w:val="22"/>
          <w:szCs w:val="22"/>
          <w:lang w:val="sr-Cyrl-RS"/>
        </w:rPr>
        <w:t>4,</w:t>
      </w:r>
      <w:r w:rsidR="002C2DC2">
        <w:rPr>
          <w:rFonts w:cs="Tahoma"/>
          <w:sz w:val="22"/>
          <w:szCs w:val="22"/>
          <w:lang w:val="sr-Cyrl-RS"/>
        </w:rPr>
        <w:t>7</w:t>
      </w:r>
      <w:r w:rsidR="00857277">
        <w:rPr>
          <w:rFonts w:cs="Tahoma"/>
          <w:sz w:val="22"/>
          <w:szCs w:val="22"/>
          <w:lang w:val="sr-Cyrl-RS"/>
        </w:rPr>
        <w:t>0</w:t>
      </w:r>
      <w:r w:rsidR="007F3F53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,000 динара и то за  административне, компјутерске, објављивање тендера и информативних огласа, услуге образовања и усавршавања</w:t>
      </w:r>
      <w:r w:rsidR="006222DB">
        <w:rPr>
          <w:rFonts w:cs="Tahoma"/>
          <w:sz w:val="22"/>
          <w:szCs w:val="22"/>
          <w:lang w:val="sr-Cyrl-RS"/>
        </w:rPr>
        <w:t>, стручне услуге, репрезентацију и поклоне</w:t>
      </w:r>
      <w:r>
        <w:rPr>
          <w:rFonts w:cs="Tahoma"/>
          <w:sz w:val="22"/>
          <w:szCs w:val="22"/>
          <w:lang w:val="sr-Cyrl-RS"/>
        </w:rPr>
        <w:t xml:space="preserve"> и остале опште услуге.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44C65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3</w:t>
      </w:r>
      <w:r w:rsidR="002C2DC2">
        <w:rPr>
          <w:rFonts w:cs="Tahoma"/>
          <w:sz w:val="22"/>
          <w:szCs w:val="22"/>
          <w:lang w:val="sr-Cyrl-RS"/>
        </w:rPr>
        <w:t>3</w:t>
      </w:r>
      <w:r w:rsidR="006222DB">
        <w:rPr>
          <w:rFonts w:cs="Tahoma"/>
          <w:sz w:val="22"/>
          <w:szCs w:val="22"/>
          <w:lang w:val="sr-Cyrl-RS"/>
        </w:rPr>
        <w:t>, за специјализоване услуге</w:t>
      </w:r>
      <w:r>
        <w:rPr>
          <w:rFonts w:cs="Tahoma"/>
          <w:sz w:val="22"/>
          <w:szCs w:val="22"/>
          <w:lang w:val="sr-Cyrl-RS"/>
        </w:rPr>
        <w:t xml:space="preserve"> планирана су средства у укупном износу од </w:t>
      </w:r>
      <w:r w:rsidR="00526AB4">
        <w:rPr>
          <w:rFonts w:cs="Tahoma"/>
          <w:sz w:val="22"/>
          <w:szCs w:val="22"/>
          <w:lang w:val="sr-Cyrl-RS"/>
        </w:rPr>
        <w:t>1,</w:t>
      </w:r>
      <w:r w:rsidR="002C2DC2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>00,000 динара и то за: пољопривредне услуге – подстицајна средства</w:t>
      </w:r>
      <w:r w:rsidR="00AA03A8">
        <w:rPr>
          <w:rFonts w:cs="Tahoma"/>
          <w:sz w:val="22"/>
          <w:szCs w:val="22"/>
          <w:lang w:val="sr-Cyrl-RS"/>
        </w:rPr>
        <w:t xml:space="preserve"> у износу од 2</w:t>
      </w:r>
      <w:r w:rsidR="007F3F53">
        <w:rPr>
          <w:rFonts w:cs="Tahoma"/>
          <w:sz w:val="22"/>
          <w:szCs w:val="22"/>
          <w:lang w:val="sr-Cyrl-RS"/>
        </w:rPr>
        <w:t>0</w:t>
      </w:r>
      <w:r w:rsidR="00AA03A8">
        <w:rPr>
          <w:rFonts w:cs="Tahoma"/>
          <w:sz w:val="22"/>
          <w:szCs w:val="22"/>
          <w:lang w:val="sr-Cyrl-RS"/>
        </w:rPr>
        <w:t xml:space="preserve">0,000 динара, услуге очувања и заштите животне средине – уклањање дивљих депонија у износу од  200,000 динара, </w:t>
      </w:r>
      <w:r>
        <w:rPr>
          <w:rFonts w:cs="Tahoma"/>
          <w:sz w:val="22"/>
          <w:szCs w:val="22"/>
          <w:lang w:val="sr-Cyrl-RS"/>
        </w:rPr>
        <w:t xml:space="preserve"> геодетске</w:t>
      </w:r>
      <w:r w:rsidR="00AA03A8">
        <w:rPr>
          <w:rFonts w:cs="Tahoma"/>
          <w:sz w:val="22"/>
          <w:szCs w:val="22"/>
          <w:lang w:val="sr-Cyrl-RS"/>
        </w:rPr>
        <w:t xml:space="preserve"> услуге 300,000 динара, увођење родно одговорног буџетирања 50,000 динара за 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7F3F5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остале специјализоване услуге</w:t>
      </w:r>
      <w:r w:rsidR="00AA03A8">
        <w:rPr>
          <w:rFonts w:cs="Tahoma"/>
          <w:sz w:val="22"/>
          <w:szCs w:val="22"/>
          <w:lang w:val="sr-Cyrl-RS"/>
        </w:rPr>
        <w:t xml:space="preserve"> 450,000 динара</w:t>
      </w:r>
      <w:r>
        <w:rPr>
          <w:rFonts w:cs="Tahoma"/>
          <w:sz w:val="22"/>
          <w:szCs w:val="22"/>
          <w:lang w:val="sr-Cyrl-RS"/>
        </w:rPr>
        <w:t>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57277" w:rsidRDefault="0085727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3</w:t>
      </w:r>
      <w:r w:rsidR="00AA03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, за текуће поправке и одржавање зграда и осталих објеката планирана су средства у износу од </w:t>
      </w:r>
      <w:r w:rsidR="00AA03A8">
        <w:rPr>
          <w:rFonts w:cs="Tahoma"/>
          <w:sz w:val="22"/>
          <w:szCs w:val="22"/>
          <w:lang w:val="sr-Cyrl-RS"/>
        </w:rPr>
        <w:t>1,0</w:t>
      </w:r>
      <w:r>
        <w:rPr>
          <w:rFonts w:cs="Tahoma"/>
          <w:sz w:val="22"/>
          <w:szCs w:val="22"/>
          <w:lang w:val="sr-Cyrl-RS"/>
        </w:rPr>
        <w:t>00,000 динара и за одржавање возила и опреме 500,000 динара.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A03A8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857277">
        <w:rPr>
          <w:rFonts w:cs="Tahoma"/>
          <w:sz w:val="22"/>
          <w:szCs w:val="22"/>
          <w:lang w:val="sr-Cyrl-RS"/>
        </w:rPr>
        <w:t>3</w:t>
      </w:r>
      <w:r w:rsidR="00AA03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, за материјал планирана су укупна средства у износу од 2,</w:t>
      </w:r>
      <w:r w:rsidR="00526AB4">
        <w:rPr>
          <w:rFonts w:cs="Tahoma"/>
          <w:sz w:val="22"/>
          <w:szCs w:val="22"/>
          <w:lang w:val="sr-Cyrl-RS"/>
        </w:rPr>
        <w:t>7</w:t>
      </w:r>
      <w:r w:rsidR="00AA03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0,000 динара и то за канцеларијски, материјал за образовање, материјал за саобраћај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-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гориво, материјал за домаћинство и угоститељство, одржавање хигијене и материјал за посебне на</w:t>
      </w:r>
      <w:r w:rsidR="00BA79EE">
        <w:rPr>
          <w:rFonts w:cs="Tahoma"/>
          <w:sz w:val="22"/>
          <w:szCs w:val="22"/>
          <w:lang w:val="sr-Cyrl-RS"/>
        </w:rPr>
        <w:t>мене.</w:t>
      </w:r>
    </w:p>
    <w:p w:rsidR="00BA79EE" w:rsidRDefault="00BA79E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lastRenderedPageBreak/>
        <w:tab/>
        <w:t xml:space="preserve">На позицији </w:t>
      </w:r>
      <w:r w:rsidR="00857277">
        <w:rPr>
          <w:rFonts w:cs="Tahoma"/>
          <w:sz w:val="22"/>
          <w:szCs w:val="22"/>
          <w:lang w:val="sr-Cyrl-RS"/>
        </w:rPr>
        <w:t>3</w:t>
      </w:r>
      <w:r w:rsidR="00AA03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, планирана су средства у износу од </w:t>
      </w:r>
      <w:r w:rsidR="007F3F53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,000,000 динара за </w:t>
      </w:r>
      <w:r w:rsidR="00857277">
        <w:rPr>
          <w:rFonts w:cs="Tahoma"/>
          <w:sz w:val="22"/>
          <w:szCs w:val="22"/>
          <w:lang w:val="sr-Cyrl-RS"/>
        </w:rPr>
        <w:t>ликвидацију</w:t>
      </w:r>
      <w:r>
        <w:rPr>
          <w:rFonts w:cs="Tahoma"/>
          <w:sz w:val="22"/>
          <w:szCs w:val="22"/>
          <w:lang w:val="sr-Cyrl-RS"/>
        </w:rPr>
        <w:t xml:space="preserve"> </w:t>
      </w:r>
      <w:r w:rsidR="006222DB">
        <w:rPr>
          <w:rFonts w:cs="Tahoma"/>
          <w:sz w:val="22"/>
          <w:szCs w:val="22"/>
          <w:lang w:val="sr-Cyrl-RS"/>
        </w:rPr>
        <w:t>ЈП Дирекција</w:t>
      </w:r>
      <w:r w:rsidR="00857277">
        <w:rPr>
          <w:rFonts w:cs="Tahoma"/>
          <w:sz w:val="22"/>
          <w:szCs w:val="22"/>
          <w:lang w:val="sr-Cyrl-RS"/>
        </w:rPr>
        <w:t xml:space="preserve"> за управљање и развој Нишке Бање.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57277" w:rsidRDefault="00857277" w:rsidP="000827B3">
      <w:pPr>
        <w:jc w:val="both"/>
        <w:rPr>
          <w:rFonts w:cs="Tahoma"/>
          <w:color w:val="000000" w:themeColor="text1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857277">
        <w:rPr>
          <w:rFonts w:cs="Tahoma"/>
          <w:color w:val="000000" w:themeColor="text1"/>
          <w:sz w:val="22"/>
          <w:szCs w:val="22"/>
          <w:lang w:val="sr-Cyrl-RS"/>
        </w:rPr>
        <w:t xml:space="preserve">У овом разделу на позицији </w:t>
      </w:r>
      <w:r w:rsidR="00AA03A8">
        <w:rPr>
          <w:rFonts w:cs="Tahoma"/>
          <w:color w:val="000000" w:themeColor="text1"/>
          <w:sz w:val="22"/>
          <w:szCs w:val="22"/>
          <w:lang w:val="sr-Cyrl-RS"/>
        </w:rPr>
        <w:t>37</w:t>
      </w:r>
      <w:r w:rsidRPr="00857277">
        <w:rPr>
          <w:rFonts w:cs="Tahoma"/>
          <w:color w:val="000000" w:themeColor="text1"/>
          <w:sz w:val="22"/>
          <w:szCs w:val="22"/>
          <w:lang w:val="sr-Cyrl-RS"/>
        </w:rPr>
        <w:t xml:space="preserve">, планирана су  средства за једнократне помоћи  социјално угроженим грађанима у износу од </w:t>
      </w:r>
      <w:r w:rsidR="00AA03A8">
        <w:rPr>
          <w:rFonts w:cs="Tahoma"/>
          <w:color w:val="000000" w:themeColor="text1"/>
          <w:sz w:val="22"/>
          <w:szCs w:val="22"/>
          <w:lang w:val="sr-Cyrl-RS"/>
        </w:rPr>
        <w:t>6</w:t>
      </w:r>
      <w:r w:rsidRPr="00857277">
        <w:rPr>
          <w:rFonts w:cs="Tahoma"/>
          <w:color w:val="000000" w:themeColor="text1"/>
          <w:sz w:val="22"/>
          <w:szCs w:val="22"/>
          <w:lang w:val="sr-Cyrl-RS"/>
        </w:rPr>
        <w:t>00,000 динара</w:t>
      </w:r>
      <w:r>
        <w:rPr>
          <w:rFonts w:cs="Tahoma"/>
          <w:color w:val="000000" w:themeColor="text1"/>
          <w:sz w:val="22"/>
          <w:szCs w:val="22"/>
          <w:lang w:val="sr-Cyrl-RS"/>
        </w:rPr>
        <w:t>.</w:t>
      </w:r>
    </w:p>
    <w:p w:rsidR="00AA03A8" w:rsidRDefault="00AA03A8" w:rsidP="000827B3">
      <w:pPr>
        <w:jc w:val="both"/>
        <w:rPr>
          <w:rFonts w:cs="Tahoma"/>
          <w:color w:val="000000" w:themeColor="text1"/>
          <w:sz w:val="22"/>
          <w:szCs w:val="22"/>
          <w:lang w:val="sr-Cyrl-RS"/>
        </w:rPr>
      </w:pPr>
    </w:p>
    <w:p w:rsidR="00E9778D" w:rsidRDefault="00857277" w:rsidP="0085727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color w:val="000000" w:themeColor="text1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AA03A8">
        <w:rPr>
          <w:rFonts w:cs="Tahoma"/>
          <w:sz w:val="22"/>
          <w:szCs w:val="22"/>
          <w:lang w:val="sr-Cyrl-RS"/>
        </w:rPr>
        <w:t>38</w:t>
      </w:r>
      <w:r w:rsidR="00E77343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планирана су средства у укупном износу од</w:t>
      </w:r>
      <w:r w:rsidR="00E77343">
        <w:rPr>
          <w:rFonts w:cs="Tahoma"/>
          <w:sz w:val="22"/>
          <w:szCs w:val="22"/>
          <w:lang w:val="sr-Cyrl-RS"/>
        </w:rPr>
        <w:t xml:space="preserve">  </w:t>
      </w:r>
      <w:r w:rsidR="00AA03A8">
        <w:rPr>
          <w:rFonts w:cs="Tahoma"/>
          <w:sz w:val="22"/>
          <w:szCs w:val="22"/>
          <w:lang w:val="sr-Cyrl-RS"/>
        </w:rPr>
        <w:t>2,7</w:t>
      </w:r>
      <w:r>
        <w:rPr>
          <w:rFonts w:cs="Tahoma"/>
          <w:sz w:val="22"/>
          <w:szCs w:val="22"/>
          <w:lang w:val="sr-Cyrl-RS"/>
        </w:rPr>
        <w:t>00,000 динара, и то за следеће намене:</w:t>
      </w:r>
      <w:r w:rsidR="00E9778D">
        <w:rPr>
          <w:rFonts w:cs="Tahoma"/>
          <w:sz w:val="22"/>
          <w:szCs w:val="22"/>
          <w:lang w:val="sr-Cyrl-RS"/>
        </w:rPr>
        <w:t xml:space="preserve">  </w:t>
      </w:r>
      <w:r w:rsidR="00E77343">
        <w:rPr>
          <w:rFonts w:cs="Tahoma"/>
          <w:sz w:val="22"/>
          <w:szCs w:val="22"/>
          <w:lang w:val="sr-Cyrl-RS"/>
        </w:rPr>
        <w:t>п</w:t>
      </w:r>
      <w:r w:rsidR="00E9778D">
        <w:rPr>
          <w:rFonts w:cs="Tahoma"/>
          <w:sz w:val="22"/>
          <w:szCs w:val="22"/>
          <w:lang w:val="sr-Cyrl-RS"/>
        </w:rPr>
        <w:t xml:space="preserve">о основу умањења зарада у складу са одредбама Закона о привременом уређивању основица за обрачун и исплату плата, односно зарада и других сталних примања код кориснка јавних средстава у износу од </w:t>
      </w:r>
      <w:r w:rsidR="007C4047">
        <w:rPr>
          <w:rFonts w:cs="Tahoma"/>
          <w:sz w:val="22"/>
          <w:szCs w:val="22"/>
          <w:lang w:val="sr-Cyrl-RS"/>
        </w:rPr>
        <w:t>2,</w:t>
      </w:r>
      <w:r w:rsidR="00AA03A8">
        <w:rPr>
          <w:rFonts w:cs="Tahoma"/>
          <w:sz w:val="22"/>
          <w:szCs w:val="22"/>
          <w:lang w:val="sr-Cyrl-RS"/>
        </w:rPr>
        <w:t>0</w:t>
      </w:r>
      <w:r w:rsidR="00804F82">
        <w:rPr>
          <w:rFonts w:cs="Tahoma"/>
          <w:sz w:val="22"/>
          <w:szCs w:val="22"/>
          <w:lang w:val="sr-Cyrl-RS"/>
        </w:rPr>
        <w:t>00,000 динара,</w:t>
      </w:r>
      <w:r w:rsidR="00E9778D">
        <w:rPr>
          <w:rFonts w:cs="Tahoma"/>
          <w:sz w:val="22"/>
          <w:szCs w:val="22"/>
          <w:lang w:val="sr-Cyrl-RS"/>
        </w:rPr>
        <w:t xml:space="preserve"> </w:t>
      </w:r>
      <w:r w:rsidR="00804F82">
        <w:rPr>
          <w:rFonts w:cs="Tahoma"/>
          <w:sz w:val="22"/>
          <w:szCs w:val="22"/>
          <w:lang w:val="sr-Cyrl-RS"/>
        </w:rPr>
        <w:t>п</w:t>
      </w:r>
      <w:r w:rsidR="00E9778D">
        <w:rPr>
          <w:rFonts w:cs="Tahoma"/>
          <w:sz w:val="22"/>
          <w:szCs w:val="22"/>
          <w:lang w:val="sr-Cyrl-RS"/>
        </w:rPr>
        <w:t>омоћ основним школама и дечјим вртићима на територији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E9778D">
        <w:rPr>
          <w:rFonts w:cs="Tahoma"/>
          <w:sz w:val="22"/>
          <w:szCs w:val="22"/>
          <w:lang w:val="sr-Cyrl-RS"/>
        </w:rPr>
        <w:t xml:space="preserve"> ГО Нишка Бања у износу од </w:t>
      </w:r>
      <w:r w:rsidR="00804F82">
        <w:rPr>
          <w:rFonts w:cs="Tahoma"/>
          <w:sz w:val="22"/>
          <w:szCs w:val="22"/>
          <w:lang w:val="sr-Cyrl-RS"/>
        </w:rPr>
        <w:t>6</w:t>
      </w:r>
      <w:r w:rsidR="00E9778D">
        <w:rPr>
          <w:rFonts w:cs="Tahoma"/>
          <w:sz w:val="22"/>
          <w:szCs w:val="22"/>
          <w:lang w:val="sr-Cyrl-RS"/>
        </w:rPr>
        <w:t>00,000 динара</w:t>
      </w:r>
      <w:r w:rsidR="00804F82">
        <w:rPr>
          <w:rFonts w:cs="Tahoma"/>
          <w:sz w:val="22"/>
          <w:szCs w:val="22"/>
          <w:lang w:val="sr-Cyrl-RS"/>
        </w:rPr>
        <w:t xml:space="preserve"> и о</w:t>
      </w:r>
      <w:r w:rsidR="00E9778D">
        <w:rPr>
          <w:rFonts w:cs="Tahoma"/>
          <w:sz w:val="22"/>
          <w:szCs w:val="22"/>
          <w:lang w:val="sr-Cyrl-RS"/>
        </w:rPr>
        <w:t>стале дотације у износу од 100,000 динара.</w:t>
      </w:r>
    </w:p>
    <w:p w:rsidR="00804F82" w:rsidRDefault="00804F82" w:rsidP="00857277">
      <w:pPr>
        <w:jc w:val="both"/>
        <w:rPr>
          <w:rFonts w:cs="Tahoma"/>
          <w:sz w:val="22"/>
          <w:szCs w:val="22"/>
          <w:lang w:val="sr-Cyrl-RS"/>
        </w:rPr>
      </w:pPr>
    </w:p>
    <w:p w:rsidR="00804F82" w:rsidRDefault="00804F82" w:rsidP="0085727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39, планирана су средства у укупном износу од 600,000 динара и то за накнаде из буџета за децу и породицу. </w:t>
      </w:r>
    </w:p>
    <w:p w:rsidR="00E9778D" w:rsidRPr="00E9778D" w:rsidRDefault="00E9778D" w:rsidP="00E9778D">
      <w:pPr>
        <w:jc w:val="both"/>
        <w:rPr>
          <w:rFonts w:cs="Tahoma"/>
          <w:color w:val="000000" w:themeColor="text1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На позицији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40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, планирана су средства у укупном износу од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4,1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>00,000 и то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 за следеће намене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: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до</w:t>
      </w:r>
      <w:r>
        <w:rPr>
          <w:rFonts w:cs="Tahoma"/>
          <w:color w:val="000000" w:themeColor="text1"/>
          <w:sz w:val="22"/>
          <w:szCs w:val="22"/>
          <w:lang w:val="sr-Cyrl-RS"/>
        </w:rPr>
        <w:t>тације удружењима грађана</w:t>
      </w:r>
      <w:r w:rsidR="00E77343">
        <w:rPr>
          <w:rFonts w:cs="Tahom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 у износу од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2,0</w:t>
      </w:r>
      <w:r>
        <w:rPr>
          <w:rFonts w:cs="Tahoma"/>
          <w:color w:val="000000" w:themeColor="text1"/>
          <w:sz w:val="22"/>
          <w:szCs w:val="22"/>
          <w:lang w:val="sr-Cyrl-RS"/>
        </w:rPr>
        <w:t>00,000 динара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 xml:space="preserve"> </w:t>
      </w:r>
      <w:r w:rsidR="00E77343">
        <w:rPr>
          <w:rFonts w:cs="Tahoma"/>
          <w:color w:val="000000" w:themeColor="text1"/>
          <w:sz w:val="22"/>
          <w:szCs w:val="22"/>
          <w:lang w:val="sr-Cyrl-RS"/>
        </w:rPr>
        <w:t xml:space="preserve">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 xml:space="preserve">и 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  дотације спортским организацијама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и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 Спортском савезу Нишке Бање</w:t>
      </w:r>
      <w:r w:rsidR="00E77343">
        <w:rPr>
          <w:rFonts w:cs="Tahom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 у износу од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2,10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>0,000 динара</w:t>
      </w:r>
      <w:r>
        <w:rPr>
          <w:rFonts w:cs="Tahoma"/>
          <w:color w:val="000000" w:themeColor="text1"/>
          <w:sz w:val="22"/>
          <w:szCs w:val="22"/>
          <w:lang w:val="sr-Cyrl-RS"/>
        </w:rPr>
        <w:t>.</w:t>
      </w:r>
    </w:p>
    <w:p w:rsidR="00E9778D" w:rsidRPr="004F0CFD" w:rsidRDefault="00E9778D" w:rsidP="00E9778D">
      <w:pPr>
        <w:jc w:val="both"/>
        <w:rPr>
          <w:rFonts w:cs="Tahoma"/>
          <w:color w:val="FF0000"/>
          <w:sz w:val="22"/>
          <w:szCs w:val="22"/>
          <w:lang w:val="sr-Cyrl-RS"/>
        </w:rPr>
      </w:pPr>
    </w:p>
    <w:p w:rsidR="00857277" w:rsidRPr="00E9778D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4</w:t>
      </w:r>
      <w:r w:rsidR="00804F82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150,000 динара за порезе, обавезне таксе, казне и пенале.</w:t>
      </w:r>
    </w:p>
    <w:p w:rsidR="00BA79EE" w:rsidRDefault="00BA79E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4</w:t>
      </w:r>
      <w:r w:rsidR="00804F82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 xml:space="preserve">, планирана су средства у износу од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2,000,000 динара за новчане казне по решењу судова.</w:t>
      </w:r>
    </w:p>
    <w:p w:rsidR="00BA79EE" w:rsidRDefault="00BA79E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Такође у овом разделу, у функцији 112 – Резерве, </w:t>
      </w:r>
      <w:r w:rsidR="00E9778D">
        <w:rPr>
          <w:rFonts w:cs="Tahoma"/>
          <w:sz w:val="22"/>
          <w:szCs w:val="22"/>
          <w:lang w:val="sr-Cyrl-RS"/>
        </w:rPr>
        <w:t>на позицији 4</w:t>
      </w:r>
      <w:r w:rsidR="00804F82">
        <w:rPr>
          <w:rFonts w:cs="Tahoma"/>
          <w:sz w:val="22"/>
          <w:szCs w:val="22"/>
          <w:lang w:val="sr-Cyrl-RS"/>
        </w:rPr>
        <w:t>3</w:t>
      </w:r>
      <w:r w:rsidR="00E9778D">
        <w:rPr>
          <w:rFonts w:cs="Tahoma"/>
          <w:sz w:val="22"/>
          <w:szCs w:val="22"/>
          <w:lang w:val="sr-Cyrl-RS"/>
        </w:rPr>
        <w:t xml:space="preserve">, </w:t>
      </w:r>
      <w:r>
        <w:rPr>
          <w:rFonts w:cs="Tahoma"/>
          <w:sz w:val="22"/>
          <w:szCs w:val="22"/>
          <w:lang w:val="sr-Cyrl-RS"/>
        </w:rPr>
        <w:t xml:space="preserve">планирана су средства за текућу резерву у износу од </w:t>
      </w:r>
      <w:r w:rsidR="00804F82">
        <w:rPr>
          <w:rFonts w:cs="Tahoma"/>
          <w:sz w:val="22"/>
          <w:szCs w:val="22"/>
          <w:lang w:val="sr-Cyrl-RS"/>
        </w:rPr>
        <w:t>4</w:t>
      </w:r>
      <w:r w:rsidR="007B4F35">
        <w:rPr>
          <w:rFonts w:cs="Tahoma"/>
          <w:sz w:val="22"/>
          <w:szCs w:val="22"/>
          <w:lang w:val="sr-Cyrl-RS"/>
        </w:rPr>
        <w:t>,</w:t>
      </w:r>
      <w:r w:rsidR="002F3EE2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00,000 и сталну буџетску резерву у износу од </w:t>
      </w:r>
      <w:r w:rsidR="00BA79EE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987CE9" w:rsidRDefault="00987CE9" w:rsidP="000827B3">
      <w:pPr>
        <w:jc w:val="both"/>
        <w:rPr>
          <w:rFonts w:cs="Tahoma"/>
          <w:sz w:val="22"/>
          <w:szCs w:val="22"/>
          <w:lang w:val="sr-Cyrl-RS"/>
        </w:rPr>
      </w:pPr>
    </w:p>
    <w:p w:rsidR="00E9778D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позицијама 4</w:t>
      </w:r>
      <w:r w:rsidR="00804F82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 и 4</w:t>
      </w:r>
      <w:r w:rsidR="00804F82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7C4047">
        <w:rPr>
          <w:rFonts w:cs="Tahoma"/>
          <w:sz w:val="22"/>
          <w:szCs w:val="22"/>
          <w:lang w:val="sr-Cyrl-RS"/>
        </w:rPr>
        <w:t>1,</w:t>
      </w:r>
      <w:r w:rsidR="00804F82">
        <w:rPr>
          <w:rFonts w:cs="Tahoma"/>
          <w:sz w:val="22"/>
          <w:szCs w:val="22"/>
          <w:lang w:val="sr-Cyrl-RS"/>
        </w:rPr>
        <w:t>0</w:t>
      </w:r>
      <w:r w:rsidR="007C4047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0,000 динара, за израду пројектне документације и набавку опреме. </w:t>
      </w: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4D602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0003</w:t>
      </w:r>
      <w:r>
        <w:rPr>
          <w:rFonts w:cs="Tahoma"/>
          <w:sz w:val="22"/>
          <w:szCs w:val="22"/>
          <w:lang w:val="sr-Cyrl-RS"/>
        </w:rPr>
        <w:t xml:space="preserve"> </w:t>
      </w:r>
      <w:r w:rsidRPr="00B233D5">
        <w:rPr>
          <w:rFonts w:cs="Tahoma"/>
          <w:b/>
          <w:sz w:val="22"/>
          <w:szCs w:val="22"/>
          <w:lang w:val="sr-Cyrl-RS"/>
        </w:rPr>
        <w:t>– Управљање јавним дугом</w:t>
      </w:r>
      <w:r>
        <w:rPr>
          <w:rFonts w:cs="Tahoma"/>
          <w:sz w:val="22"/>
          <w:szCs w:val="22"/>
          <w:lang w:val="sr-Cyrl-RS"/>
        </w:rPr>
        <w:t xml:space="preserve">, у функцији 170 – Трансакције везане за јавни дуг, </w:t>
      </w:r>
      <w:r w:rsidR="00462F9D">
        <w:rPr>
          <w:rFonts w:cs="Tahoma"/>
          <w:sz w:val="22"/>
          <w:szCs w:val="22"/>
          <w:lang w:val="sr-Cyrl-RS"/>
        </w:rPr>
        <w:t xml:space="preserve">на позицијама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462F9D">
        <w:rPr>
          <w:rFonts w:cs="Tahoma"/>
          <w:sz w:val="22"/>
          <w:szCs w:val="22"/>
          <w:lang w:val="sr-Cyrl-RS"/>
        </w:rPr>
        <w:t>4</w:t>
      </w:r>
      <w:r w:rsidR="00804F82">
        <w:rPr>
          <w:rFonts w:cs="Tahoma"/>
          <w:sz w:val="22"/>
          <w:szCs w:val="22"/>
          <w:lang w:val="sr-Cyrl-RS"/>
        </w:rPr>
        <w:t>6</w:t>
      </w:r>
      <w:r w:rsidR="00462F9D">
        <w:rPr>
          <w:rFonts w:cs="Tahoma"/>
          <w:sz w:val="22"/>
          <w:szCs w:val="22"/>
          <w:lang w:val="sr-Cyrl-RS"/>
        </w:rPr>
        <w:t xml:space="preserve"> и 4</w:t>
      </w:r>
      <w:r w:rsidR="00804F82">
        <w:rPr>
          <w:rFonts w:cs="Tahoma"/>
          <w:sz w:val="22"/>
          <w:szCs w:val="22"/>
          <w:lang w:val="sr-Cyrl-RS"/>
        </w:rPr>
        <w:t>7</w:t>
      </w:r>
      <w:r w:rsidR="00462F9D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планирана су средства за отплату главног дуга у износу од </w:t>
      </w:r>
      <w:r w:rsidR="00CC02C8">
        <w:rPr>
          <w:rFonts w:cs="Tahoma"/>
          <w:sz w:val="22"/>
          <w:szCs w:val="22"/>
          <w:lang w:val="sr-Cyrl-RS"/>
        </w:rPr>
        <w:t>7,</w:t>
      </w:r>
      <w:r w:rsidR="00526AB4">
        <w:rPr>
          <w:rFonts w:cs="Tahoma"/>
          <w:sz w:val="22"/>
          <w:szCs w:val="22"/>
          <w:lang w:val="sr-Cyrl-RS"/>
        </w:rPr>
        <w:t>2</w:t>
      </w:r>
      <w:r w:rsidR="007B4F35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0,000 динара и камате у износу од </w:t>
      </w:r>
      <w:r w:rsidR="00526AB4">
        <w:rPr>
          <w:rFonts w:cs="Tahoma"/>
          <w:sz w:val="22"/>
          <w:szCs w:val="22"/>
          <w:lang w:val="sr-Cyrl-RS"/>
        </w:rPr>
        <w:t>2</w:t>
      </w:r>
      <w:r w:rsidR="007B4F35">
        <w:rPr>
          <w:rFonts w:cs="Tahoma"/>
          <w:sz w:val="22"/>
          <w:szCs w:val="22"/>
          <w:lang w:val="sr-Cyrl-RS"/>
        </w:rPr>
        <w:t>0</w:t>
      </w:r>
      <w:r w:rsidR="0029175F">
        <w:rPr>
          <w:rFonts w:cs="Tahoma"/>
          <w:sz w:val="22"/>
          <w:szCs w:val="22"/>
          <w:lang w:val="sr-Cyrl-RS"/>
        </w:rPr>
        <w:t>0,000 динара, по</w:t>
      </w:r>
      <w:r>
        <w:rPr>
          <w:rFonts w:cs="Tahoma"/>
          <w:sz w:val="22"/>
          <w:szCs w:val="22"/>
          <w:lang w:val="sr-Cyrl-RS"/>
        </w:rPr>
        <w:t xml:space="preserve"> кредит</w:t>
      </w:r>
      <w:r w:rsidR="00804F82">
        <w:rPr>
          <w:rFonts w:cs="Tahoma"/>
          <w:sz w:val="22"/>
          <w:szCs w:val="22"/>
          <w:lang w:val="sr-Cyrl-RS"/>
        </w:rPr>
        <w:t>у</w:t>
      </w:r>
      <w:r w:rsidR="0029175F">
        <w:rPr>
          <w:rFonts w:cs="Tahoma"/>
          <w:sz w:val="22"/>
          <w:szCs w:val="22"/>
          <w:lang w:val="sr-Cyrl-RS"/>
        </w:rPr>
        <w:t xml:space="preserve"> са пословном банкаом</w:t>
      </w:r>
      <w:r>
        <w:rPr>
          <w:rFonts w:cs="Tahoma"/>
          <w:sz w:val="22"/>
          <w:szCs w:val="22"/>
          <w:lang w:val="sr-Cyrl-RS"/>
        </w:rPr>
        <w:t xml:space="preserve"> по уговору о задуживању.</w:t>
      </w:r>
    </w:p>
    <w:p w:rsidR="00F6115E" w:rsidRDefault="00F6115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У оквиру овог раздела планирани су и с</w:t>
      </w:r>
      <w:r w:rsidR="008A0382">
        <w:rPr>
          <w:rFonts w:cs="Tahoma"/>
          <w:sz w:val="22"/>
          <w:szCs w:val="22"/>
          <w:lang w:val="sr-Cyrl-RS"/>
        </w:rPr>
        <w:t>ледећи пројекти:</w:t>
      </w:r>
    </w:p>
    <w:p w:rsidR="008A0382" w:rsidRDefault="008A0382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416CE" w:rsidRDefault="008A0382" w:rsidP="000827B3">
      <w:pPr>
        <w:jc w:val="both"/>
        <w:rPr>
          <w:rFonts w:cs="Tahoma"/>
          <w:sz w:val="22"/>
          <w:szCs w:val="22"/>
          <w:lang w:val="sr-Cyrl-RS"/>
        </w:rPr>
      </w:pPr>
      <w:r w:rsidRPr="008A0382">
        <w:rPr>
          <w:rFonts w:cs="Tahoma"/>
          <w:b/>
          <w:sz w:val="22"/>
          <w:szCs w:val="22"/>
          <w:lang w:val="sr-Cyrl-RS"/>
        </w:rPr>
        <w:t xml:space="preserve">П1 – Манифестације </w:t>
      </w:r>
      <w:r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</w:p>
    <w:p w:rsidR="00200BE6" w:rsidRDefault="00804F8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позицијама 48,49 и 50 планирана су средства за манифестациј</w:t>
      </w:r>
      <w:r w:rsidR="00694D18">
        <w:rPr>
          <w:rFonts w:cs="Tahoma"/>
          <w:sz w:val="22"/>
          <w:szCs w:val="22"/>
          <w:lang w:val="sr-Cyrl-RS"/>
        </w:rPr>
        <w:t xml:space="preserve">е у организацији градске општине Нишка Бања у износу од 2,200.000 динара.  </w:t>
      </w:r>
    </w:p>
    <w:p w:rsidR="00804F82" w:rsidRDefault="00804F82" w:rsidP="000827B3">
      <w:pPr>
        <w:jc w:val="both"/>
        <w:rPr>
          <w:rFonts w:cs="Tahoma"/>
          <w:sz w:val="22"/>
          <w:szCs w:val="22"/>
          <w:lang w:val="sr-Cyrl-RS"/>
        </w:rPr>
      </w:pPr>
    </w:p>
    <w:p w:rsidR="00694D18" w:rsidRDefault="00694D18" w:rsidP="00694D18">
      <w:pPr>
        <w:jc w:val="both"/>
        <w:rPr>
          <w:rFonts w:cs="Tahoma"/>
          <w:b/>
          <w:sz w:val="22"/>
          <w:szCs w:val="22"/>
          <w:lang w:val="sr-Cyrl-RS"/>
        </w:rPr>
      </w:pPr>
      <w:r w:rsidRPr="002416CE">
        <w:rPr>
          <w:rFonts w:cs="Tahoma"/>
          <w:b/>
          <w:sz w:val="22"/>
          <w:szCs w:val="22"/>
          <w:lang w:val="sr-Cyrl-RS"/>
        </w:rPr>
        <w:t>П</w:t>
      </w:r>
      <w:r>
        <w:rPr>
          <w:rFonts w:cs="Tahoma"/>
          <w:b/>
          <w:sz w:val="22"/>
          <w:szCs w:val="22"/>
          <w:lang w:val="sr-Cyrl-RS"/>
        </w:rPr>
        <w:t>2</w:t>
      </w:r>
      <w:r w:rsidRPr="002416CE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 xml:space="preserve">Стазе здравља и сусрета – туристичка промоција у региону </w:t>
      </w:r>
    </w:p>
    <w:p w:rsidR="00694D18" w:rsidRPr="00BA79EE" w:rsidRDefault="00694D18" w:rsidP="00694D18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Pr="00BA79EE">
        <w:rPr>
          <w:rFonts w:cs="Tahoma"/>
          <w:sz w:val="22"/>
          <w:szCs w:val="22"/>
          <w:lang w:val="sr-Cyrl-RS"/>
        </w:rPr>
        <w:t>На позицијама 5</w:t>
      </w:r>
      <w:r>
        <w:rPr>
          <w:rFonts w:cs="Tahoma"/>
          <w:sz w:val="22"/>
          <w:szCs w:val="22"/>
          <w:lang w:val="sr-Cyrl-RS"/>
        </w:rPr>
        <w:t>1 и  52</w:t>
      </w:r>
      <w:r w:rsidRPr="00BA79EE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планирана су средства у укупном износу од 11,480,000 динара за завршетак реализације пројектних активности.</w:t>
      </w:r>
    </w:p>
    <w:p w:rsidR="00694D18" w:rsidRDefault="00694D18" w:rsidP="00694D18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694D18" w:rsidRDefault="00694D18" w:rsidP="00694D18">
      <w:pPr>
        <w:jc w:val="both"/>
        <w:rPr>
          <w:rFonts w:cs="Tahoma"/>
          <w:sz w:val="22"/>
          <w:szCs w:val="22"/>
          <w:lang w:val="sr-Cyrl-RS"/>
        </w:rPr>
      </w:pPr>
      <w:r w:rsidRPr="002416CE">
        <w:rPr>
          <w:rFonts w:cs="Tahoma"/>
          <w:b/>
          <w:sz w:val="22"/>
          <w:szCs w:val="22"/>
          <w:lang w:val="sr-Cyrl-RS"/>
        </w:rPr>
        <w:t>П</w:t>
      </w:r>
      <w:r>
        <w:rPr>
          <w:rFonts w:cs="Tahoma"/>
          <w:b/>
          <w:sz w:val="22"/>
          <w:szCs w:val="22"/>
          <w:lang w:val="sr-Cyrl-RS"/>
        </w:rPr>
        <w:t>3</w:t>
      </w:r>
      <w:r w:rsidRPr="002416CE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 xml:space="preserve">Заједничко управљање ризицима у региону Нишка Бања и Костенец </w:t>
      </w:r>
      <w:r>
        <w:rPr>
          <w:rFonts w:cs="Tahoma"/>
          <w:sz w:val="22"/>
          <w:szCs w:val="22"/>
          <w:lang w:val="en-US"/>
        </w:rPr>
        <w:t xml:space="preserve"> </w:t>
      </w:r>
    </w:p>
    <w:p w:rsidR="00694D18" w:rsidRPr="00BA79EE" w:rsidRDefault="00694D18" w:rsidP="00694D18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позицијама 53 до 54 планирана су средства у укупном износу од 1,010,000 динара за завршетак реализације пројектних активности.</w:t>
      </w:r>
    </w:p>
    <w:p w:rsidR="00694D18" w:rsidRDefault="00694D18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7F3F53" w:rsidRDefault="007F3F53" w:rsidP="008A1EEA">
      <w:pPr>
        <w:jc w:val="both"/>
        <w:rPr>
          <w:rFonts w:cs="Tahoma"/>
          <w:b/>
          <w:sz w:val="22"/>
          <w:szCs w:val="22"/>
          <w:lang w:val="sr-Cyrl-RS"/>
        </w:rPr>
      </w:pPr>
      <w:r w:rsidRPr="007F3F53">
        <w:rPr>
          <w:rFonts w:cs="Tahoma"/>
          <w:b/>
          <w:sz w:val="22"/>
          <w:szCs w:val="22"/>
          <w:lang w:val="sr-Cyrl-RS"/>
        </w:rPr>
        <w:t>П</w:t>
      </w:r>
      <w:r w:rsidR="00694D18">
        <w:rPr>
          <w:rFonts w:cs="Tahoma"/>
          <w:b/>
          <w:sz w:val="22"/>
          <w:szCs w:val="22"/>
          <w:lang w:val="sr-Cyrl-RS"/>
        </w:rPr>
        <w:t>4</w:t>
      </w:r>
      <w:r w:rsidRPr="007F3F53">
        <w:rPr>
          <w:rFonts w:cs="Tahoma"/>
          <w:b/>
          <w:sz w:val="22"/>
          <w:szCs w:val="22"/>
          <w:lang w:val="sr-Cyrl-RS"/>
        </w:rPr>
        <w:t xml:space="preserve"> – Јавни радови</w:t>
      </w:r>
    </w:p>
    <w:p w:rsidR="00E50057" w:rsidRDefault="007F3F53" w:rsidP="008A1EE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Pr="007F3F53">
        <w:rPr>
          <w:rFonts w:cs="Tahoma"/>
          <w:sz w:val="22"/>
          <w:szCs w:val="22"/>
          <w:lang w:val="sr-Cyrl-RS"/>
        </w:rPr>
        <w:t xml:space="preserve">На </w:t>
      </w:r>
      <w:r>
        <w:rPr>
          <w:rFonts w:cs="Tahoma"/>
          <w:sz w:val="22"/>
          <w:szCs w:val="22"/>
          <w:lang w:val="sr-Cyrl-RS"/>
        </w:rPr>
        <w:t xml:space="preserve">позицијама </w:t>
      </w:r>
      <w:r w:rsidR="007C4047">
        <w:rPr>
          <w:rFonts w:cs="Tahoma"/>
          <w:sz w:val="22"/>
          <w:szCs w:val="22"/>
          <w:lang w:val="sr-Cyrl-RS"/>
        </w:rPr>
        <w:t>5</w:t>
      </w:r>
      <w:r w:rsidR="00694D18">
        <w:rPr>
          <w:rFonts w:cs="Tahoma"/>
          <w:sz w:val="22"/>
          <w:szCs w:val="22"/>
          <w:lang w:val="sr-Cyrl-RS"/>
        </w:rPr>
        <w:t>5</w:t>
      </w:r>
      <w:r w:rsidR="007C4047">
        <w:rPr>
          <w:rFonts w:cs="Tahoma"/>
          <w:sz w:val="22"/>
          <w:szCs w:val="22"/>
          <w:lang w:val="sr-Cyrl-RS"/>
        </w:rPr>
        <w:t xml:space="preserve">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7C4047">
        <w:rPr>
          <w:rFonts w:cs="Tahoma"/>
          <w:sz w:val="22"/>
          <w:szCs w:val="22"/>
          <w:lang w:val="sr-Cyrl-RS"/>
        </w:rPr>
        <w:t>и 5</w:t>
      </w:r>
      <w:r w:rsidR="00694D18">
        <w:rPr>
          <w:rFonts w:cs="Tahoma"/>
          <w:sz w:val="22"/>
          <w:szCs w:val="22"/>
          <w:lang w:val="sr-Cyrl-RS"/>
        </w:rPr>
        <w:t>6</w:t>
      </w:r>
      <w:r w:rsidRPr="00526AB4">
        <w:rPr>
          <w:rFonts w:cs="Tahoma"/>
          <w:color w:val="FF0000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планирана су средства  у укупном износу од </w:t>
      </w:r>
      <w:r w:rsidR="00694D18">
        <w:rPr>
          <w:rFonts w:cs="Tahoma"/>
          <w:sz w:val="22"/>
          <w:szCs w:val="22"/>
          <w:lang w:val="sr-Cyrl-RS"/>
        </w:rPr>
        <w:t>50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083D5E">
        <w:rPr>
          <w:rFonts w:cs="Tahoma"/>
          <w:sz w:val="22"/>
          <w:szCs w:val="22"/>
          <w:lang w:val="sr-Cyrl-RS"/>
        </w:rPr>
        <w:t>радно ангажовање незапослених лица са територије општине Нишка Бања у сарадњи са Националном службом за запошљавање.</w:t>
      </w:r>
      <w:r w:rsidR="003128E8" w:rsidRPr="007F3F53">
        <w:rPr>
          <w:rFonts w:cs="Tahoma"/>
          <w:sz w:val="22"/>
          <w:szCs w:val="22"/>
          <w:lang w:val="sr-Cyrl-RS"/>
        </w:rPr>
        <w:tab/>
      </w:r>
    </w:p>
    <w:p w:rsidR="007B34DB" w:rsidRDefault="00694D18" w:rsidP="000123E2">
      <w:pPr>
        <w:jc w:val="both"/>
        <w:rPr>
          <w:rFonts w:cs="Tahoma"/>
          <w:b/>
          <w:sz w:val="22"/>
          <w:szCs w:val="22"/>
          <w:lang w:val="sr-Cyrl-RS"/>
        </w:rPr>
      </w:pPr>
      <w:r w:rsidRPr="007B34DB">
        <w:rPr>
          <w:rFonts w:cs="Tahoma"/>
          <w:b/>
          <w:sz w:val="22"/>
          <w:szCs w:val="22"/>
          <w:lang w:val="sr-Cyrl-RS"/>
        </w:rPr>
        <w:t xml:space="preserve">П5 </w:t>
      </w:r>
      <w:r w:rsidR="007B34DB" w:rsidRPr="007B34DB">
        <w:rPr>
          <w:rFonts w:cs="Tahoma"/>
          <w:b/>
          <w:sz w:val="22"/>
          <w:szCs w:val="22"/>
          <w:lang w:val="sr-Cyrl-RS"/>
        </w:rPr>
        <w:t>–</w:t>
      </w:r>
      <w:r w:rsidRPr="007B34DB">
        <w:rPr>
          <w:rFonts w:cs="Tahoma"/>
          <w:b/>
          <w:sz w:val="22"/>
          <w:szCs w:val="22"/>
          <w:lang w:val="sr-Cyrl-RS"/>
        </w:rPr>
        <w:t xml:space="preserve"> </w:t>
      </w:r>
      <w:r w:rsidR="007B34DB" w:rsidRPr="007B34DB">
        <w:rPr>
          <w:rFonts w:cs="Tahoma"/>
          <w:b/>
          <w:sz w:val="22"/>
          <w:szCs w:val="22"/>
          <w:lang w:val="sr-Cyrl-RS"/>
        </w:rPr>
        <w:t>Пројекат одржавања јавног парка у Нишкој Бањи</w:t>
      </w:r>
      <w:r w:rsidR="00083D5E" w:rsidRPr="007B34DB">
        <w:rPr>
          <w:rFonts w:cs="Tahoma"/>
          <w:b/>
          <w:sz w:val="22"/>
          <w:szCs w:val="22"/>
          <w:lang w:val="sr-Cyrl-RS"/>
        </w:rPr>
        <w:tab/>
      </w:r>
    </w:p>
    <w:p w:rsidR="00083D5E" w:rsidRPr="007B34DB" w:rsidRDefault="007B34DB" w:rsidP="000123E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>На позицији 57 планирана су средства за учешће ГО Нишка Бања у реализацији пројекта Града Ниша и Министарства трговине, туризма и телекомуникација РС у износу од 2,000,000 динара.</w:t>
      </w:r>
      <w:r w:rsidR="00083D5E" w:rsidRPr="007B34DB">
        <w:rPr>
          <w:rFonts w:cs="Tahoma"/>
          <w:sz w:val="22"/>
          <w:szCs w:val="22"/>
          <w:lang w:val="sr-Cyrl-RS"/>
        </w:rPr>
        <w:t xml:space="preserve"> </w:t>
      </w:r>
    </w:p>
    <w:sectPr w:rsidR="00083D5E" w:rsidRPr="007B34DB" w:rsidSect="0017672E">
      <w:pgSz w:w="12240" w:h="15840"/>
      <w:pgMar w:top="851" w:right="6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A7" w:rsidRDefault="008E58A7" w:rsidP="004D23F5">
      <w:r>
        <w:separator/>
      </w:r>
    </w:p>
  </w:endnote>
  <w:endnote w:type="continuationSeparator" w:id="0">
    <w:p w:rsidR="008E58A7" w:rsidRDefault="008E58A7" w:rsidP="004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4" w:rsidRDefault="00F3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B44" w:rsidRDefault="00F34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1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34B44" w:rsidRDefault="00F34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4" w:rsidRDefault="00F34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A7" w:rsidRDefault="008E58A7" w:rsidP="004D23F5">
      <w:r>
        <w:separator/>
      </w:r>
    </w:p>
  </w:footnote>
  <w:footnote w:type="continuationSeparator" w:id="0">
    <w:p w:rsidR="008E58A7" w:rsidRDefault="008E58A7" w:rsidP="004D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4" w:rsidRDefault="00F34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4" w:rsidRDefault="00F34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44" w:rsidRDefault="00F3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1D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43CBD"/>
    <w:multiLevelType w:val="hybridMultilevel"/>
    <w:tmpl w:val="C7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5A3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5FB3"/>
    <w:multiLevelType w:val="hybridMultilevel"/>
    <w:tmpl w:val="CDC23F2C"/>
    <w:lvl w:ilvl="0" w:tplc="079A1298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313395"/>
    <w:multiLevelType w:val="hybridMultilevel"/>
    <w:tmpl w:val="4C9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A"/>
    <w:rsid w:val="00000075"/>
    <w:rsid w:val="00000BDA"/>
    <w:rsid w:val="0000262C"/>
    <w:rsid w:val="00002E07"/>
    <w:rsid w:val="00003100"/>
    <w:rsid w:val="00004194"/>
    <w:rsid w:val="00004362"/>
    <w:rsid w:val="00004615"/>
    <w:rsid w:val="0000706C"/>
    <w:rsid w:val="000075F6"/>
    <w:rsid w:val="00011396"/>
    <w:rsid w:val="000123E2"/>
    <w:rsid w:val="00013DA5"/>
    <w:rsid w:val="00014A10"/>
    <w:rsid w:val="00016CE7"/>
    <w:rsid w:val="0002281A"/>
    <w:rsid w:val="00022E8A"/>
    <w:rsid w:val="000241F9"/>
    <w:rsid w:val="000322BB"/>
    <w:rsid w:val="00032A76"/>
    <w:rsid w:val="00033DF9"/>
    <w:rsid w:val="00035F3E"/>
    <w:rsid w:val="00037663"/>
    <w:rsid w:val="0004329F"/>
    <w:rsid w:val="0004487D"/>
    <w:rsid w:val="00046B4B"/>
    <w:rsid w:val="00047948"/>
    <w:rsid w:val="0005166A"/>
    <w:rsid w:val="00051A63"/>
    <w:rsid w:val="00052239"/>
    <w:rsid w:val="00052ADE"/>
    <w:rsid w:val="0005385C"/>
    <w:rsid w:val="000550F0"/>
    <w:rsid w:val="00057C69"/>
    <w:rsid w:val="00064104"/>
    <w:rsid w:val="00066AAC"/>
    <w:rsid w:val="00071B26"/>
    <w:rsid w:val="00072D61"/>
    <w:rsid w:val="00074104"/>
    <w:rsid w:val="000750B0"/>
    <w:rsid w:val="00077BB5"/>
    <w:rsid w:val="00080E91"/>
    <w:rsid w:val="000827B3"/>
    <w:rsid w:val="00083D5E"/>
    <w:rsid w:val="0008717C"/>
    <w:rsid w:val="00092ABD"/>
    <w:rsid w:val="00095CA0"/>
    <w:rsid w:val="0009780B"/>
    <w:rsid w:val="000A2656"/>
    <w:rsid w:val="000A4D79"/>
    <w:rsid w:val="000A610B"/>
    <w:rsid w:val="000A6B63"/>
    <w:rsid w:val="000A75A5"/>
    <w:rsid w:val="000B0703"/>
    <w:rsid w:val="000B4D45"/>
    <w:rsid w:val="000B662C"/>
    <w:rsid w:val="000B6B8D"/>
    <w:rsid w:val="000C036C"/>
    <w:rsid w:val="000C0696"/>
    <w:rsid w:val="000C06D3"/>
    <w:rsid w:val="000C1C3E"/>
    <w:rsid w:val="000C5348"/>
    <w:rsid w:val="000D2034"/>
    <w:rsid w:val="000D4491"/>
    <w:rsid w:val="000E29BA"/>
    <w:rsid w:val="000F12F2"/>
    <w:rsid w:val="000F216B"/>
    <w:rsid w:val="000F4132"/>
    <w:rsid w:val="000F4AB1"/>
    <w:rsid w:val="000F634A"/>
    <w:rsid w:val="00105954"/>
    <w:rsid w:val="00107FEE"/>
    <w:rsid w:val="00110321"/>
    <w:rsid w:val="001135B6"/>
    <w:rsid w:val="00120D46"/>
    <w:rsid w:val="00122B28"/>
    <w:rsid w:val="001248F3"/>
    <w:rsid w:val="00126EF2"/>
    <w:rsid w:val="00134B5C"/>
    <w:rsid w:val="001400F6"/>
    <w:rsid w:val="0014450D"/>
    <w:rsid w:val="0014702E"/>
    <w:rsid w:val="0014788B"/>
    <w:rsid w:val="00152B9D"/>
    <w:rsid w:val="00154DAA"/>
    <w:rsid w:val="00154E80"/>
    <w:rsid w:val="001632D3"/>
    <w:rsid w:val="001638CC"/>
    <w:rsid w:val="00166A87"/>
    <w:rsid w:val="001748DC"/>
    <w:rsid w:val="00175DF9"/>
    <w:rsid w:val="0017672E"/>
    <w:rsid w:val="00177D1A"/>
    <w:rsid w:val="00181DF9"/>
    <w:rsid w:val="001828F7"/>
    <w:rsid w:val="00182B51"/>
    <w:rsid w:val="00182FB2"/>
    <w:rsid w:val="0018588F"/>
    <w:rsid w:val="001869EF"/>
    <w:rsid w:val="001875C3"/>
    <w:rsid w:val="00195B08"/>
    <w:rsid w:val="001A0B1B"/>
    <w:rsid w:val="001A36B3"/>
    <w:rsid w:val="001A43A3"/>
    <w:rsid w:val="001A58B4"/>
    <w:rsid w:val="001A5ECA"/>
    <w:rsid w:val="001B5218"/>
    <w:rsid w:val="001C19BA"/>
    <w:rsid w:val="001C2843"/>
    <w:rsid w:val="001C5507"/>
    <w:rsid w:val="001C75CB"/>
    <w:rsid w:val="001C7F77"/>
    <w:rsid w:val="001D0246"/>
    <w:rsid w:val="001D15CD"/>
    <w:rsid w:val="001D1DCB"/>
    <w:rsid w:val="001D22F9"/>
    <w:rsid w:val="001D6B75"/>
    <w:rsid w:val="001E4ACE"/>
    <w:rsid w:val="00200BE6"/>
    <w:rsid w:val="002012DB"/>
    <w:rsid w:val="002036FB"/>
    <w:rsid w:val="00206095"/>
    <w:rsid w:val="00207471"/>
    <w:rsid w:val="00211243"/>
    <w:rsid w:val="00211607"/>
    <w:rsid w:val="002164C0"/>
    <w:rsid w:val="00220CCE"/>
    <w:rsid w:val="00222007"/>
    <w:rsid w:val="002243E8"/>
    <w:rsid w:val="002303E2"/>
    <w:rsid w:val="00235231"/>
    <w:rsid w:val="00235477"/>
    <w:rsid w:val="00236199"/>
    <w:rsid w:val="002416CE"/>
    <w:rsid w:val="00253446"/>
    <w:rsid w:val="00255BCB"/>
    <w:rsid w:val="00271B6D"/>
    <w:rsid w:val="002723FF"/>
    <w:rsid w:val="00280FF5"/>
    <w:rsid w:val="00285AD5"/>
    <w:rsid w:val="00285DAC"/>
    <w:rsid w:val="0029175F"/>
    <w:rsid w:val="002979D7"/>
    <w:rsid w:val="00297E4A"/>
    <w:rsid w:val="002A1049"/>
    <w:rsid w:val="002A4F56"/>
    <w:rsid w:val="002A756A"/>
    <w:rsid w:val="002B0635"/>
    <w:rsid w:val="002C037B"/>
    <w:rsid w:val="002C2DC2"/>
    <w:rsid w:val="002C323B"/>
    <w:rsid w:val="002C46ED"/>
    <w:rsid w:val="002C53D7"/>
    <w:rsid w:val="002C638E"/>
    <w:rsid w:val="002D1C0E"/>
    <w:rsid w:val="002D1E89"/>
    <w:rsid w:val="002D40E4"/>
    <w:rsid w:val="002D4226"/>
    <w:rsid w:val="002D46F0"/>
    <w:rsid w:val="002D4A81"/>
    <w:rsid w:val="002E1276"/>
    <w:rsid w:val="002E1BBA"/>
    <w:rsid w:val="002F198E"/>
    <w:rsid w:val="002F3EE2"/>
    <w:rsid w:val="002F51A0"/>
    <w:rsid w:val="003032B3"/>
    <w:rsid w:val="00305FD3"/>
    <w:rsid w:val="003104EF"/>
    <w:rsid w:val="00311A05"/>
    <w:rsid w:val="00311F86"/>
    <w:rsid w:val="003128E8"/>
    <w:rsid w:val="003150E9"/>
    <w:rsid w:val="00316FA3"/>
    <w:rsid w:val="003170FE"/>
    <w:rsid w:val="00325F95"/>
    <w:rsid w:val="00331AA8"/>
    <w:rsid w:val="00342455"/>
    <w:rsid w:val="0034539D"/>
    <w:rsid w:val="00351B94"/>
    <w:rsid w:val="00355346"/>
    <w:rsid w:val="00356D95"/>
    <w:rsid w:val="00365FB1"/>
    <w:rsid w:val="00366F9C"/>
    <w:rsid w:val="00370D8C"/>
    <w:rsid w:val="00374640"/>
    <w:rsid w:val="0037557B"/>
    <w:rsid w:val="0037570A"/>
    <w:rsid w:val="00381F7F"/>
    <w:rsid w:val="00384DE4"/>
    <w:rsid w:val="0038616B"/>
    <w:rsid w:val="00387241"/>
    <w:rsid w:val="003A057B"/>
    <w:rsid w:val="003A1026"/>
    <w:rsid w:val="003A48E7"/>
    <w:rsid w:val="003A6216"/>
    <w:rsid w:val="003A63CC"/>
    <w:rsid w:val="003A680E"/>
    <w:rsid w:val="003A76E5"/>
    <w:rsid w:val="003A7D05"/>
    <w:rsid w:val="003B1823"/>
    <w:rsid w:val="003B227D"/>
    <w:rsid w:val="003B536A"/>
    <w:rsid w:val="003B58CD"/>
    <w:rsid w:val="003B5E49"/>
    <w:rsid w:val="003C041D"/>
    <w:rsid w:val="003C2058"/>
    <w:rsid w:val="003C26C7"/>
    <w:rsid w:val="003D05D6"/>
    <w:rsid w:val="003D37C1"/>
    <w:rsid w:val="003D5243"/>
    <w:rsid w:val="003D67B9"/>
    <w:rsid w:val="003E0B3B"/>
    <w:rsid w:val="003E3332"/>
    <w:rsid w:val="003E3547"/>
    <w:rsid w:val="003E5F18"/>
    <w:rsid w:val="003E61FC"/>
    <w:rsid w:val="003F13B3"/>
    <w:rsid w:val="003F38D4"/>
    <w:rsid w:val="003F5D8D"/>
    <w:rsid w:val="003F66BE"/>
    <w:rsid w:val="00400EC6"/>
    <w:rsid w:val="004029CA"/>
    <w:rsid w:val="004049C6"/>
    <w:rsid w:val="00405523"/>
    <w:rsid w:val="004113E4"/>
    <w:rsid w:val="00412A6F"/>
    <w:rsid w:val="004158F8"/>
    <w:rsid w:val="00417EA2"/>
    <w:rsid w:val="0042003A"/>
    <w:rsid w:val="00433DF0"/>
    <w:rsid w:val="00436833"/>
    <w:rsid w:val="00436C91"/>
    <w:rsid w:val="00442C72"/>
    <w:rsid w:val="00443D69"/>
    <w:rsid w:val="00447E90"/>
    <w:rsid w:val="00452CD1"/>
    <w:rsid w:val="00453475"/>
    <w:rsid w:val="004548BB"/>
    <w:rsid w:val="00454E4F"/>
    <w:rsid w:val="00462F9D"/>
    <w:rsid w:val="00472250"/>
    <w:rsid w:val="0048094D"/>
    <w:rsid w:val="004820AA"/>
    <w:rsid w:val="0048248A"/>
    <w:rsid w:val="00486505"/>
    <w:rsid w:val="0048678F"/>
    <w:rsid w:val="004A4908"/>
    <w:rsid w:val="004B1453"/>
    <w:rsid w:val="004B1A3A"/>
    <w:rsid w:val="004C0584"/>
    <w:rsid w:val="004C0B17"/>
    <w:rsid w:val="004C3C6C"/>
    <w:rsid w:val="004C496A"/>
    <w:rsid w:val="004D089B"/>
    <w:rsid w:val="004D23F5"/>
    <w:rsid w:val="004D602D"/>
    <w:rsid w:val="004E30A8"/>
    <w:rsid w:val="004E4E25"/>
    <w:rsid w:val="004F00EE"/>
    <w:rsid w:val="004F0463"/>
    <w:rsid w:val="004F0CFD"/>
    <w:rsid w:val="004F6D36"/>
    <w:rsid w:val="004F79DA"/>
    <w:rsid w:val="004F7CB7"/>
    <w:rsid w:val="00502B8A"/>
    <w:rsid w:val="00506827"/>
    <w:rsid w:val="0051151A"/>
    <w:rsid w:val="0051166F"/>
    <w:rsid w:val="005121B9"/>
    <w:rsid w:val="00514EBC"/>
    <w:rsid w:val="00521968"/>
    <w:rsid w:val="0052198C"/>
    <w:rsid w:val="00526AB4"/>
    <w:rsid w:val="00531972"/>
    <w:rsid w:val="00536B80"/>
    <w:rsid w:val="00540ED2"/>
    <w:rsid w:val="005434C1"/>
    <w:rsid w:val="00544617"/>
    <w:rsid w:val="005457C8"/>
    <w:rsid w:val="005457D4"/>
    <w:rsid w:val="0054679F"/>
    <w:rsid w:val="00546EAC"/>
    <w:rsid w:val="00546F92"/>
    <w:rsid w:val="00554E9B"/>
    <w:rsid w:val="005611A3"/>
    <w:rsid w:val="00566232"/>
    <w:rsid w:val="00571ABE"/>
    <w:rsid w:val="00573AAB"/>
    <w:rsid w:val="005824D8"/>
    <w:rsid w:val="005828BA"/>
    <w:rsid w:val="00592BD3"/>
    <w:rsid w:val="005953D7"/>
    <w:rsid w:val="005A1D3D"/>
    <w:rsid w:val="005A2404"/>
    <w:rsid w:val="005B1E75"/>
    <w:rsid w:val="005B28B0"/>
    <w:rsid w:val="005B410D"/>
    <w:rsid w:val="005B570B"/>
    <w:rsid w:val="005B610D"/>
    <w:rsid w:val="005C022F"/>
    <w:rsid w:val="005C7A2B"/>
    <w:rsid w:val="005D374E"/>
    <w:rsid w:val="005D5084"/>
    <w:rsid w:val="005D66B1"/>
    <w:rsid w:val="005E7D57"/>
    <w:rsid w:val="005F12DA"/>
    <w:rsid w:val="005F2AF4"/>
    <w:rsid w:val="00600517"/>
    <w:rsid w:val="006009AF"/>
    <w:rsid w:val="00602870"/>
    <w:rsid w:val="00611AAB"/>
    <w:rsid w:val="0061389C"/>
    <w:rsid w:val="006142DA"/>
    <w:rsid w:val="00616F6D"/>
    <w:rsid w:val="00617E9C"/>
    <w:rsid w:val="00621403"/>
    <w:rsid w:val="006222DB"/>
    <w:rsid w:val="006244A8"/>
    <w:rsid w:val="006302D1"/>
    <w:rsid w:val="00631A20"/>
    <w:rsid w:val="00632895"/>
    <w:rsid w:val="00640A19"/>
    <w:rsid w:val="00642172"/>
    <w:rsid w:val="00645B08"/>
    <w:rsid w:val="00651FD2"/>
    <w:rsid w:val="006526B7"/>
    <w:rsid w:val="006536F8"/>
    <w:rsid w:val="006537C1"/>
    <w:rsid w:val="006539E0"/>
    <w:rsid w:val="006550A7"/>
    <w:rsid w:val="0066147E"/>
    <w:rsid w:val="00662E10"/>
    <w:rsid w:val="006707A4"/>
    <w:rsid w:val="0067365E"/>
    <w:rsid w:val="0067411E"/>
    <w:rsid w:val="00680072"/>
    <w:rsid w:val="00680B4E"/>
    <w:rsid w:val="00681A1A"/>
    <w:rsid w:val="00682050"/>
    <w:rsid w:val="00682384"/>
    <w:rsid w:val="006835FD"/>
    <w:rsid w:val="00691DAE"/>
    <w:rsid w:val="0069200B"/>
    <w:rsid w:val="00693465"/>
    <w:rsid w:val="00694D18"/>
    <w:rsid w:val="00696D44"/>
    <w:rsid w:val="0069712D"/>
    <w:rsid w:val="006A182E"/>
    <w:rsid w:val="006B1165"/>
    <w:rsid w:val="006B184F"/>
    <w:rsid w:val="006C0C25"/>
    <w:rsid w:val="006C255A"/>
    <w:rsid w:val="006C374D"/>
    <w:rsid w:val="006C5C31"/>
    <w:rsid w:val="006C5CAD"/>
    <w:rsid w:val="006D10A5"/>
    <w:rsid w:val="006D7426"/>
    <w:rsid w:val="006E05E4"/>
    <w:rsid w:val="006E0D62"/>
    <w:rsid w:val="006E30C7"/>
    <w:rsid w:val="006E31AA"/>
    <w:rsid w:val="006E3E0B"/>
    <w:rsid w:val="006E602F"/>
    <w:rsid w:val="006F0495"/>
    <w:rsid w:val="007008A7"/>
    <w:rsid w:val="00702D0C"/>
    <w:rsid w:val="00705317"/>
    <w:rsid w:val="00706B75"/>
    <w:rsid w:val="00720B3D"/>
    <w:rsid w:val="00723A51"/>
    <w:rsid w:val="007254AE"/>
    <w:rsid w:val="00725A40"/>
    <w:rsid w:val="0073438D"/>
    <w:rsid w:val="0073505A"/>
    <w:rsid w:val="00736493"/>
    <w:rsid w:val="00741DDE"/>
    <w:rsid w:val="00746265"/>
    <w:rsid w:val="007527BD"/>
    <w:rsid w:val="007551B6"/>
    <w:rsid w:val="007641BD"/>
    <w:rsid w:val="00774DC0"/>
    <w:rsid w:val="0077538D"/>
    <w:rsid w:val="00775F45"/>
    <w:rsid w:val="00782735"/>
    <w:rsid w:val="00783CD7"/>
    <w:rsid w:val="007850E7"/>
    <w:rsid w:val="00791CF6"/>
    <w:rsid w:val="00791DC8"/>
    <w:rsid w:val="007A2A20"/>
    <w:rsid w:val="007A2EE4"/>
    <w:rsid w:val="007A53E7"/>
    <w:rsid w:val="007B215B"/>
    <w:rsid w:val="007B34DB"/>
    <w:rsid w:val="007B4F35"/>
    <w:rsid w:val="007C08B6"/>
    <w:rsid w:val="007C4047"/>
    <w:rsid w:val="007C74BB"/>
    <w:rsid w:val="007D4832"/>
    <w:rsid w:val="007E1CA2"/>
    <w:rsid w:val="007F2E29"/>
    <w:rsid w:val="007F3F53"/>
    <w:rsid w:val="007F5AC0"/>
    <w:rsid w:val="00800EC3"/>
    <w:rsid w:val="00803313"/>
    <w:rsid w:val="00804F82"/>
    <w:rsid w:val="0080524F"/>
    <w:rsid w:val="00823F57"/>
    <w:rsid w:val="008263ED"/>
    <w:rsid w:val="008300D7"/>
    <w:rsid w:val="00832053"/>
    <w:rsid w:val="00832C33"/>
    <w:rsid w:val="00836A6D"/>
    <w:rsid w:val="008415B1"/>
    <w:rsid w:val="00843BD8"/>
    <w:rsid w:val="00846E1B"/>
    <w:rsid w:val="00847B80"/>
    <w:rsid w:val="00852A78"/>
    <w:rsid w:val="008551D9"/>
    <w:rsid w:val="00855BB5"/>
    <w:rsid w:val="008563C3"/>
    <w:rsid w:val="00857277"/>
    <w:rsid w:val="00860420"/>
    <w:rsid w:val="0086277E"/>
    <w:rsid w:val="008638B2"/>
    <w:rsid w:val="0086794A"/>
    <w:rsid w:val="00870169"/>
    <w:rsid w:val="008702A2"/>
    <w:rsid w:val="00873BEE"/>
    <w:rsid w:val="008742C3"/>
    <w:rsid w:val="008765FB"/>
    <w:rsid w:val="008801AB"/>
    <w:rsid w:val="008810B6"/>
    <w:rsid w:val="008863BB"/>
    <w:rsid w:val="00886CEB"/>
    <w:rsid w:val="008907EF"/>
    <w:rsid w:val="008919CA"/>
    <w:rsid w:val="00893587"/>
    <w:rsid w:val="00893CB4"/>
    <w:rsid w:val="00896AB0"/>
    <w:rsid w:val="008A0382"/>
    <w:rsid w:val="008A1EEA"/>
    <w:rsid w:val="008A4A60"/>
    <w:rsid w:val="008A7262"/>
    <w:rsid w:val="008B15EC"/>
    <w:rsid w:val="008B24CE"/>
    <w:rsid w:val="008B5BA3"/>
    <w:rsid w:val="008B783E"/>
    <w:rsid w:val="008C1302"/>
    <w:rsid w:val="008C20A7"/>
    <w:rsid w:val="008C6EB8"/>
    <w:rsid w:val="008C72D1"/>
    <w:rsid w:val="008C7690"/>
    <w:rsid w:val="008D0053"/>
    <w:rsid w:val="008D7FA3"/>
    <w:rsid w:val="008E2204"/>
    <w:rsid w:val="008E25EA"/>
    <w:rsid w:val="008E58A7"/>
    <w:rsid w:val="008F290D"/>
    <w:rsid w:val="008F7891"/>
    <w:rsid w:val="00900BE5"/>
    <w:rsid w:val="00901F7E"/>
    <w:rsid w:val="00904A9A"/>
    <w:rsid w:val="00906A84"/>
    <w:rsid w:val="00912FB0"/>
    <w:rsid w:val="00914468"/>
    <w:rsid w:val="00917BCD"/>
    <w:rsid w:val="009219DF"/>
    <w:rsid w:val="009270B0"/>
    <w:rsid w:val="009324E1"/>
    <w:rsid w:val="00933D31"/>
    <w:rsid w:val="00934179"/>
    <w:rsid w:val="00934FC7"/>
    <w:rsid w:val="00937322"/>
    <w:rsid w:val="00941501"/>
    <w:rsid w:val="0094253E"/>
    <w:rsid w:val="0094317F"/>
    <w:rsid w:val="00947C37"/>
    <w:rsid w:val="00950EFF"/>
    <w:rsid w:val="00957989"/>
    <w:rsid w:val="0096133C"/>
    <w:rsid w:val="009619A2"/>
    <w:rsid w:val="00961AA7"/>
    <w:rsid w:val="00961D7A"/>
    <w:rsid w:val="00963626"/>
    <w:rsid w:val="009638A9"/>
    <w:rsid w:val="00966F1B"/>
    <w:rsid w:val="0097077D"/>
    <w:rsid w:val="00973312"/>
    <w:rsid w:val="009751E3"/>
    <w:rsid w:val="00982F0E"/>
    <w:rsid w:val="00982FC2"/>
    <w:rsid w:val="00984306"/>
    <w:rsid w:val="00987CE9"/>
    <w:rsid w:val="00987E98"/>
    <w:rsid w:val="009944FB"/>
    <w:rsid w:val="00994C07"/>
    <w:rsid w:val="009A04B9"/>
    <w:rsid w:val="009A17E4"/>
    <w:rsid w:val="009A5341"/>
    <w:rsid w:val="009B6475"/>
    <w:rsid w:val="009C05B5"/>
    <w:rsid w:val="009C36EE"/>
    <w:rsid w:val="009C3801"/>
    <w:rsid w:val="009C46E7"/>
    <w:rsid w:val="009C4CD8"/>
    <w:rsid w:val="009C4FE6"/>
    <w:rsid w:val="009C6F9B"/>
    <w:rsid w:val="009D1742"/>
    <w:rsid w:val="009D2C43"/>
    <w:rsid w:val="009D3EF0"/>
    <w:rsid w:val="009D4403"/>
    <w:rsid w:val="009E36C1"/>
    <w:rsid w:val="009E56F8"/>
    <w:rsid w:val="009E79FB"/>
    <w:rsid w:val="009F1277"/>
    <w:rsid w:val="009F1AE0"/>
    <w:rsid w:val="009F7DD5"/>
    <w:rsid w:val="00A00127"/>
    <w:rsid w:val="00A0099E"/>
    <w:rsid w:val="00A06AFB"/>
    <w:rsid w:val="00A078E0"/>
    <w:rsid w:val="00A1297D"/>
    <w:rsid w:val="00A14944"/>
    <w:rsid w:val="00A14AD8"/>
    <w:rsid w:val="00A1783D"/>
    <w:rsid w:val="00A3446E"/>
    <w:rsid w:val="00A34CC7"/>
    <w:rsid w:val="00A354F2"/>
    <w:rsid w:val="00A379B8"/>
    <w:rsid w:val="00A44C65"/>
    <w:rsid w:val="00A461F1"/>
    <w:rsid w:val="00A504BC"/>
    <w:rsid w:val="00A513E5"/>
    <w:rsid w:val="00A51461"/>
    <w:rsid w:val="00A5403C"/>
    <w:rsid w:val="00A54097"/>
    <w:rsid w:val="00A5559B"/>
    <w:rsid w:val="00A5733D"/>
    <w:rsid w:val="00A617AA"/>
    <w:rsid w:val="00A62070"/>
    <w:rsid w:val="00A703CA"/>
    <w:rsid w:val="00A710D5"/>
    <w:rsid w:val="00A7267C"/>
    <w:rsid w:val="00A734B0"/>
    <w:rsid w:val="00A74EB5"/>
    <w:rsid w:val="00A76927"/>
    <w:rsid w:val="00A77913"/>
    <w:rsid w:val="00A82FE3"/>
    <w:rsid w:val="00A8394C"/>
    <w:rsid w:val="00A924A3"/>
    <w:rsid w:val="00A9399C"/>
    <w:rsid w:val="00A97BF3"/>
    <w:rsid w:val="00AA03A8"/>
    <w:rsid w:val="00AA2845"/>
    <w:rsid w:val="00AA297D"/>
    <w:rsid w:val="00AA302C"/>
    <w:rsid w:val="00AA7689"/>
    <w:rsid w:val="00AB1677"/>
    <w:rsid w:val="00AB2BB0"/>
    <w:rsid w:val="00AB4627"/>
    <w:rsid w:val="00AC70CC"/>
    <w:rsid w:val="00AD282A"/>
    <w:rsid w:val="00AD634D"/>
    <w:rsid w:val="00AD7BA2"/>
    <w:rsid w:val="00B0313D"/>
    <w:rsid w:val="00B05627"/>
    <w:rsid w:val="00B061D7"/>
    <w:rsid w:val="00B06B71"/>
    <w:rsid w:val="00B07754"/>
    <w:rsid w:val="00B12079"/>
    <w:rsid w:val="00B21B5F"/>
    <w:rsid w:val="00B21DE1"/>
    <w:rsid w:val="00B233D5"/>
    <w:rsid w:val="00B239CB"/>
    <w:rsid w:val="00B251EC"/>
    <w:rsid w:val="00B263FE"/>
    <w:rsid w:val="00B26AD1"/>
    <w:rsid w:val="00B2766C"/>
    <w:rsid w:val="00B31770"/>
    <w:rsid w:val="00B31C29"/>
    <w:rsid w:val="00B32304"/>
    <w:rsid w:val="00B32E93"/>
    <w:rsid w:val="00B33D3B"/>
    <w:rsid w:val="00B3412B"/>
    <w:rsid w:val="00B35B29"/>
    <w:rsid w:val="00B40C49"/>
    <w:rsid w:val="00B449FA"/>
    <w:rsid w:val="00B46485"/>
    <w:rsid w:val="00B46CC7"/>
    <w:rsid w:val="00B46F0F"/>
    <w:rsid w:val="00B50605"/>
    <w:rsid w:val="00B51D4C"/>
    <w:rsid w:val="00B51EA1"/>
    <w:rsid w:val="00B54F34"/>
    <w:rsid w:val="00B6130A"/>
    <w:rsid w:val="00B64CE7"/>
    <w:rsid w:val="00B64E50"/>
    <w:rsid w:val="00B65855"/>
    <w:rsid w:val="00B7580C"/>
    <w:rsid w:val="00B75DD5"/>
    <w:rsid w:val="00B77258"/>
    <w:rsid w:val="00B77394"/>
    <w:rsid w:val="00B8747A"/>
    <w:rsid w:val="00B90080"/>
    <w:rsid w:val="00B90D5A"/>
    <w:rsid w:val="00B91E67"/>
    <w:rsid w:val="00B95C88"/>
    <w:rsid w:val="00B9711D"/>
    <w:rsid w:val="00BA390D"/>
    <w:rsid w:val="00BA79EE"/>
    <w:rsid w:val="00BB473A"/>
    <w:rsid w:val="00BB4DF1"/>
    <w:rsid w:val="00BC6544"/>
    <w:rsid w:val="00BC7193"/>
    <w:rsid w:val="00BD0F12"/>
    <w:rsid w:val="00BD1648"/>
    <w:rsid w:val="00BD1C9A"/>
    <w:rsid w:val="00BD3349"/>
    <w:rsid w:val="00BD385F"/>
    <w:rsid w:val="00BE737D"/>
    <w:rsid w:val="00BF0BD4"/>
    <w:rsid w:val="00BF13EB"/>
    <w:rsid w:val="00BF3E91"/>
    <w:rsid w:val="00BF4C93"/>
    <w:rsid w:val="00BF507A"/>
    <w:rsid w:val="00C012C5"/>
    <w:rsid w:val="00C02FF4"/>
    <w:rsid w:val="00C1558E"/>
    <w:rsid w:val="00C226C2"/>
    <w:rsid w:val="00C278FC"/>
    <w:rsid w:val="00C303F6"/>
    <w:rsid w:val="00C32A28"/>
    <w:rsid w:val="00C36473"/>
    <w:rsid w:val="00C42C7F"/>
    <w:rsid w:val="00C4507F"/>
    <w:rsid w:val="00C50024"/>
    <w:rsid w:val="00C51B53"/>
    <w:rsid w:val="00C5686C"/>
    <w:rsid w:val="00C57DA9"/>
    <w:rsid w:val="00C64519"/>
    <w:rsid w:val="00C700BD"/>
    <w:rsid w:val="00C711B4"/>
    <w:rsid w:val="00C72191"/>
    <w:rsid w:val="00C72CCC"/>
    <w:rsid w:val="00C75E0D"/>
    <w:rsid w:val="00C766FA"/>
    <w:rsid w:val="00C80048"/>
    <w:rsid w:val="00C80A56"/>
    <w:rsid w:val="00C84492"/>
    <w:rsid w:val="00C847AA"/>
    <w:rsid w:val="00C84EA4"/>
    <w:rsid w:val="00C8636F"/>
    <w:rsid w:val="00C874FE"/>
    <w:rsid w:val="00C92395"/>
    <w:rsid w:val="00C92870"/>
    <w:rsid w:val="00C977D8"/>
    <w:rsid w:val="00CA0665"/>
    <w:rsid w:val="00CA7CC1"/>
    <w:rsid w:val="00CB1CEA"/>
    <w:rsid w:val="00CB1D82"/>
    <w:rsid w:val="00CB2C69"/>
    <w:rsid w:val="00CB720C"/>
    <w:rsid w:val="00CC02C8"/>
    <w:rsid w:val="00CC1C07"/>
    <w:rsid w:val="00CC2BB0"/>
    <w:rsid w:val="00CC4475"/>
    <w:rsid w:val="00CC46C5"/>
    <w:rsid w:val="00CC5D9A"/>
    <w:rsid w:val="00CC7A2E"/>
    <w:rsid w:val="00CD137C"/>
    <w:rsid w:val="00CE0088"/>
    <w:rsid w:val="00CE12F4"/>
    <w:rsid w:val="00CE2D5E"/>
    <w:rsid w:val="00CE4FB1"/>
    <w:rsid w:val="00CE724B"/>
    <w:rsid w:val="00CE79E8"/>
    <w:rsid w:val="00CF25A7"/>
    <w:rsid w:val="00CF2D10"/>
    <w:rsid w:val="00CF333E"/>
    <w:rsid w:val="00CF605E"/>
    <w:rsid w:val="00D00791"/>
    <w:rsid w:val="00D00DAE"/>
    <w:rsid w:val="00D0720E"/>
    <w:rsid w:val="00D07A03"/>
    <w:rsid w:val="00D10447"/>
    <w:rsid w:val="00D13E5A"/>
    <w:rsid w:val="00D1510D"/>
    <w:rsid w:val="00D30E84"/>
    <w:rsid w:val="00D34245"/>
    <w:rsid w:val="00D36421"/>
    <w:rsid w:val="00D367FB"/>
    <w:rsid w:val="00D46BD2"/>
    <w:rsid w:val="00D46DBB"/>
    <w:rsid w:val="00D5447D"/>
    <w:rsid w:val="00D713AA"/>
    <w:rsid w:val="00D7297F"/>
    <w:rsid w:val="00D73BFE"/>
    <w:rsid w:val="00D8206E"/>
    <w:rsid w:val="00D84C02"/>
    <w:rsid w:val="00D85561"/>
    <w:rsid w:val="00D858A2"/>
    <w:rsid w:val="00D863F5"/>
    <w:rsid w:val="00D947E6"/>
    <w:rsid w:val="00D964E8"/>
    <w:rsid w:val="00D974CE"/>
    <w:rsid w:val="00DA2487"/>
    <w:rsid w:val="00DA25C0"/>
    <w:rsid w:val="00DA76D9"/>
    <w:rsid w:val="00DC1E32"/>
    <w:rsid w:val="00DC4AAE"/>
    <w:rsid w:val="00DC4EED"/>
    <w:rsid w:val="00DD39BB"/>
    <w:rsid w:val="00DD4A8F"/>
    <w:rsid w:val="00DD5450"/>
    <w:rsid w:val="00DE37E2"/>
    <w:rsid w:val="00DE42B2"/>
    <w:rsid w:val="00DF476F"/>
    <w:rsid w:val="00DF7C61"/>
    <w:rsid w:val="00E00BB2"/>
    <w:rsid w:val="00E02CC4"/>
    <w:rsid w:val="00E03EEE"/>
    <w:rsid w:val="00E130F2"/>
    <w:rsid w:val="00E202BA"/>
    <w:rsid w:val="00E2096F"/>
    <w:rsid w:val="00E209E0"/>
    <w:rsid w:val="00E24873"/>
    <w:rsid w:val="00E24C30"/>
    <w:rsid w:val="00E25401"/>
    <w:rsid w:val="00E272DB"/>
    <w:rsid w:val="00E340BF"/>
    <w:rsid w:val="00E3649F"/>
    <w:rsid w:val="00E3788C"/>
    <w:rsid w:val="00E40EE0"/>
    <w:rsid w:val="00E41866"/>
    <w:rsid w:val="00E50057"/>
    <w:rsid w:val="00E558D3"/>
    <w:rsid w:val="00E63165"/>
    <w:rsid w:val="00E65424"/>
    <w:rsid w:val="00E65582"/>
    <w:rsid w:val="00E65F8C"/>
    <w:rsid w:val="00E6667E"/>
    <w:rsid w:val="00E67EF7"/>
    <w:rsid w:val="00E740CF"/>
    <w:rsid w:val="00E75BE3"/>
    <w:rsid w:val="00E77343"/>
    <w:rsid w:val="00E7759D"/>
    <w:rsid w:val="00E81A17"/>
    <w:rsid w:val="00E83E01"/>
    <w:rsid w:val="00E93D16"/>
    <w:rsid w:val="00E957B2"/>
    <w:rsid w:val="00E9778D"/>
    <w:rsid w:val="00EA053D"/>
    <w:rsid w:val="00EA249D"/>
    <w:rsid w:val="00EA3BEA"/>
    <w:rsid w:val="00EA4004"/>
    <w:rsid w:val="00EA4B13"/>
    <w:rsid w:val="00EA4BA2"/>
    <w:rsid w:val="00EA61B4"/>
    <w:rsid w:val="00EB260E"/>
    <w:rsid w:val="00EB3BCD"/>
    <w:rsid w:val="00EB4602"/>
    <w:rsid w:val="00EB4D74"/>
    <w:rsid w:val="00EC6D6A"/>
    <w:rsid w:val="00ED6707"/>
    <w:rsid w:val="00EE037F"/>
    <w:rsid w:val="00EE29E3"/>
    <w:rsid w:val="00EE2DFE"/>
    <w:rsid w:val="00EF0850"/>
    <w:rsid w:val="00EF13AF"/>
    <w:rsid w:val="00EF2871"/>
    <w:rsid w:val="00EF2A2F"/>
    <w:rsid w:val="00F0545D"/>
    <w:rsid w:val="00F1667B"/>
    <w:rsid w:val="00F24D42"/>
    <w:rsid w:val="00F27CB9"/>
    <w:rsid w:val="00F34B44"/>
    <w:rsid w:val="00F3762F"/>
    <w:rsid w:val="00F43F12"/>
    <w:rsid w:val="00F4518B"/>
    <w:rsid w:val="00F46205"/>
    <w:rsid w:val="00F52814"/>
    <w:rsid w:val="00F553C6"/>
    <w:rsid w:val="00F556BE"/>
    <w:rsid w:val="00F556D1"/>
    <w:rsid w:val="00F55BCB"/>
    <w:rsid w:val="00F56FE4"/>
    <w:rsid w:val="00F600EF"/>
    <w:rsid w:val="00F6115E"/>
    <w:rsid w:val="00F64EA7"/>
    <w:rsid w:val="00F663A6"/>
    <w:rsid w:val="00F67FE1"/>
    <w:rsid w:val="00F7523E"/>
    <w:rsid w:val="00F76EC2"/>
    <w:rsid w:val="00F77FA0"/>
    <w:rsid w:val="00F8001C"/>
    <w:rsid w:val="00F803E8"/>
    <w:rsid w:val="00F8158B"/>
    <w:rsid w:val="00F829CC"/>
    <w:rsid w:val="00F840E4"/>
    <w:rsid w:val="00F8429A"/>
    <w:rsid w:val="00F927F7"/>
    <w:rsid w:val="00F95137"/>
    <w:rsid w:val="00FA097D"/>
    <w:rsid w:val="00FA28EA"/>
    <w:rsid w:val="00FA655E"/>
    <w:rsid w:val="00FA65C3"/>
    <w:rsid w:val="00FA711B"/>
    <w:rsid w:val="00FA7D8E"/>
    <w:rsid w:val="00FB1821"/>
    <w:rsid w:val="00FB7561"/>
    <w:rsid w:val="00FC0FEB"/>
    <w:rsid w:val="00FC122F"/>
    <w:rsid w:val="00FD437E"/>
    <w:rsid w:val="00FE0D49"/>
    <w:rsid w:val="00FF0B4E"/>
    <w:rsid w:val="00FF11D7"/>
    <w:rsid w:val="00FF1D45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37EE-FC8A-4EC7-AD6D-ADF56721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9291</Words>
  <Characters>52962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Violeta Mitić</cp:lastModifiedBy>
  <cp:revision>4</cp:revision>
  <cp:lastPrinted>2018-12-07T09:04:00Z</cp:lastPrinted>
  <dcterms:created xsi:type="dcterms:W3CDTF">2018-12-17T12:17:00Z</dcterms:created>
  <dcterms:modified xsi:type="dcterms:W3CDTF">2019-01-11T13:36:00Z</dcterms:modified>
</cp:coreProperties>
</file>